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302" w:rsidRDefault="00742302" w:rsidP="00F80F39">
      <w:pPr>
        <w:pStyle w:val="ListParagraph"/>
        <w:bidi/>
        <w:spacing w:line="240" w:lineRule="auto"/>
        <w:ind w:left="1440"/>
        <w:rPr>
          <w:rFonts w:ascii="Calibri" w:eastAsia="Times New Roman" w:hAnsi="Calibri" w:cs="B Titr"/>
          <w:b/>
          <w:bCs/>
          <w:sz w:val="24"/>
          <w:szCs w:val="24"/>
          <w:rtl/>
          <w:lang w:bidi="fa-IR"/>
        </w:rPr>
      </w:pPr>
    </w:p>
    <w:p w:rsidR="00742302" w:rsidRDefault="004E1280" w:rsidP="00F80F39">
      <w:pPr>
        <w:pStyle w:val="ListParagraph"/>
        <w:bidi/>
        <w:spacing w:line="240" w:lineRule="auto"/>
        <w:ind w:left="1440"/>
        <w:rPr>
          <w:rFonts w:ascii="Calibri" w:eastAsia="Times New Roman" w:hAnsi="Calibri" w:cs="B Titr"/>
          <w:b/>
          <w:bCs/>
          <w:sz w:val="24"/>
          <w:szCs w:val="24"/>
          <w:rtl/>
          <w:lang w:bidi="fa-IR"/>
        </w:rPr>
      </w:pPr>
      <w:r>
        <w:rPr>
          <w:rFonts w:ascii="Calibri" w:eastAsia="Times New Roman" w:hAnsi="Calibri" w:cs="B Titr" w:hint="cs"/>
          <w:b/>
          <w:bCs/>
          <w:noProof/>
          <w:sz w:val="24"/>
          <w:szCs w:val="24"/>
          <w:rtl/>
        </w:rPr>
        <mc:AlternateContent>
          <mc:Choice Requires="wps">
            <w:drawing>
              <wp:anchor distT="0" distB="0" distL="114300" distR="114300" simplePos="0" relativeHeight="251658240" behindDoc="0" locked="0" layoutInCell="1" allowOverlap="1" wp14:anchorId="68B88910" wp14:editId="0A6F234D">
                <wp:simplePos x="0" y="0"/>
                <wp:positionH relativeFrom="page">
                  <wp:posOffset>2308860</wp:posOffset>
                </wp:positionH>
                <wp:positionV relativeFrom="paragraph">
                  <wp:posOffset>135255</wp:posOffset>
                </wp:positionV>
                <wp:extent cx="3570605" cy="1548765"/>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70605" cy="1548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458F" w:rsidRPr="0074266F" w:rsidRDefault="00CE458F" w:rsidP="00D66736">
                            <w:pPr>
                              <w:jc w:val="center"/>
                              <w:rPr>
                                <w:rFonts w:cs="B Homa"/>
                                <w:b/>
                                <w:bCs/>
                                <w:sz w:val="48"/>
                                <w:szCs w:val="48"/>
                              </w:rPr>
                            </w:pPr>
                            <w:r w:rsidRPr="0074266F">
                              <w:rPr>
                                <w:rFonts w:cs="B Homa" w:hint="cs"/>
                                <w:b/>
                                <w:bCs/>
                                <w:sz w:val="48"/>
                                <w:szCs w:val="48"/>
                                <w:rtl/>
                              </w:rPr>
                              <w:t>عناوین اولویت‏های تحقیقاتی</w:t>
                            </w:r>
                          </w:p>
                          <w:p w:rsidR="00CE458F" w:rsidRPr="0074266F" w:rsidRDefault="00CE458F" w:rsidP="005E2772">
                            <w:pPr>
                              <w:bidi/>
                              <w:jc w:val="center"/>
                              <w:rPr>
                                <w:rFonts w:cs="B Homa"/>
                                <w:b/>
                                <w:bCs/>
                                <w:sz w:val="44"/>
                                <w:szCs w:val="44"/>
                                <w:rtl/>
                                <w:lang w:bidi="fa-IR"/>
                              </w:rPr>
                            </w:pPr>
                            <w:r w:rsidRPr="00E517D8">
                              <w:rPr>
                                <w:rFonts w:cs="B Homa" w:hint="cs"/>
                                <w:b/>
                                <w:bCs/>
                                <w:sz w:val="48"/>
                                <w:szCs w:val="48"/>
                                <w:rtl/>
                              </w:rPr>
                              <w:t>وزارت نیرو</w:t>
                            </w:r>
                            <w:r w:rsidRPr="0074266F">
                              <w:rPr>
                                <w:rFonts w:cs="B Homa" w:hint="cs"/>
                                <w:b/>
                                <w:bCs/>
                                <w:sz w:val="48"/>
                                <w:szCs w:val="48"/>
                                <w:rtl/>
                              </w:rPr>
                              <w:t xml:space="preserve"> در سال 139</w:t>
                            </w:r>
                            <w:r>
                              <w:rPr>
                                <w:rFonts w:cs="B Homa" w:hint="cs"/>
                                <w:b/>
                                <w:bCs/>
                                <w:sz w:val="48"/>
                                <w:szCs w:val="48"/>
                                <w:rtl/>
                                <w:lang w:bidi="fa-IR"/>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181.8pt;margin-top:10.65pt;width:281.15pt;height:121.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" stroked="f">
                <v:textbox>
                  <w:txbxContent>
                    <w:p w:rsidR="00CE458F" w:rsidRPr="0074266F" w:rsidRDefault="00CE458F" w:rsidP="00D66736">
                      <w:pPr>
                        <w:jc w:val="center"/>
                        <w:rPr>
                          <w:rFonts w:cs="B Homa"/>
                          <w:b/>
                          <w:bCs/>
                          <w:sz w:val="48"/>
                          <w:szCs w:val="48"/>
                        </w:rPr>
                      </w:pPr>
                      <w:r w:rsidRPr="0074266F">
                        <w:rPr>
                          <w:rFonts w:cs="B Homa" w:hint="cs"/>
                          <w:b/>
                          <w:bCs/>
                          <w:sz w:val="48"/>
                          <w:szCs w:val="48"/>
                          <w:rtl/>
                        </w:rPr>
                        <w:t>عناوین اولویت‏های تحقیقاتی</w:t>
                      </w:r>
                    </w:p>
                    <w:p w:rsidR="00CE458F" w:rsidRPr="0074266F" w:rsidRDefault="00CE458F" w:rsidP="005E2772">
                      <w:pPr>
                        <w:bidi/>
                        <w:jc w:val="center"/>
                        <w:rPr>
                          <w:rFonts w:cs="B Homa"/>
                          <w:b/>
                          <w:bCs/>
                          <w:sz w:val="44"/>
                          <w:szCs w:val="44"/>
                          <w:rtl/>
                          <w:lang w:bidi="fa-IR"/>
                        </w:rPr>
                      </w:pPr>
                      <w:r w:rsidRPr="00E517D8">
                        <w:rPr>
                          <w:rFonts w:cs="B Homa" w:hint="cs"/>
                          <w:b/>
                          <w:bCs/>
                          <w:sz w:val="48"/>
                          <w:szCs w:val="48"/>
                          <w:rtl/>
                        </w:rPr>
                        <w:t>وزارت نیرو</w:t>
                      </w:r>
                      <w:r w:rsidRPr="0074266F">
                        <w:rPr>
                          <w:rFonts w:cs="B Homa" w:hint="cs"/>
                          <w:b/>
                          <w:bCs/>
                          <w:sz w:val="48"/>
                          <w:szCs w:val="48"/>
                          <w:rtl/>
                        </w:rPr>
                        <w:t xml:space="preserve"> در سال 139</w:t>
                      </w:r>
                      <w:r>
                        <w:rPr>
                          <w:rFonts w:cs="B Homa" w:hint="cs"/>
                          <w:b/>
                          <w:bCs/>
                          <w:sz w:val="48"/>
                          <w:szCs w:val="48"/>
                          <w:rtl/>
                          <w:lang w:bidi="fa-IR"/>
                        </w:rPr>
                        <w:t>7</w:t>
                      </w:r>
                    </w:p>
                  </w:txbxContent>
                </v:textbox>
                <w10:wrap anchorx="page"/>
              </v:rect>
            </w:pict>
          </mc:Fallback>
        </mc:AlternateContent>
      </w:r>
    </w:p>
    <w:p w:rsidR="00742302" w:rsidRDefault="00742302" w:rsidP="00F80F39">
      <w:pPr>
        <w:pStyle w:val="ListParagraph"/>
        <w:bidi/>
        <w:spacing w:line="240" w:lineRule="auto"/>
        <w:ind w:left="1440"/>
        <w:rPr>
          <w:rFonts w:ascii="Calibri" w:eastAsia="Times New Roman" w:hAnsi="Calibri" w:cs="B Titr"/>
          <w:b/>
          <w:bCs/>
          <w:sz w:val="24"/>
          <w:szCs w:val="24"/>
          <w:rtl/>
          <w:lang w:bidi="fa-IR"/>
        </w:rPr>
      </w:pPr>
    </w:p>
    <w:p w:rsidR="00742302" w:rsidRDefault="00742302" w:rsidP="00F80F39">
      <w:pPr>
        <w:pStyle w:val="ListParagraph"/>
        <w:bidi/>
        <w:spacing w:line="240" w:lineRule="auto"/>
        <w:ind w:left="1440"/>
        <w:rPr>
          <w:rFonts w:ascii="Calibri" w:eastAsia="Times New Roman" w:hAnsi="Calibri" w:cs="B Titr"/>
          <w:b/>
          <w:bCs/>
          <w:sz w:val="24"/>
          <w:szCs w:val="24"/>
          <w:rtl/>
          <w:lang w:bidi="fa-IR"/>
        </w:rPr>
      </w:pPr>
    </w:p>
    <w:p w:rsidR="004E1280" w:rsidRDefault="004E1280" w:rsidP="00F80F39">
      <w:pPr>
        <w:pStyle w:val="ListParagraph"/>
        <w:bidi/>
        <w:spacing w:line="240" w:lineRule="auto"/>
        <w:ind w:left="1440"/>
        <w:rPr>
          <w:rFonts w:ascii="Calibri" w:eastAsia="Times New Roman" w:hAnsi="Calibri" w:cs="B Titr"/>
          <w:b/>
          <w:bCs/>
          <w:sz w:val="24"/>
          <w:szCs w:val="24"/>
          <w:rtl/>
          <w:lang w:bidi="fa-IR"/>
        </w:rPr>
      </w:pPr>
    </w:p>
    <w:p w:rsidR="004E1280" w:rsidRDefault="004E1280" w:rsidP="00F80F39">
      <w:pPr>
        <w:pStyle w:val="ListParagraph"/>
        <w:bidi/>
        <w:spacing w:line="240" w:lineRule="auto"/>
        <w:ind w:left="1440"/>
        <w:rPr>
          <w:rFonts w:ascii="Calibri" w:eastAsia="Times New Roman" w:hAnsi="Calibri" w:cs="B Titr"/>
          <w:b/>
          <w:bCs/>
          <w:sz w:val="24"/>
          <w:szCs w:val="24"/>
          <w:rtl/>
          <w:lang w:bidi="fa-IR"/>
        </w:rPr>
      </w:pPr>
    </w:p>
    <w:p w:rsidR="004E1280" w:rsidRDefault="004E1280" w:rsidP="00F80F39">
      <w:pPr>
        <w:pStyle w:val="ListParagraph"/>
        <w:bidi/>
        <w:spacing w:line="240" w:lineRule="auto"/>
        <w:ind w:left="1440"/>
        <w:rPr>
          <w:rFonts w:ascii="Calibri" w:eastAsia="Times New Roman" w:hAnsi="Calibri" w:cs="B Titr"/>
          <w:b/>
          <w:bCs/>
          <w:sz w:val="24"/>
          <w:szCs w:val="24"/>
          <w:rtl/>
          <w:lang w:bidi="fa-IR"/>
        </w:rPr>
      </w:pPr>
    </w:p>
    <w:p w:rsidR="004E1280" w:rsidRDefault="004E1280" w:rsidP="00F80F39">
      <w:pPr>
        <w:pStyle w:val="ListParagraph"/>
        <w:bidi/>
        <w:spacing w:line="240" w:lineRule="auto"/>
        <w:ind w:left="1440"/>
        <w:rPr>
          <w:rFonts w:ascii="Calibri" w:eastAsia="Times New Roman" w:hAnsi="Calibri" w:cs="B Titr"/>
          <w:b/>
          <w:bCs/>
          <w:sz w:val="24"/>
          <w:szCs w:val="24"/>
          <w:rtl/>
          <w:lang w:bidi="fa-IR"/>
        </w:rPr>
      </w:pPr>
    </w:p>
    <w:p w:rsidR="004E1280" w:rsidRDefault="004E1280" w:rsidP="00F80F39">
      <w:pPr>
        <w:pStyle w:val="ListParagraph"/>
        <w:bidi/>
        <w:spacing w:line="240" w:lineRule="auto"/>
        <w:ind w:left="1440"/>
        <w:rPr>
          <w:rFonts w:ascii="Calibri" w:eastAsia="Times New Roman" w:hAnsi="Calibri" w:cs="B Titr"/>
          <w:b/>
          <w:bCs/>
          <w:sz w:val="24"/>
          <w:szCs w:val="24"/>
          <w:rtl/>
          <w:lang w:bidi="fa-IR"/>
        </w:rPr>
      </w:pPr>
    </w:p>
    <w:p w:rsidR="004E1280" w:rsidRDefault="004E1280" w:rsidP="00F80F39">
      <w:pPr>
        <w:pStyle w:val="ListParagraph"/>
        <w:bidi/>
        <w:spacing w:line="240" w:lineRule="auto"/>
        <w:ind w:left="1440"/>
        <w:rPr>
          <w:rFonts w:ascii="Calibri" w:eastAsia="Times New Roman" w:hAnsi="Calibri" w:cs="B Titr"/>
          <w:b/>
          <w:bCs/>
          <w:sz w:val="24"/>
          <w:szCs w:val="24"/>
          <w:rtl/>
          <w:lang w:bidi="fa-IR"/>
        </w:rPr>
      </w:pPr>
    </w:p>
    <w:p w:rsidR="00742302" w:rsidRDefault="00742302" w:rsidP="00F80F39">
      <w:pPr>
        <w:pStyle w:val="ListParagraph"/>
        <w:bidi/>
        <w:spacing w:line="240" w:lineRule="auto"/>
        <w:ind w:left="1440"/>
        <w:rPr>
          <w:rFonts w:ascii="Calibri" w:eastAsia="Times New Roman" w:hAnsi="Calibri" w:cs="B Titr"/>
          <w:b/>
          <w:bCs/>
          <w:sz w:val="24"/>
          <w:szCs w:val="24"/>
          <w:rtl/>
          <w:lang w:bidi="fa-IR"/>
        </w:rPr>
      </w:pPr>
    </w:p>
    <w:p w:rsidR="00742302" w:rsidRDefault="00742302" w:rsidP="00F80F39">
      <w:pPr>
        <w:pStyle w:val="ListParagraph"/>
        <w:bidi/>
        <w:spacing w:line="240" w:lineRule="auto"/>
        <w:ind w:left="1440"/>
        <w:rPr>
          <w:rFonts w:ascii="Calibri" w:eastAsia="Times New Roman" w:hAnsi="Calibri" w:cs="B Titr"/>
          <w:b/>
          <w:bCs/>
          <w:sz w:val="24"/>
          <w:szCs w:val="24"/>
          <w:rtl/>
          <w:lang w:bidi="fa-IR"/>
        </w:rPr>
      </w:pPr>
    </w:p>
    <w:p w:rsidR="004E1280" w:rsidRDefault="00934AD2" w:rsidP="00F80F39">
      <w:pPr>
        <w:pStyle w:val="ListParagraph"/>
        <w:bidi/>
        <w:spacing w:line="240" w:lineRule="auto"/>
        <w:ind w:left="1440"/>
        <w:rPr>
          <w:rFonts w:ascii="Calibri" w:eastAsia="Times New Roman" w:hAnsi="Calibri" w:cs="B Titr"/>
          <w:b/>
          <w:bCs/>
          <w:sz w:val="24"/>
          <w:szCs w:val="24"/>
          <w:rtl/>
          <w:lang w:bidi="fa-IR"/>
        </w:rPr>
      </w:pPr>
      <w:r>
        <w:rPr>
          <w:rFonts w:ascii="Calibri" w:eastAsia="Times New Roman" w:hAnsi="Calibri" w:cs="B Titr" w:hint="cs"/>
          <w:b/>
          <w:bCs/>
          <w:noProof/>
          <w:sz w:val="24"/>
          <w:szCs w:val="24"/>
          <w:rtl/>
        </w:rPr>
        <mc:AlternateContent>
          <mc:Choice Requires="wps">
            <w:drawing>
              <wp:anchor distT="0" distB="0" distL="114300" distR="114300" simplePos="0" relativeHeight="251659264" behindDoc="0" locked="0" layoutInCell="1" allowOverlap="1" wp14:anchorId="64A9F772" wp14:editId="6786AC46">
                <wp:simplePos x="0" y="0"/>
                <wp:positionH relativeFrom="page">
                  <wp:posOffset>2169160</wp:posOffset>
                </wp:positionH>
                <wp:positionV relativeFrom="paragraph">
                  <wp:posOffset>273050</wp:posOffset>
                </wp:positionV>
                <wp:extent cx="3314700" cy="1485900"/>
                <wp:effectExtent l="0" t="0" r="114300" b="1143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4700" cy="1485900"/>
                        </a:xfrm>
                        <a:prstGeom prst="rect">
                          <a:avLst/>
                        </a:prstGeom>
                        <a:solidFill>
                          <a:srgbClr val="EAEAEA"/>
                        </a:solidFill>
                        <a:ln>
                          <a:noFill/>
                        </a:ln>
                        <a:effectLst>
                          <a:outerShdw dist="143684" dir="2700000" algn="ctr" rotWithShape="0">
                            <a:srgbClr val="808080"/>
                          </a:outerShdw>
                        </a:effectLst>
                        <a:extLst>
                          <a:ext uri="{91240B29-F687-4F45-9708-019B960494DF}">
                            <a14:hiddenLine xmlns:a14="http://schemas.microsoft.com/office/drawing/2010/main" w="9525">
                              <a:solidFill>
                                <a:srgbClr val="333333"/>
                              </a:solidFill>
                              <a:miter lim="800000"/>
                              <a:headEnd/>
                              <a:tailEnd/>
                            </a14:hiddenLine>
                          </a:ext>
                        </a:extLst>
                      </wps:spPr>
                      <wps:txbx>
                        <w:txbxContent>
                          <w:p w:rsidR="00CE458F" w:rsidRPr="001000D8" w:rsidRDefault="00CE458F" w:rsidP="003D0D3A">
                            <w:pPr>
                              <w:jc w:val="center"/>
                              <w:rPr>
                                <w:rFonts w:cs="B Homa"/>
                                <w:b/>
                                <w:bCs/>
                                <w:sz w:val="36"/>
                                <w:szCs w:val="36"/>
                              </w:rPr>
                            </w:pPr>
                            <w:r w:rsidRPr="001000D8">
                              <w:rPr>
                                <w:rFonts w:cs="B Homa" w:hint="cs"/>
                                <w:b/>
                                <w:bCs/>
                                <w:sz w:val="36"/>
                                <w:szCs w:val="36"/>
                                <w:rtl/>
                              </w:rPr>
                              <w:t>شرکت مدیریت منابع آب</w:t>
                            </w:r>
                          </w:p>
                          <w:p w:rsidR="00CE458F" w:rsidRDefault="00CE458F" w:rsidP="00D66736">
                            <w:pPr>
                              <w:jc w:val="center"/>
                              <w:rPr>
                                <w:rFonts w:cs="B Homa"/>
                                <w:b/>
                                <w:bCs/>
                                <w:sz w:val="36"/>
                                <w:szCs w:val="36"/>
                              </w:rPr>
                            </w:pPr>
                            <w:r>
                              <w:rPr>
                                <w:rFonts w:cs="B Homa" w:hint="cs"/>
                                <w:b/>
                                <w:bCs/>
                                <w:sz w:val="36"/>
                                <w:szCs w:val="36"/>
                                <w:rtl/>
                              </w:rPr>
                              <w:t>و شركت</w:t>
                            </w:r>
                            <w:r>
                              <w:rPr>
                                <w:rFonts w:ascii="Arial" w:hAnsi="Arial" w:cs="Times New Roman" w:hint="cs"/>
                                <w:b/>
                                <w:bCs/>
                                <w:sz w:val="36"/>
                                <w:szCs w:val="36"/>
                                <w:rtl/>
                              </w:rPr>
                              <w:t>⁫</w:t>
                            </w:r>
                            <w:r>
                              <w:rPr>
                                <w:rFonts w:cs="B Homa" w:hint="cs"/>
                                <w:b/>
                                <w:bCs/>
                                <w:sz w:val="36"/>
                                <w:szCs w:val="36"/>
                                <w:rtl/>
                              </w:rPr>
                              <w:t>هاي زيرمجموعه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left:0;text-align:left;margin-left:170.8pt;margin-top:21.5pt;width:261pt;height:11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" fillcolor="#eaeaea" stroked="f" strokecolor="#333">
                <v:shadow on="t" offset="8pt,8pt"/>
                <v:textbox>
                  <w:txbxContent>
                    <w:p w:rsidR="00CE458F" w:rsidRPr="001000D8" w:rsidRDefault="00CE458F" w:rsidP="003D0D3A">
                      <w:pPr>
                        <w:jc w:val="center"/>
                        <w:rPr>
                          <w:rFonts w:cs="B Homa"/>
                          <w:b/>
                          <w:bCs/>
                          <w:sz w:val="36"/>
                          <w:szCs w:val="36"/>
                        </w:rPr>
                      </w:pPr>
                      <w:r w:rsidRPr="001000D8">
                        <w:rPr>
                          <w:rFonts w:cs="B Homa" w:hint="cs"/>
                          <w:b/>
                          <w:bCs/>
                          <w:sz w:val="36"/>
                          <w:szCs w:val="36"/>
                          <w:rtl/>
                        </w:rPr>
                        <w:t>شرکت مدیریت منابع آب</w:t>
                      </w:r>
                    </w:p>
                    <w:p w:rsidR="00CE458F" w:rsidRDefault="00CE458F" w:rsidP="00D66736">
                      <w:pPr>
                        <w:jc w:val="center"/>
                        <w:rPr>
                          <w:rFonts w:cs="B Homa"/>
                          <w:b/>
                          <w:bCs/>
                          <w:sz w:val="36"/>
                          <w:szCs w:val="36"/>
                        </w:rPr>
                      </w:pPr>
                      <w:r>
                        <w:rPr>
                          <w:rFonts w:cs="B Homa" w:hint="cs"/>
                          <w:b/>
                          <w:bCs/>
                          <w:sz w:val="36"/>
                          <w:szCs w:val="36"/>
                          <w:rtl/>
                        </w:rPr>
                        <w:t>و شركت</w:t>
                      </w:r>
                      <w:r>
                        <w:rPr>
                          <w:rFonts w:ascii="Arial" w:hAnsi="Arial" w:cs="Times New Roman" w:hint="cs"/>
                          <w:b/>
                          <w:bCs/>
                          <w:sz w:val="36"/>
                          <w:szCs w:val="36"/>
                          <w:rtl/>
                        </w:rPr>
                        <w:t>⁫</w:t>
                      </w:r>
                      <w:r>
                        <w:rPr>
                          <w:rFonts w:cs="B Homa" w:hint="cs"/>
                          <w:b/>
                          <w:bCs/>
                          <w:sz w:val="36"/>
                          <w:szCs w:val="36"/>
                          <w:rtl/>
                        </w:rPr>
                        <w:t>هاي زيرمجموعه</w:t>
                      </w:r>
                    </w:p>
                  </w:txbxContent>
                </v:textbox>
                <w10:wrap anchorx="page"/>
              </v:rect>
            </w:pict>
          </mc:Fallback>
        </mc:AlternateContent>
      </w:r>
    </w:p>
    <w:p w:rsidR="004E1280" w:rsidRDefault="004E1280" w:rsidP="00F80F39">
      <w:pPr>
        <w:pStyle w:val="ListParagraph"/>
        <w:bidi/>
        <w:spacing w:line="240" w:lineRule="auto"/>
        <w:ind w:left="1440"/>
        <w:rPr>
          <w:rFonts w:ascii="Calibri" w:eastAsia="Times New Roman" w:hAnsi="Calibri" w:cs="B Titr"/>
          <w:b/>
          <w:bCs/>
          <w:sz w:val="24"/>
          <w:szCs w:val="24"/>
          <w:rtl/>
          <w:lang w:bidi="fa-IR"/>
        </w:rPr>
      </w:pPr>
    </w:p>
    <w:p w:rsidR="004E1280" w:rsidRDefault="004E1280" w:rsidP="00F80F39">
      <w:pPr>
        <w:pStyle w:val="ListParagraph"/>
        <w:bidi/>
        <w:spacing w:line="240" w:lineRule="auto"/>
        <w:ind w:left="1440"/>
        <w:rPr>
          <w:rFonts w:ascii="Calibri" w:eastAsia="Times New Roman" w:hAnsi="Calibri" w:cs="B Titr"/>
          <w:b/>
          <w:bCs/>
          <w:sz w:val="24"/>
          <w:szCs w:val="24"/>
          <w:rtl/>
          <w:lang w:bidi="fa-IR"/>
        </w:rPr>
      </w:pPr>
    </w:p>
    <w:p w:rsidR="004E1280" w:rsidRDefault="004E1280" w:rsidP="00F80F39">
      <w:pPr>
        <w:pStyle w:val="ListParagraph"/>
        <w:bidi/>
        <w:spacing w:line="240" w:lineRule="auto"/>
        <w:ind w:left="1440"/>
        <w:rPr>
          <w:rFonts w:ascii="Calibri" w:eastAsia="Times New Roman" w:hAnsi="Calibri" w:cs="B Titr"/>
          <w:b/>
          <w:bCs/>
          <w:sz w:val="24"/>
          <w:szCs w:val="24"/>
          <w:rtl/>
          <w:lang w:bidi="fa-IR"/>
        </w:rPr>
      </w:pPr>
    </w:p>
    <w:p w:rsidR="004E1280" w:rsidRDefault="004E1280" w:rsidP="00F80F39">
      <w:pPr>
        <w:pStyle w:val="ListParagraph"/>
        <w:bidi/>
        <w:spacing w:line="240" w:lineRule="auto"/>
        <w:ind w:left="1440"/>
        <w:rPr>
          <w:rFonts w:ascii="Calibri" w:eastAsia="Times New Roman" w:hAnsi="Calibri" w:cs="B Titr"/>
          <w:b/>
          <w:bCs/>
          <w:sz w:val="24"/>
          <w:szCs w:val="24"/>
          <w:rtl/>
          <w:lang w:bidi="fa-IR"/>
        </w:rPr>
      </w:pPr>
    </w:p>
    <w:p w:rsidR="004E1280" w:rsidRDefault="004E1280" w:rsidP="00F80F39">
      <w:pPr>
        <w:pStyle w:val="ListParagraph"/>
        <w:bidi/>
        <w:spacing w:line="240" w:lineRule="auto"/>
        <w:ind w:left="1440"/>
        <w:rPr>
          <w:rFonts w:ascii="Calibri" w:eastAsia="Times New Roman" w:hAnsi="Calibri" w:cs="B Titr"/>
          <w:b/>
          <w:bCs/>
          <w:sz w:val="24"/>
          <w:szCs w:val="24"/>
          <w:rtl/>
          <w:lang w:bidi="fa-IR"/>
        </w:rPr>
      </w:pPr>
    </w:p>
    <w:p w:rsidR="004E1280" w:rsidRDefault="004E1280" w:rsidP="00F80F39">
      <w:pPr>
        <w:pStyle w:val="ListParagraph"/>
        <w:bidi/>
        <w:spacing w:line="240" w:lineRule="auto"/>
        <w:ind w:left="1440"/>
        <w:rPr>
          <w:rFonts w:ascii="Calibri" w:eastAsia="Times New Roman" w:hAnsi="Calibri" w:cs="B Titr"/>
          <w:b/>
          <w:bCs/>
          <w:sz w:val="24"/>
          <w:szCs w:val="24"/>
          <w:rtl/>
          <w:lang w:bidi="fa-IR"/>
        </w:rPr>
      </w:pPr>
    </w:p>
    <w:p w:rsidR="004E1280" w:rsidRDefault="004E1280" w:rsidP="00F80F39">
      <w:pPr>
        <w:pStyle w:val="ListParagraph"/>
        <w:bidi/>
        <w:spacing w:line="240" w:lineRule="auto"/>
        <w:ind w:left="1440"/>
        <w:rPr>
          <w:rFonts w:ascii="Calibri" w:eastAsia="Times New Roman" w:hAnsi="Calibri" w:cs="B Titr"/>
          <w:b/>
          <w:bCs/>
          <w:sz w:val="24"/>
          <w:szCs w:val="24"/>
          <w:rtl/>
          <w:lang w:bidi="fa-IR"/>
        </w:rPr>
      </w:pPr>
    </w:p>
    <w:p w:rsidR="004E1280" w:rsidRDefault="004E1280" w:rsidP="00F80F39">
      <w:pPr>
        <w:pStyle w:val="ListParagraph"/>
        <w:bidi/>
        <w:spacing w:line="240" w:lineRule="auto"/>
        <w:ind w:left="1440"/>
        <w:rPr>
          <w:rFonts w:ascii="Calibri" w:eastAsia="Times New Roman" w:hAnsi="Calibri" w:cs="B Titr"/>
          <w:b/>
          <w:bCs/>
          <w:sz w:val="24"/>
          <w:szCs w:val="24"/>
          <w:rtl/>
          <w:lang w:bidi="fa-IR"/>
        </w:rPr>
      </w:pPr>
    </w:p>
    <w:p w:rsidR="004E1280" w:rsidRDefault="004E1280" w:rsidP="00F80F39">
      <w:pPr>
        <w:pStyle w:val="ListParagraph"/>
        <w:bidi/>
        <w:spacing w:line="240" w:lineRule="auto"/>
        <w:ind w:left="1440"/>
        <w:rPr>
          <w:rFonts w:ascii="Calibri" w:eastAsia="Times New Roman" w:hAnsi="Calibri" w:cs="B Titr"/>
          <w:b/>
          <w:bCs/>
          <w:sz w:val="24"/>
          <w:szCs w:val="24"/>
          <w:rtl/>
          <w:lang w:bidi="fa-IR"/>
        </w:rPr>
      </w:pPr>
    </w:p>
    <w:p w:rsidR="004E1280" w:rsidRDefault="004E1280" w:rsidP="00F80F39">
      <w:pPr>
        <w:pStyle w:val="ListParagraph"/>
        <w:bidi/>
        <w:spacing w:line="240" w:lineRule="auto"/>
        <w:ind w:left="1440"/>
        <w:rPr>
          <w:rFonts w:ascii="Calibri" w:eastAsia="Times New Roman" w:hAnsi="Calibri" w:cs="B Titr"/>
          <w:b/>
          <w:bCs/>
          <w:sz w:val="24"/>
          <w:szCs w:val="24"/>
          <w:rtl/>
          <w:lang w:bidi="fa-IR"/>
        </w:rPr>
      </w:pPr>
    </w:p>
    <w:p w:rsidR="004E1280" w:rsidRDefault="004E1280" w:rsidP="00F80F39">
      <w:pPr>
        <w:pStyle w:val="ListParagraph"/>
        <w:bidi/>
        <w:spacing w:line="240" w:lineRule="auto"/>
        <w:ind w:left="1440"/>
        <w:rPr>
          <w:rFonts w:ascii="Calibri" w:eastAsia="Times New Roman" w:hAnsi="Calibri" w:cs="B Titr"/>
          <w:b/>
          <w:bCs/>
          <w:sz w:val="24"/>
          <w:szCs w:val="24"/>
          <w:rtl/>
          <w:lang w:bidi="fa-IR"/>
        </w:rPr>
      </w:pPr>
    </w:p>
    <w:p w:rsidR="004E1280" w:rsidRDefault="004E1280" w:rsidP="00F80F39">
      <w:pPr>
        <w:pStyle w:val="ListParagraph"/>
        <w:bidi/>
        <w:spacing w:line="240" w:lineRule="auto"/>
        <w:ind w:left="1440"/>
        <w:rPr>
          <w:rFonts w:ascii="Calibri" w:eastAsia="Times New Roman" w:hAnsi="Calibri" w:cs="B Titr"/>
          <w:b/>
          <w:bCs/>
          <w:sz w:val="24"/>
          <w:szCs w:val="24"/>
          <w:rtl/>
          <w:lang w:bidi="fa-IR"/>
        </w:rPr>
      </w:pPr>
    </w:p>
    <w:p w:rsidR="00FE189A" w:rsidRDefault="00FE189A" w:rsidP="00F80F39">
      <w:pPr>
        <w:pStyle w:val="ListParagraph"/>
        <w:bidi/>
        <w:spacing w:line="240" w:lineRule="auto"/>
        <w:ind w:left="1440"/>
        <w:rPr>
          <w:rFonts w:ascii="Calibri" w:eastAsia="Times New Roman" w:hAnsi="Calibri" w:cs="B Titr"/>
          <w:b/>
          <w:bCs/>
          <w:sz w:val="24"/>
          <w:szCs w:val="24"/>
          <w:rtl/>
          <w:lang w:bidi="fa-IR"/>
        </w:rPr>
        <w:sectPr w:rsidR="00FE189A" w:rsidSect="0075757C">
          <w:headerReference w:type="even" r:id="rId9"/>
          <w:headerReference w:type="default" r:id="rId10"/>
          <w:pgSz w:w="12240" w:h="15840"/>
          <w:pgMar w:top="1008" w:right="576" w:bottom="576" w:left="576" w:header="706" w:footer="706" w:gutter="0"/>
          <w:cols w:space="708"/>
          <w:titlePg/>
          <w:docGrid w:linePitch="360"/>
        </w:sectPr>
      </w:pPr>
    </w:p>
    <w:sdt>
      <w:sdtPr>
        <w:rPr>
          <w:rFonts w:cstheme="minorBidi"/>
          <w:b w:val="0"/>
          <w:bCs w:val="0"/>
          <w:sz w:val="22"/>
          <w:szCs w:val="22"/>
          <w:rtl/>
        </w:rPr>
        <w:id w:val="-1329287880"/>
        <w:docPartObj>
          <w:docPartGallery w:val="Table of Contents"/>
          <w:docPartUnique/>
        </w:docPartObj>
      </w:sdtPr>
      <w:sdtEndPr>
        <w:rPr>
          <w:noProof/>
        </w:rPr>
      </w:sdtEndPr>
      <w:sdtContent>
        <w:p w:rsidR="00A8425B" w:rsidRDefault="006D5947" w:rsidP="00A8425B">
          <w:pPr>
            <w:pStyle w:val="TOC1"/>
            <w:rPr>
              <w:rFonts w:eastAsiaTheme="minorEastAsia" w:cstheme="minorBidi"/>
              <w:b w:val="0"/>
              <w:bCs w:val="0"/>
              <w:noProof/>
              <w:sz w:val="22"/>
              <w:szCs w:val="22"/>
            </w:rPr>
          </w:pPr>
          <w:r>
            <w:fldChar w:fldCharType="begin"/>
          </w:r>
          <w:r>
            <w:instrText xml:space="preserve"> TOC \o "1-3" \h \z \u </w:instrText>
          </w:r>
          <w:r>
            <w:fldChar w:fldCharType="separate"/>
          </w:r>
          <w:hyperlink w:anchor="_Toc516391857" w:history="1">
            <w:r w:rsidR="00A8425B" w:rsidRPr="009B5E2E">
              <w:rPr>
                <w:rStyle w:val="Hyperlink"/>
                <w:rFonts w:cs="B Nazanin" w:hint="eastAsia"/>
                <w:noProof/>
                <w:rtl/>
                <w:lang w:bidi="fa-IR"/>
              </w:rPr>
              <w:t>مقدمه</w:t>
            </w:r>
            <w:r w:rsidR="00A8425B">
              <w:rPr>
                <w:noProof/>
                <w:webHidden/>
              </w:rPr>
              <w:tab/>
            </w:r>
            <w:r w:rsidR="00A8425B">
              <w:rPr>
                <w:noProof/>
                <w:webHidden/>
              </w:rPr>
              <w:fldChar w:fldCharType="begin"/>
            </w:r>
            <w:r w:rsidR="00A8425B">
              <w:rPr>
                <w:noProof/>
                <w:webHidden/>
              </w:rPr>
              <w:instrText xml:space="preserve"> PAGEREF _Toc516391857 \h </w:instrText>
            </w:r>
            <w:r w:rsidR="00A8425B">
              <w:rPr>
                <w:noProof/>
                <w:webHidden/>
              </w:rPr>
            </w:r>
            <w:r w:rsidR="00A8425B">
              <w:rPr>
                <w:noProof/>
                <w:webHidden/>
              </w:rPr>
              <w:fldChar w:fldCharType="separate"/>
            </w:r>
            <w:r w:rsidR="00A8425B">
              <w:rPr>
                <w:noProof/>
                <w:webHidden/>
              </w:rPr>
              <w:t>1</w:t>
            </w:r>
            <w:r w:rsidR="00A8425B">
              <w:rPr>
                <w:noProof/>
                <w:webHidden/>
              </w:rPr>
              <w:fldChar w:fldCharType="end"/>
            </w:r>
          </w:hyperlink>
        </w:p>
        <w:p w:rsidR="00A8425B" w:rsidRDefault="00A8425B" w:rsidP="00A8425B">
          <w:pPr>
            <w:pStyle w:val="TOC1"/>
            <w:tabs>
              <w:tab w:val="left" w:pos="2588"/>
            </w:tabs>
            <w:rPr>
              <w:rFonts w:eastAsiaTheme="minorEastAsia" w:cstheme="minorBidi"/>
              <w:b w:val="0"/>
              <w:bCs w:val="0"/>
              <w:noProof/>
              <w:sz w:val="22"/>
              <w:szCs w:val="22"/>
            </w:rPr>
          </w:pPr>
          <w:hyperlink w:anchor="_Toc516391858" w:history="1">
            <w:r w:rsidRPr="009B5E2E">
              <w:rPr>
                <w:rStyle w:val="Hyperlink"/>
                <w:rFonts w:ascii="Calibri" w:eastAsia="Times New Roman" w:hAnsi="Calibri" w:cs="B Nazanin"/>
                <w:noProof/>
                <w:lang w:bidi="fa-IR"/>
              </w:rPr>
              <w:t>1-</w:t>
            </w:r>
            <w:r>
              <w:rPr>
                <w:rFonts w:eastAsiaTheme="minorEastAsia" w:cstheme="minorBidi"/>
                <w:b w:val="0"/>
                <w:bCs w:val="0"/>
                <w:noProof/>
                <w:sz w:val="22"/>
                <w:szCs w:val="22"/>
              </w:rPr>
              <w:tab/>
            </w:r>
            <w:r w:rsidRPr="009B5E2E">
              <w:rPr>
                <w:rStyle w:val="Hyperlink"/>
                <w:rFonts w:ascii="Calibri" w:eastAsia="Times New Roman" w:hAnsi="Calibri" w:cs="B Nazanin" w:hint="eastAsia"/>
                <w:noProof/>
                <w:rtl/>
                <w:lang w:bidi="fa-IR"/>
              </w:rPr>
              <w:t>محور</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مديريت</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و</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برنامه‌ريزي</w:t>
            </w:r>
            <w:r>
              <w:rPr>
                <w:noProof/>
                <w:webHidden/>
              </w:rPr>
              <w:tab/>
            </w:r>
            <w:r>
              <w:rPr>
                <w:noProof/>
                <w:webHidden/>
              </w:rPr>
              <w:fldChar w:fldCharType="begin"/>
            </w:r>
            <w:r>
              <w:rPr>
                <w:noProof/>
                <w:webHidden/>
              </w:rPr>
              <w:instrText xml:space="preserve"> PAGEREF _Toc516391858 \h </w:instrText>
            </w:r>
            <w:r>
              <w:rPr>
                <w:noProof/>
                <w:webHidden/>
              </w:rPr>
            </w:r>
            <w:r>
              <w:rPr>
                <w:noProof/>
                <w:webHidden/>
              </w:rPr>
              <w:fldChar w:fldCharType="separate"/>
            </w:r>
            <w:r>
              <w:rPr>
                <w:noProof/>
                <w:webHidden/>
              </w:rPr>
              <w:t>2</w:t>
            </w:r>
            <w:r>
              <w:rPr>
                <w:noProof/>
                <w:webHidden/>
              </w:rPr>
              <w:fldChar w:fldCharType="end"/>
            </w:r>
          </w:hyperlink>
        </w:p>
        <w:p w:rsidR="00A8425B" w:rsidRDefault="00A8425B" w:rsidP="00A8425B">
          <w:pPr>
            <w:pStyle w:val="TOC2"/>
            <w:tabs>
              <w:tab w:val="left" w:pos="2249"/>
            </w:tabs>
            <w:rPr>
              <w:rFonts w:eastAsiaTheme="minorEastAsia" w:cstheme="minorBidi"/>
              <w:i w:val="0"/>
              <w:iCs w:val="0"/>
              <w:noProof/>
              <w:sz w:val="22"/>
              <w:szCs w:val="22"/>
            </w:rPr>
          </w:pPr>
          <w:hyperlink w:anchor="_Toc516391859" w:history="1">
            <w:r w:rsidRPr="009B5E2E">
              <w:rPr>
                <w:rStyle w:val="Hyperlink"/>
                <w:rFonts w:ascii="Calibri" w:eastAsia="Times New Roman" w:hAnsi="Calibri" w:cs="B Nazanin"/>
                <w:b/>
                <w:bCs/>
                <w:noProof/>
                <w:lang w:bidi="fa-IR"/>
              </w:rPr>
              <w:t>1-1</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rPr>
              <w:t>برنامه</w:t>
            </w:r>
            <w:r w:rsidRPr="009B5E2E">
              <w:rPr>
                <w:rStyle w:val="Hyperlink"/>
                <w:rFonts w:ascii="Calibri" w:eastAsia="Times New Roman" w:hAnsi="Calibri" w:cs="B Nazanin"/>
                <w:noProof/>
                <w:rtl/>
              </w:rPr>
              <w:t xml:space="preserve"> </w:t>
            </w:r>
            <w:r w:rsidRPr="009B5E2E">
              <w:rPr>
                <w:rStyle w:val="Hyperlink"/>
                <w:rFonts w:ascii="Calibri" w:eastAsia="Times New Roman" w:hAnsi="Calibri" w:cs="B Nazanin" w:hint="eastAsia"/>
                <w:noProof/>
                <w:rtl/>
              </w:rPr>
              <w:t>ريزي</w:t>
            </w:r>
            <w:r w:rsidRPr="009B5E2E">
              <w:rPr>
                <w:rStyle w:val="Hyperlink"/>
                <w:rFonts w:ascii="Calibri" w:eastAsia="Times New Roman" w:hAnsi="Calibri" w:cs="B Nazanin"/>
                <w:noProof/>
                <w:rtl/>
              </w:rPr>
              <w:t xml:space="preserve"> </w:t>
            </w:r>
            <w:r w:rsidRPr="009B5E2E">
              <w:rPr>
                <w:rStyle w:val="Hyperlink"/>
                <w:rFonts w:ascii="Calibri" w:eastAsia="Times New Roman" w:hAnsi="Calibri" w:cs="B Nazanin" w:hint="eastAsia"/>
                <w:noProof/>
                <w:rtl/>
              </w:rPr>
              <w:t>منابع</w:t>
            </w:r>
            <w:r w:rsidRPr="009B5E2E">
              <w:rPr>
                <w:rStyle w:val="Hyperlink"/>
                <w:rFonts w:ascii="Calibri" w:eastAsia="Times New Roman" w:hAnsi="Calibri" w:cs="B Nazanin"/>
                <w:noProof/>
                <w:rtl/>
              </w:rPr>
              <w:t xml:space="preserve"> </w:t>
            </w:r>
            <w:r w:rsidRPr="009B5E2E">
              <w:rPr>
                <w:rStyle w:val="Hyperlink"/>
                <w:rFonts w:ascii="Calibri" w:eastAsia="Times New Roman" w:hAnsi="Calibri" w:cs="B Nazanin" w:hint="eastAsia"/>
                <w:noProof/>
                <w:rtl/>
              </w:rPr>
              <w:t>آب</w:t>
            </w:r>
            <w:r>
              <w:rPr>
                <w:noProof/>
                <w:webHidden/>
              </w:rPr>
              <w:tab/>
            </w:r>
            <w:r>
              <w:rPr>
                <w:noProof/>
                <w:webHidden/>
              </w:rPr>
              <w:fldChar w:fldCharType="begin"/>
            </w:r>
            <w:r>
              <w:rPr>
                <w:noProof/>
                <w:webHidden/>
              </w:rPr>
              <w:instrText xml:space="preserve"> PAGEREF _Toc516391859 \h </w:instrText>
            </w:r>
            <w:r>
              <w:rPr>
                <w:noProof/>
                <w:webHidden/>
              </w:rPr>
            </w:r>
            <w:r>
              <w:rPr>
                <w:noProof/>
                <w:webHidden/>
              </w:rPr>
              <w:fldChar w:fldCharType="separate"/>
            </w:r>
            <w:r>
              <w:rPr>
                <w:noProof/>
                <w:webHidden/>
              </w:rPr>
              <w:t>2</w:t>
            </w:r>
            <w:r>
              <w:rPr>
                <w:noProof/>
                <w:webHidden/>
              </w:rPr>
              <w:fldChar w:fldCharType="end"/>
            </w:r>
          </w:hyperlink>
        </w:p>
        <w:p w:rsidR="00A8425B" w:rsidRDefault="00A8425B" w:rsidP="00A8425B">
          <w:pPr>
            <w:pStyle w:val="TOC2"/>
            <w:tabs>
              <w:tab w:val="left" w:pos="2270"/>
            </w:tabs>
            <w:rPr>
              <w:rFonts w:eastAsiaTheme="minorEastAsia" w:cstheme="minorBidi"/>
              <w:i w:val="0"/>
              <w:iCs w:val="0"/>
              <w:noProof/>
              <w:sz w:val="22"/>
              <w:szCs w:val="22"/>
            </w:rPr>
          </w:pPr>
          <w:hyperlink w:anchor="_Toc516391860" w:history="1">
            <w:r w:rsidRPr="009B5E2E">
              <w:rPr>
                <w:rStyle w:val="Hyperlink"/>
                <w:rFonts w:ascii="Calibri" w:eastAsia="Times New Roman" w:hAnsi="Calibri" w:cs="B Nazanin"/>
                <w:b/>
                <w:bCs/>
                <w:noProof/>
                <w:rtl/>
                <w:lang w:bidi="fa-IR"/>
              </w:rPr>
              <w:t>1-2</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مديريت</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نهادي</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و</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سازماني</w:t>
            </w:r>
            <w:r>
              <w:rPr>
                <w:noProof/>
                <w:webHidden/>
              </w:rPr>
              <w:tab/>
            </w:r>
            <w:r>
              <w:rPr>
                <w:noProof/>
                <w:webHidden/>
              </w:rPr>
              <w:fldChar w:fldCharType="begin"/>
            </w:r>
            <w:r>
              <w:rPr>
                <w:noProof/>
                <w:webHidden/>
              </w:rPr>
              <w:instrText xml:space="preserve"> PAGEREF _Toc516391860 \h </w:instrText>
            </w:r>
            <w:r>
              <w:rPr>
                <w:noProof/>
                <w:webHidden/>
              </w:rPr>
            </w:r>
            <w:r>
              <w:rPr>
                <w:noProof/>
                <w:webHidden/>
              </w:rPr>
              <w:fldChar w:fldCharType="separate"/>
            </w:r>
            <w:r>
              <w:rPr>
                <w:noProof/>
                <w:webHidden/>
              </w:rPr>
              <w:t>7</w:t>
            </w:r>
            <w:r>
              <w:rPr>
                <w:noProof/>
                <w:webHidden/>
              </w:rPr>
              <w:fldChar w:fldCharType="end"/>
            </w:r>
          </w:hyperlink>
        </w:p>
        <w:p w:rsidR="00A8425B" w:rsidRDefault="00A8425B" w:rsidP="00A8425B">
          <w:pPr>
            <w:pStyle w:val="TOC2"/>
            <w:tabs>
              <w:tab w:val="left" w:pos="2889"/>
            </w:tabs>
            <w:rPr>
              <w:rFonts w:eastAsiaTheme="minorEastAsia" w:cstheme="minorBidi"/>
              <w:i w:val="0"/>
              <w:iCs w:val="0"/>
              <w:noProof/>
              <w:sz w:val="22"/>
              <w:szCs w:val="22"/>
            </w:rPr>
          </w:pPr>
          <w:hyperlink w:anchor="_Toc516391861" w:history="1">
            <w:r w:rsidRPr="009B5E2E">
              <w:rPr>
                <w:rStyle w:val="Hyperlink"/>
                <w:rFonts w:ascii="Calibri" w:eastAsia="Times New Roman" w:hAnsi="Calibri" w:cs="B Nazanin"/>
                <w:b/>
                <w:bCs/>
                <w:noProof/>
                <w:rtl/>
                <w:lang w:bidi="fa-IR"/>
              </w:rPr>
              <w:t>1-3</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آمايش</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سرزمين</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و</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طرح</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هاي</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جامع</w:t>
            </w:r>
            <w:r>
              <w:rPr>
                <w:noProof/>
                <w:webHidden/>
              </w:rPr>
              <w:tab/>
            </w:r>
            <w:r>
              <w:rPr>
                <w:noProof/>
                <w:webHidden/>
              </w:rPr>
              <w:fldChar w:fldCharType="begin"/>
            </w:r>
            <w:r>
              <w:rPr>
                <w:noProof/>
                <w:webHidden/>
              </w:rPr>
              <w:instrText xml:space="preserve"> PAGEREF _Toc516391861 \h </w:instrText>
            </w:r>
            <w:r>
              <w:rPr>
                <w:noProof/>
                <w:webHidden/>
              </w:rPr>
            </w:r>
            <w:r>
              <w:rPr>
                <w:noProof/>
                <w:webHidden/>
              </w:rPr>
              <w:fldChar w:fldCharType="separate"/>
            </w:r>
            <w:r>
              <w:rPr>
                <w:noProof/>
                <w:webHidden/>
              </w:rPr>
              <w:t>9</w:t>
            </w:r>
            <w:r>
              <w:rPr>
                <w:noProof/>
                <w:webHidden/>
              </w:rPr>
              <w:fldChar w:fldCharType="end"/>
            </w:r>
          </w:hyperlink>
        </w:p>
        <w:p w:rsidR="00A8425B" w:rsidRDefault="00A8425B" w:rsidP="00A8425B">
          <w:pPr>
            <w:pStyle w:val="TOC2"/>
            <w:tabs>
              <w:tab w:val="left" w:pos="1760"/>
            </w:tabs>
            <w:rPr>
              <w:rFonts w:eastAsiaTheme="minorEastAsia" w:cstheme="minorBidi"/>
              <w:i w:val="0"/>
              <w:iCs w:val="0"/>
              <w:noProof/>
              <w:sz w:val="22"/>
              <w:szCs w:val="22"/>
            </w:rPr>
          </w:pPr>
          <w:hyperlink w:anchor="_Toc516391862" w:history="1">
            <w:r w:rsidRPr="009B5E2E">
              <w:rPr>
                <w:rStyle w:val="Hyperlink"/>
                <w:rFonts w:ascii="Calibri" w:eastAsia="Times New Roman" w:hAnsi="Calibri" w:cs="B Nazanin"/>
                <w:b/>
                <w:bCs/>
                <w:noProof/>
                <w:rtl/>
                <w:lang w:bidi="fa-IR"/>
              </w:rPr>
              <w:t>1-4</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منابع</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آبي</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مشترک</w:t>
            </w:r>
            <w:r>
              <w:rPr>
                <w:noProof/>
                <w:webHidden/>
              </w:rPr>
              <w:tab/>
            </w:r>
            <w:r>
              <w:rPr>
                <w:noProof/>
                <w:webHidden/>
              </w:rPr>
              <w:fldChar w:fldCharType="begin"/>
            </w:r>
            <w:r>
              <w:rPr>
                <w:noProof/>
                <w:webHidden/>
              </w:rPr>
              <w:instrText xml:space="preserve"> PAGEREF _Toc516391862 \h </w:instrText>
            </w:r>
            <w:r>
              <w:rPr>
                <w:noProof/>
                <w:webHidden/>
              </w:rPr>
            </w:r>
            <w:r>
              <w:rPr>
                <w:noProof/>
                <w:webHidden/>
              </w:rPr>
              <w:fldChar w:fldCharType="separate"/>
            </w:r>
            <w:r>
              <w:rPr>
                <w:noProof/>
                <w:webHidden/>
              </w:rPr>
              <w:t>11</w:t>
            </w:r>
            <w:r>
              <w:rPr>
                <w:noProof/>
                <w:webHidden/>
              </w:rPr>
              <w:fldChar w:fldCharType="end"/>
            </w:r>
          </w:hyperlink>
        </w:p>
        <w:p w:rsidR="00A8425B" w:rsidRDefault="00A8425B" w:rsidP="00A8425B">
          <w:pPr>
            <w:pStyle w:val="TOC1"/>
            <w:tabs>
              <w:tab w:val="left" w:pos="1760"/>
            </w:tabs>
            <w:rPr>
              <w:rFonts w:eastAsiaTheme="minorEastAsia" w:cstheme="minorBidi"/>
              <w:b w:val="0"/>
              <w:bCs w:val="0"/>
              <w:noProof/>
              <w:sz w:val="22"/>
              <w:szCs w:val="22"/>
            </w:rPr>
          </w:pPr>
          <w:hyperlink w:anchor="_Toc516391863" w:history="1">
            <w:r w:rsidRPr="009B5E2E">
              <w:rPr>
                <w:rStyle w:val="Hyperlink"/>
                <w:rFonts w:ascii="Calibri" w:eastAsia="Times New Roman" w:hAnsi="Calibri" w:cs="B Nazanin"/>
                <w:noProof/>
                <w:lang w:bidi="fa-IR"/>
              </w:rPr>
              <w:t>2-</w:t>
            </w:r>
            <w:r>
              <w:rPr>
                <w:rFonts w:eastAsiaTheme="minorEastAsia" w:cstheme="minorBidi"/>
                <w:b w:val="0"/>
                <w:bCs w:val="0"/>
                <w:noProof/>
                <w:sz w:val="22"/>
                <w:szCs w:val="22"/>
              </w:rPr>
              <w:tab/>
            </w:r>
            <w:r w:rsidRPr="009B5E2E">
              <w:rPr>
                <w:rStyle w:val="Hyperlink"/>
                <w:rFonts w:ascii="Calibri" w:eastAsia="Times New Roman" w:hAnsi="Calibri" w:cs="B Nazanin" w:hint="eastAsia"/>
                <w:noProof/>
                <w:rtl/>
                <w:lang w:bidi="fa-IR"/>
              </w:rPr>
              <w:t>محور</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منابع</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آب</w:t>
            </w:r>
            <w:r>
              <w:rPr>
                <w:noProof/>
                <w:webHidden/>
              </w:rPr>
              <w:tab/>
            </w:r>
            <w:r>
              <w:rPr>
                <w:noProof/>
                <w:webHidden/>
              </w:rPr>
              <w:fldChar w:fldCharType="begin"/>
            </w:r>
            <w:r>
              <w:rPr>
                <w:noProof/>
                <w:webHidden/>
              </w:rPr>
              <w:instrText xml:space="preserve"> PAGEREF _Toc516391863 \h </w:instrText>
            </w:r>
            <w:r>
              <w:rPr>
                <w:noProof/>
                <w:webHidden/>
              </w:rPr>
            </w:r>
            <w:r>
              <w:rPr>
                <w:noProof/>
                <w:webHidden/>
              </w:rPr>
              <w:fldChar w:fldCharType="separate"/>
            </w:r>
            <w:r>
              <w:rPr>
                <w:noProof/>
                <w:webHidden/>
              </w:rPr>
              <w:t>12</w:t>
            </w:r>
            <w:r>
              <w:rPr>
                <w:noProof/>
                <w:webHidden/>
              </w:rPr>
              <w:fldChar w:fldCharType="end"/>
            </w:r>
          </w:hyperlink>
        </w:p>
        <w:p w:rsidR="00A8425B" w:rsidRDefault="00A8425B" w:rsidP="00A8425B">
          <w:pPr>
            <w:pStyle w:val="TOC2"/>
            <w:tabs>
              <w:tab w:val="left" w:pos="1540"/>
            </w:tabs>
            <w:rPr>
              <w:rFonts w:eastAsiaTheme="minorEastAsia" w:cstheme="minorBidi"/>
              <w:i w:val="0"/>
              <w:iCs w:val="0"/>
              <w:noProof/>
              <w:sz w:val="22"/>
              <w:szCs w:val="22"/>
            </w:rPr>
          </w:pPr>
          <w:hyperlink w:anchor="_Toc516391864" w:history="1">
            <w:r w:rsidRPr="009B5E2E">
              <w:rPr>
                <w:rStyle w:val="Hyperlink"/>
                <w:rFonts w:ascii="Calibri" w:eastAsia="Times New Roman" w:hAnsi="Calibri" w:cs="B Nazanin"/>
                <w:noProof/>
                <w:lang w:bidi="fa-IR"/>
              </w:rPr>
              <w:t>2-1</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آب</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سطحي</w:t>
            </w:r>
            <w:r>
              <w:rPr>
                <w:noProof/>
                <w:webHidden/>
              </w:rPr>
              <w:tab/>
            </w:r>
            <w:r>
              <w:rPr>
                <w:noProof/>
                <w:webHidden/>
              </w:rPr>
              <w:fldChar w:fldCharType="begin"/>
            </w:r>
            <w:r>
              <w:rPr>
                <w:noProof/>
                <w:webHidden/>
              </w:rPr>
              <w:instrText xml:space="preserve"> PAGEREF _Toc516391864 \h </w:instrText>
            </w:r>
            <w:r>
              <w:rPr>
                <w:noProof/>
                <w:webHidden/>
              </w:rPr>
            </w:r>
            <w:r>
              <w:rPr>
                <w:noProof/>
                <w:webHidden/>
              </w:rPr>
              <w:fldChar w:fldCharType="separate"/>
            </w:r>
            <w:r>
              <w:rPr>
                <w:noProof/>
                <w:webHidden/>
              </w:rPr>
              <w:t>12</w:t>
            </w:r>
            <w:r>
              <w:rPr>
                <w:noProof/>
                <w:webHidden/>
              </w:rPr>
              <w:fldChar w:fldCharType="end"/>
            </w:r>
          </w:hyperlink>
        </w:p>
        <w:p w:rsidR="00A8425B" w:rsidRDefault="00A8425B" w:rsidP="00A8425B">
          <w:pPr>
            <w:pStyle w:val="TOC2"/>
            <w:rPr>
              <w:rFonts w:eastAsiaTheme="minorEastAsia" w:cstheme="minorBidi"/>
              <w:i w:val="0"/>
              <w:iCs w:val="0"/>
              <w:noProof/>
              <w:sz w:val="22"/>
              <w:szCs w:val="22"/>
            </w:rPr>
          </w:pPr>
          <w:hyperlink w:anchor="_Toc516391865" w:history="1">
            <w:r w:rsidRPr="009B5E2E">
              <w:rPr>
                <w:rStyle w:val="Hyperlink"/>
                <w:rFonts w:ascii="Calibri" w:eastAsia="Times New Roman" w:hAnsi="Calibri" w:cs="B Titr"/>
                <w:b/>
                <w:bCs/>
                <w:noProof/>
                <w:rtl/>
                <w:lang w:bidi="fa-IR"/>
              </w:rPr>
              <w:t>2</w:t>
            </w:r>
            <w:r w:rsidRPr="009B5E2E">
              <w:rPr>
                <w:rStyle w:val="Hyperlink"/>
                <w:rFonts w:ascii="Calibri" w:eastAsia="Times New Roman" w:hAnsi="Calibri" w:cs="B Nazanin"/>
                <w:b/>
                <w:bCs/>
                <w:noProof/>
                <w:rtl/>
                <w:lang w:bidi="fa-IR"/>
              </w:rPr>
              <w:t xml:space="preserve">- </w:t>
            </w:r>
            <w:r w:rsidRPr="009B5E2E">
              <w:rPr>
                <w:rStyle w:val="Hyperlink"/>
                <w:rFonts w:ascii="Calibri" w:eastAsia="Times New Roman" w:hAnsi="Calibri" w:cs="B Nazanin" w:hint="eastAsia"/>
                <w:b/>
                <w:bCs/>
                <w:noProof/>
                <w:rtl/>
                <w:lang w:bidi="fa-IR"/>
              </w:rPr>
              <w:t>محورمنابع</w:t>
            </w:r>
            <w:r w:rsidRPr="009B5E2E">
              <w:rPr>
                <w:rStyle w:val="Hyperlink"/>
                <w:rFonts w:ascii="Calibri" w:eastAsia="Times New Roman" w:hAnsi="Calibri" w:cs="B Nazanin"/>
                <w:b/>
                <w:bCs/>
                <w:noProof/>
                <w:rtl/>
                <w:lang w:bidi="fa-IR"/>
              </w:rPr>
              <w:t xml:space="preserve"> </w:t>
            </w:r>
            <w:r w:rsidRPr="009B5E2E">
              <w:rPr>
                <w:rStyle w:val="Hyperlink"/>
                <w:rFonts w:ascii="Calibri" w:eastAsia="Times New Roman" w:hAnsi="Calibri" w:cs="B Nazanin" w:hint="eastAsia"/>
                <w:b/>
                <w:bCs/>
                <w:noProof/>
                <w:rtl/>
                <w:lang w:bidi="fa-IR"/>
              </w:rPr>
              <w:t>آب</w:t>
            </w:r>
            <w:r>
              <w:rPr>
                <w:noProof/>
                <w:webHidden/>
              </w:rPr>
              <w:tab/>
            </w:r>
            <w:r>
              <w:rPr>
                <w:noProof/>
                <w:webHidden/>
              </w:rPr>
              <w:fldChar w:fldCharType="begin"/>
            </w:r>
            <w:r>
              <w:rPr>
                <w:noProof/>
                <w:webHidden/>
              </w:rPr>
              <w:instrText xml:space="preserve"> PAGEREF _Toc516391865 \h </w:instrText>
            </w:r>
            <w:r>
              <w:rPr>
                <w:noProof/>
                <w:webHidden/>
              </w:rPr>
            </w:r>
            <w:r>
              <w:rPr>
                <w:noProof/>
                <w:webHidden/>
              </w:rPr>
              <w:fldChar w:fldCharType="separate"/>
            </w:r>
            <w:r>
              <w:rPr>
                <w:noProof/>
                <w:webHidden/>
              </w:rPr>
              <w:t>17</w:t>
            </w:r>
            <w:r>
              <w:rPr>
                <w:noProof/>
                <w:webHidden/>
              </w:rPr>
              <w:fldChar w:fldCharType="end"/>
            </w:r>
          </w:hyperlink>
        </w:p>
        <w:p w:rsidR="00A8425B" w:rsidRDefault="00A8425B" w:rsidP="00A8425B">
          <w:pPr>
            <w:pStyle w:val="TOC2"/>
            <w:tabs>
              <w:tab w:val="left" w:pos="1760"/>
            </w:tabs>
            <w:rPr>
              <w:rFonts w:eastAsiaTheme="minorEastAsia" w:cstheme="minorBidi"/>
              <w:i w:val="0"/>
              <w:iCs w:val="0"/>
              <w:noProof/>
              <w:sz w:val="22"/>
              <w:szCs w:val="22"/>
            </w:rPr>
          </w:pPr>
          <w:hyperlink w:anchor="_Toc516391866" w:history="1">
            <w:r w:rsidRPr="009B5E2E">
              <w:rPr>
                <w:rStyle w:val="Hyperlink"/>
                <w:rFonts w:ascii="Calibri" w:eastAsia="Times New Roman" w:hAnsi="Calibri" w:cs="B Nazanin"/>
                <w:noProof/>
                <w:lang w:bidi="fa-IR"/>
              </w:rPr>
              <w:t>2-2</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آب</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زيرزميني</w:t>
            </w:r>
            <w:r>
              <w:rPr>
                <w:noProof/>
                <w:webHidden/>
              </w:rPr>
              <w:tab/>
            </w:r>
            <w:r>
              <w:rPr>
                <w:noProof/>
                <w:webHidden/>
              </w:rPr>
              <w:fldChar w:fldCharType="begin"/>
            </w:r>
            <w:r>
              <w:rPr>
                <w:noProof/>
                <w:webHidden/>
              </w:rPr>
              <w:instrText xml:space="preserve"> PAGEREF _Toc516391866 \h </w:instrText>
            </w:r>
            <w:r>
              <w:rPr>
                <w:noProof/>
                <w:webHidden/>
              </w:rPr>
            </w:r>
            <w:r>
              <w:rPr>
                <w:noProof/>
                <w:webHidden/>
              </w:rPr>
              <w:fldChar w:fldCharType="separate"/>
            </w:r>
            <w:r>
              <w:rPr>
                <w:noProof/>
                <w:webHidden/>
              </w:rPr>
              <w:t>17</w:t>
            </w:r>
            <w:r>
              <w:rPr>
                <w:noProof/>
                <w:webHidden/>
              </w:rPr>
              <w:fldChar w:fldCharType="end"/>
            </w:r>
          </w:hyperlink>
        </w:p>
        <w:p w:rsidR="00A8425B" w:rsidRDefault="00A8425B" w:rsidP="00A8425B">
          <w:pPr>
            <w:pStyle w:val="TOC2"/>
            <w:tabs>
              <w:tab w:val="left" w:pos="1760"/>
            </w:tabs>
            <w:rPr>
              <w:rFonts w:eastAsiaTheme="minorEastAsia" w:cstheme="minorBidi"/>
              <w:i w:val="0"/>
              <w:iCs w:val="0"/>
              <w:noProof/>
              <w:sz w:val="22"/>
              <w:szCs w:val="22"/>
            </w:rPr>
          </w:pPr>
          <w:hyperlink w:anchor="_Toc516391867" w:history="1">
            <w:r w:rsidRPr="009B5E2E">
              <w:rPr>
                <w:rStyle w:val="Hyperlink"/>
                <w:rFonts w:ascii="Calibri" w:eastAsia="Times New Roman" w:hAnsi="Calibri" w:cs="B Nazanin"/>
                <w:noProof/>
                <w:lang w:bidi="fa-IR"/>
              </w:rPr>
              <w:t>2-3</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آب</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نامتعارف</w:t>
            </w:r>
            <w:r>
              <w:rPr>
                <w:noProof/>
                <w:webHidden/>
              </w:rPr>
              <w:tab/>
            </w:r>
            <w:r>
              <w:rPr>
                <w:noProof/>
                <w:webHidden/>
              </w:rPr>
              <w:fldChar w:fldCharType="begin"/>
            </w:r>
            <w:r>
              <w:rPr>
                <w:noProof/>
                <w:webHidden/>
              </w:rPr>
              <w:instrText xml:space="preserve"> PAGEREF _Toc516391867 \h </w:instrText>
            </w:r>
            <w:r>
              <w:rPr>
                <w:noProof/>
                <w:webHidden/>
              </w:rPr>
            </w:r>
            <w:r>
              <w:rPr>
                <w:noProof/>
                <w:webHidden/>
              </w:rPr>
              <w:fldChar w:fldCharType="separate"/>
            </w:r>
            <w:r>
              <w:rPr>
                <w:noProof/>
                <w:webHidden/>
              </w:rPr>
              <w:t>30</w:t>
            </w:r>
            <w:r>
              <w:rPr>
                <w:noProof/>
                <w:webHidden/>
              </w:rPr>
              <w:fldChar w:fldCharType="end"/>
            </w:r>
          </w:hyperlink>
        </w:p>
        <w:p w:rsidR="00A8425B" w:rsidRDefault="00A8425B" w:rsidP="00A8425B">
          <w:pPr>
            <w:pStyle w:val="TOC2"/>
            <w:tabs>
              <w:tab w:val="left" w:pos="3508"/>
            </w:tabs>
            <w:rPr>
              <w:rFonts w:eastAsiaTheme="minorEastAsia" w:cstheme="minorBidi"/>
              <w:i w:val="0"/>
              <w:iCs w:val="0"/>
              <w:noProof/>
              <w:sz w:val="22"/>
              <w:szCs w:val="22"/>
            </w:rPr>
          </w:pPr>
          <w:hyperlink w:anchor="_Toc516391868" w:history="1">
            <w:r w:rsidRPr="009B5E2E">
              <w:rPr>
                <w:rStyle w:val="Hyperlink"/>
                <w:rFonts w:ascii="Calibri" w:eastAsia="Times New Roman" w:hAnsi="Calibri" w:cs="B Nazanin"/>
                <w:noProof/>
                <w:lang w:bidi="fa-IR"/>
              </w:rPr>
              <w:t>2-1</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مشترک</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ب</w:t>
            </w:r>
            <w:r w:rsidRPr="009B5E2E">
              <w:rPr>
                <w:rStyle w:val="Hyperlink"/>
                <w:rFonts w:ascii="Calibri" w:eastAsia="Times New Roman" w:hAnsi="Calibri" w:cs="B Nazanin" w:hint="cs"/>
                <w:noProof/>
                <w:rtl/>
                <w:lang w:bidi="fa-IR"/>
              </w:rPr>
              <w:t>ی</w:t>
            </w:r>
            <w:r w:rsidRPr="009B5E2E">
              <w:rPr>
                <w:rStyle w:val="Hyperlink"/>
                <w:rFonts w:ascii="Calibri" w:eastAsia="Times New Roman" w:hAnsi="Calibri" w:cs="B Nazanin" w:hint="eastAsia"/>
                <w:noProof/>
                <w:rtl/>
                <w:lang w:bidi="fa-IR"/>
              </w:rPr>
              <w:t>ن</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آبها</w:t>
            </w:r>
            <w:r w:rsidRPr="009B5E2E">
              <w:rPr>
                <w:rStyle w:val="Hyperlink"/>
                <w:rFonts w:ascii="Calibri" w:eastAsia="Times New Roman" w:hAnsi="Calibri" w:cs="B Nazanin" w:hint="cs"/>
                <w:noProof/>
                <w:rtl/>
                <w:lang w:bidi="fa-IR"/>
              </w:rPr>
              <w:t>ی</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سطح</w:t>
            </w:r>
            <w:r w:rsidRPr="009B5E2E">
              <w:rPr>
                <w:rStyle w:val="Hyperlink"/>
                <w:rFonts w:ascii="Calibri" w:eastAsia="Times New Roman" w:hAnsi="Calibri" w:cs="B Nazanin" w:hint="cs"/>
                <w:noProof/>
                <w:rtl/>
                <w:lang w:bidi="fa-IR"/>
              </w:rPr>
              <w:t>ی</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و</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ز</w:t>
            </w:r>
            <w:r w:rsidRPr="009B5E2E">
              <w:rPr>
                <w:rStyle w:val="Hyperlink"/>
                <w:rFonts w:ascii="Calibri" w:eastAsia="Times New Roman" w:hAnsi="Calibri" w:cs="B Nazanin" w:hint="cs"/>
                <w:noProof/>
                <w:rtl/>
                <w:lang w:bidi="fa-IR"/>
              </w:rPr>
              <w:t>ی</w:t>
            </w:r>
            <w:r w:rsidRPr="009B5E2E">
              <w:rPr>
                <w:rStyle w:val="Hyperlink"/>
                <w:rFonts w:ascii="Calibri" w:eastAsia="Times New Roman" w:hAnsi="Calibri" w:cs="B Nazanin" w:hint="eastAsia"/>
                <w:noProof/>
                <w:rtl/>
                <w:lang w:bidi="fa-IR"/>
              </w:rPr>
              <w:t>رزم</w:t>
            </w:r>
            <w:r w:rsidRPr="009B5E2E">
              <w:rPr>
                <w:rStyle w:val="Hyperlink"/>
                <w:rFonts w:ascii="Calibri" w:eastAsia="Times New Roman" w:hAnsi="Calibri" w:cs="B Nazanin" w:hint="cs"/>
                <w:noProof/>
                <w:rtl/>
                <w:lang w:bidi="fa-IR"/>
              </w:rPr>
              <w:t>ی</w:t>
            </w:r>
            <w:r w:rsidRPr="009B5E2E">
              <w:rPr>
                <w:rStyle w:val="Hyperlink"/>
                <w:rFonts w:ascii="Calibri" w:eastAsia="Times New Roman" w:hAnsi="Calibri" w:cs="B Nazanin" w:hint="eastAsia"/>
                <w:noProof/>
                <w:rtl/>
                <w:lang w:bidi="fa-IR"/>
              </w:rPr>
              <w:t>ن</w:t>
            </w:r>
            <w:r w:rsidRPr="009B5E2E">
              <w:rPr>
                <w:rStyle w:val="Hyperlink"/>
                <w:rFonts w:ascii="Calibri" w:eastAsia="Times New Roman" w:hAnsi="Calibri" w:cs="B Nazanin" w:hint="cs"/>
                <w:noProof/>
                <w:rtl/>
                <w:lang w:bidi="fa-IR"/>
              </w:rPr>
              <w:t>ی</w:t>
            </w:r>
            <w:r>
              <w:rPr>
                <w:noProof/>
                <w:webHidden/>
              </w:rPr>
              <w:tab/>
            </w:r>
            <w:r>
              <w:rPr>
                <w:noProof/>
                <w:webHidden/>
              </w:rPr>
              <w:fldChar w:fldCharType="begin"/>
            </w:r>
            <w:r>
              <w:rPr>
                <w:noProof/>
                <w:webHidden/>
              </w:rPr>
              <w:instrText xml:space="preserve"> PAGEREF _Toc516391868 \h </w:instrText>
            </w:r>
            <w:r>
              <w:rPr>
                <w:noProof/>
                <w:webHidden/>
              </w:rPr>
            </w:r>
            <w:r>
              <w:rPr>
                <w:noProof/>
                <w:webHidden/>
              </w:rPr>
              <w:fldChar w:fldCharType="separate"/>
            </w:r>
            <w:r>
              <w:rPr>
                <w:noProof/>
                <w:webHidden/>
              </w:rPr>
              <w:t>32</w:t>
            </w:r>
            <w:r>
              <w:rPr>
                <w:noProof/>
                <w:webHidden/>
              </w:rPr>
              <w:fldChar w:fldCharType="end"/>
            </w:r>
          </w:hyperlink>
        </w:p>
        <w:p w:rsidR="00A8425B" w:rsidRDefault="00A8425B" w:rsidP="00A8425B">
          <w:pPr>
            <w:pStyle w:val="TOC1"/>
            <w:tabs>
              <w:tab w:val="left" w:pos="1760"/>
            </w:tabs>
            <w:rPr>
              <w:rFonts w:eastAsiaTheme="minorEastAsia" w:cstheme="minorBidi"/>
              <w:b w:val="0"/>
              <w:bCs w:val="0"/>
              <w:noProof/>
              <w:sz w:val="22"/>
              <w:szCs w:val="22"/>
            </w:rPr>
          </w:pPr>
          <w:hyperlink w:anchor="_Toc516391869" w:history="1">
            <w:r w:rsidRPr="009B5E2E">
              <w:rPr>
                <w:rStyle w:val="Hyperlink"/>
                <w:rFonts w:ascii="Calibri" w:eastAsia="Times New Roman" w:hAnsi="Calibri" w:cs="B Nazanin"/>
                <w:noProof/>
                <w:rtl/>
                <w:lang w:bidi="fa-IR"/>
              </w:rPr>
              <w:t>3-</w:t>
            </w:r>
            <w:r>
              <w:rPr>
                <w:rFonts w:eastAsiaTheme="minorEastAsia" w:cstheme="minorBidi"/>
                <w:b w:val="0"/>
                <w:bCs w:val="0"/>
                <w:noProof/>
                <w:sz w:val="22"/>
                <w:szCs w:val="22"/>
              </w:rPr>
              <w:tab/>
            </w:r>
            <w:r w:rsidRPr="009B5E2E">
              <w:rPr>
                <w:rStyle w:val="Hyperlink"/>
                <w:rFonts w:ascii="Calibri" w:eastAsia="Times New Roman" w:hAnsi="Calibri" w:cs="B Nazanin" w:hint="eastAsia"/>
                <w:noProof/>
                <w:rtl/>
                <w:lang w:bidi="fa-IR"/>
              </w:rPr>
              <w:t>محور</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اقتصاد</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آب</w:t>
            </w:r>
            <w:r>
              <w:rPr>
                <w:noProof/>
                <w:webHidden/>
              </w:rPr>
              <w:tab/>
            </w:r>
            <w:r>
              <w:rPr>
                <w:noProof/>
                <w:webHidden/>
              </w:rPr>
              <w:fldChar w:fldCharType="begin"/>
            </w:r>
            <w:r>
              <w:rPr>
                <w:noProof/>
                <w:webHidden/>
              </w:rPr>
              <w:instrText xml:space="preserve"> PAGEREF _Toc516391869 \h </w:instrText>
            </w:r>
            <w:r>
              <w:rPr>
                <w:noProof/>
                <w:webHidden/>
              </w:rPr>
            </w:r>
            <w:r>
              <w:rPr>
                <w:noProof/>
                <w:webHidden/>
              </w:rPr>
              <w:fldChar w:fldCharType="separate"/>
            </w:r>
            <w:r>
              <w:rPr>
                <w:noProof/>
                <w:webHidden/>
              </w:rPr>
              <w:t>37</w:t>
            </w:r>
            <w:r>
              <w:rPr>
                <w:noProof/>
                <w:webHidden/>
              </w:rPr>
              <w:fldChar w:fldCharType="end"/>
            </w:r>
          </w:hyperlink>
        </w:p>
        <w:p w:rsidR="00A8425B" w:rsidRDefault="00A8425B" w:rsidP="00A8425B">
          <w:pPr>
            <w:pStyle w:val="TOC2"/>
            <w:tabs>
              <w:tab w:val="left" w:pos="2923"/>
            </w:tabs>
            <w:rPr>
              <w:rFonts w:eastAsiaTheme="minorEastAsia" w:cstheme="minorBidi"/>
              <w:i w:val="0"/>
              <w:iCs w:val="0"/>
              <w:noProof/>
              <w:sz w:val="22"/>
              <w:szCs w:val="22"/>
            </w:rPr>
          </w:pPr>
          <w:hyperlink w:anchor="_Toc516391870" w:history="1">
            <w:r w:rsidRPr="009B5E2E">
              <w:rPr>
                <w:rStyle w:val="Hyperlink"/>
                <w:rFonts w:ascii="Calibri" w:eastAsia="Times New Roman" w:hAnsi="Calibri" w:cs="B Nazanin"/>
                <w:noProof/>
                <w:lang w:bidi="fa-IR"/>
              </w:rPr>
              <w:t>3-1</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ابزارهاي</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اقتصادي</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در</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بخش</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آب</w:t>
            </w:r>
            <w:r>
              <w:rPr>
                <w:noProof/>
                <w:webHidden/>
              </w:rPr>
              <w:tab/>
            </w:r>
            <w:r>
              <w:rPr>
                <w:noProof/>
                <w:webHidden/>
              </w:rPr>
              <w:fldChar w:fldCharType="begin"/>
            </w:r>
            <w:r>
              <w:rPr>
                <w:noProof/>
                <w:webHidden/>
              </w:rPr>
              <w:instrText xml:space="preserve"> PAGEREF _Toc516391870 \h </w:instrText>
            </w:r>
            <w:r>
              <w:rPr>
                <w:noProof/>
                <w:webHidden/>
              </w:rPr>
            </w:r>
            <w:r>
              <w:rPr>
                <w:noProof/>
                <w:webHidden/>
              </w:rPr>
              <w:fldChar w:fldCharType="separate"/>
            </w:r>
            <w:r>
              <w:rPr>
                <w:noProof/>
                <w:webHidden/>
              </w:rPr>
              <w:t>37</w:t>
            </w:r>
            <w:r>
              <w:rPr>
                <w:noProof/>
                <w:webHidden/>
              </w:rPr>
              <w:fldChar w:fldCharType="end"/>
            </w:r>
          </w:hyperlink>
        </w:p>
        <w:p w:rsidR="00A8425B" w:rsidRDefault="00A8425B" w:rsidP="00A8425B">
          <w:pPr>
            <w:pStyle w:val="TOC2"/>
            <w:rPr>
              <w:rFonts w:eastAsiaTheme="minorEastAsia" w:cstheme="minorBidi"/>
              <w:i w:val="0"/>
              <w:iCs w:val="0"/>
              <w:noProof/>
              <w:sz w:val="22"/>
              <w:szCs w:val="22"/>
            </w:rPr>
          </w:pPr>
          <w:hyperlink w:anchor="_Toc516391871" w:history="1">
            <w:r w:rsidRPr="009B5E2E">
              <w:rPr>
                <w:rStyle w:val="Hyperlink"/>
                <w:rFonts w:ascii="Calibri" w:eastAsia="Times New Roman" w:hAnsi="Calibri" w:cs="B Titr"/>
                <w:b/>
                <w:bCs/>
                <w:noProof/>
                <w:rtl/>
                <w:lang w:bidi="fa-IR"/>
              </w:rPr>
              <w:t xml:space="preserve">3- </w:t>
            </w:r>
            <w:r w:rsidRPr="009B5E2E">
              <w:rPr>
                <w:rStyle w:val="Hyperlink"/>
                <w:rFonts w:ascii="Calibri" w:eastAsia="Times New Roman" w:hAnsi="Calibri" w:cs="B Nazanin" w:hint="eastAsia"/>
                <w:b/>
                <w:bCs/>
                <w:noProof/>
                <w:rtl/>
                <w:lang w:bidi="fa-IR"/>
              </w:rPr>
              <w:t>محوراقتصادآب</w:t>
            </w:r>
            <w:r>
              <w:rPr>
                <w:noProof/>
                <w:webHidden/>
              </w:rPr>
              <w:tab/>
            </w:r>
            <w:r>
              <w:rPr>
                <w:noProof/>
                <w:webHidden/>
              </w:rPr>
              <w:fldChar w:fldCharType="begin"/>
            </w:r>
            <w:r>
              <w:rPr>
                <w:noProof/>
                <w:webHidden/>
              </w:rPr>
              <w:instrText xml:space="preserve"> PAGEREF _Toc516391871 \h </w:instrText>
            </w:r>
            <w:r>
              <w:rPr>
                <w:noProof/>
                <w:webHidden/>
              </w:rPr>
            </w:r>
            <w:r>
              <w:rPr>
                <w:noProof/>
                <w:webHidden/>
              </w:rPr>
              <w:fldChar w:fldCharType="separate"/>
            </w:r>
            <w:r>
              <w:rPr>
                <w:noProof/>
                <w:webHidden/>
              </w:rPr>
              <w:t>39</w:t>
            </w:r>
            <w:r>
              <w:rPr>
                <w:noProof/>
                <w:webHidden/>
              </w:rPr>
              <w:fldChar w:fldCharType="end"/>
            </w:r>
          </w:hyperlink>
        </w:p>
        <w:p w:rsidR="00A8425B" w:rsidRDefault="00A8425B" w:rsidP="00A8425B">
          <w:pPr>
            <w:pStyle w:val="TOC2"/>
            <w:tabs>
              <w:tab w:val="left" w:pos="2562"/>
            </w:tabs>
            <w:rPr>
              <w:rFonts w:eastAsiaTheme="minorEastAsia" w:cstheme="minorBidi"/>
              <w:i w:val="0"/>
              <w:iCs w:val="0"/>
              <w:noProof/>
              <w:sz w:val="22"/>
              <w:szCs w:val="22"/>
            </w:rPr>
          </w:pPr>
          <w:hyperlink w:anchor="_Toc516391872" w:history="1">
            <w:r w:rsidRPr="009B5E2E">
              <w:rPr>
                <w:rStyle w:val="Hyperlink"/>
                <w:rFonts w:ascii="Calibri" w:eastAsia="Times New Roman" w:hAnsi="Calibri" w:cs="B Nazanin"/>
                <w:noProof/>
                <w:rtl/>
                <w:lang w:bidi="fa-IR"/>
              </w:rPr>
              <w:t>3-2</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ارزيابي</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اقتصادي</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در</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بخش</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آب</w:t>
            </w:r>
            <w:r>
              <w:rPr>
                <w:noProof/>
                <w:webHidden/>
              </w:rPr>
              <w:tab/>
            </w:r>
            <w:r>
              <w:rPr>
                <w:noProof/>
                <w:webHidden/>
              </w:rPr>
              <w:fldChar w:fldCharType="begin"/>
            </w:r>
            <w:r>
              <w:rPr>
                <w:noProof/>
                <w:webHidden/>
              </w:rPr>
              <w:instrText xml:space="preserve"> PAGEREF _Toc516391872 \h </w:instrText>
            </w:r>
            <w:r>
              <w:rPr>
                <w:noProof/>
                <w:webHidden/>
              </w:rPr>
            </w:r>
            <w:r>
              <w:rPr>
                <w:noProof/>
                <w:webHidden/>
              </w:rPr>
              <w:fldChar w:fldCharType="separate"/>
            </w:r>
            <w:r>
              <w:rPr>
                <w:noProof/>
                <w:webHidden/>
              </w:rPr>
              <w:t>39</w:t>
            </w:r>
            <w:r>
              <w:rPr>
                <w:noProof/>
                <w:webHidden/>
              </w:rPr>
              <w:fldChar w:fldCharType="end"/>
            </w:r>
          </w:hyperlink>
        </w:p>
        <w:p w:rsidR="00A8425B" w:rsidRDefault="00A8425B" w:rsidP="00A8425B">
          <w:pPr>
            <w:pStyle w:val="TOC2"/>
            <w:tabs>
              <w:tab w:val="left" w:pos="1760"/>
            </w:tabs>
            <w:rPr>
              <w:rFonts w:eastAsiaTheme="minorEastAsia" w:cstheme="minorBidi"/>
              <w:i w:val="0"/>
              <w:iCs w:val="0"/>
              <w:noProof/>
              <w:sz w:val="22"/>
              <w:szCs w:val="22"/>
            </w:rPr>
          </w:pPr>
          <w:hyperlink w:anchor="_Toc516391873" w:history="1">
            <w:r w:rsidRPr="009B5E2E">
              <w:rPr>
                <w:rStyle w:val="Hyperlink"/>
                <w:rFonts w:ascii="Calibri" w:eastAsia="Times New Roman" w:hAnsi="Calibri" w:cs="B Nazanin"/>
                <w:noProof/>
                <w:lang w:bidi="fa-IR"/>
              </w:rPr>
              <w:t>3-3</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اقتصاد</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برقابي</w:t>
            </w:r>
            <w:r>
              <w:rPr>
                <w:noProof/>
                <w:webHidden/>
              </w:rPr>
              <w:tab/>
            </w:r>
            <w:r>
              <w:rPr>
                <w:noProof/>
                <w:webHidden/>
              </w:rPr>
              <w:fldChar w:fldCharType="begin"/>
            </w:r>
            <w:r>
              <w:rPr>
                <w:noProof/>
                <w:webHidden/>
              </w:rPr>
              <w:instrText xml:space="preserve"> PAGEREF _Toc516391873 \h </w:instrText>
            </w:r>
            <w:r>
              <w:rPr>
                <w:noProof/>
                <w:webHidden/>
              </w:rPr>
            </w:r>
            <w:r>
              <w:rPr>
                <w:noProof/>
                <w:webHidden/>
              </w:rPr>
              <w:fldChar w:fldCharType="separate"/>
            </w:r>
            <w:r>
              <w:rPr>
                <w:noProof/>
                <w:webHidden/>
              </w:rPr>
              <w:t>44</w:t>
            </w:r>
            <w:r>
              <w:rPr>
                <w:noProof/>
                <w:webHidden/>
              </w:rPr>
              <w:fldChar w:fldCharType="end"/>
            </w:r>
          </w:hyperlink>
        </w:p>
        <w:p w:rsidR="00A8425B" w:rsidRDefault="00A8425B" w:rsidP="00A8425B">
          <w:pPr>
            <w:pStyle w:val="TOC2"/>
            <w:tabs>
              <w:tab w:val="left" w:pos="2508"/>
            </w:tabs>
            <w:rPr>
              <w:rFonts w:eastAsiaTheme="minorEastAsia" w:cstheme="minorBidi"/>
              <w:i w:val="0"/>
              <w:iCs w:val="0"/>
              <w:noProof/>
              <w:sz w:val="22"/>
              <w:szCs w:val="22"/>
            </w:rPr>
          </w:pPr>
          <w:hyperlink w:anchor="_Toc516391874" w:history="1">
            <w:r w:rsidRPr="009B5E2E">
              <w:rPr>
                <w:rStyle w:val="Hyperlink"/>
                <w:rFonts w:ascii="Calibri" w:eastAsia="Times New Roman" w:hAnsi="Calibri" w:cs="B Nazanin"/>
                <w:noProof/>
                <w:rtl/>
                <w:lang w:bidi="fa-IR"/>
              </w:rPr>
              <w:t>3-4</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خصوصي</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سازي</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در</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بخش</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آب</w:t>
            </w:r>
            <w:r>
              <w:rPr>
                <w:noProof/>
                <w:webHidden/>
              </w:rPr>
              <w:tab/>
            </w:r>
            <w:r>
              <w:rPr>
                <w:noProof/>
                <w:webHidden/>
              </w:rPr>
              <w:fldChar w:fldCharType="begin"/>
            </w:r>
            <w:r>
              <w:rPr>
                <w:noProof/>
                <w:webHidden/>
              </w:rPr>
              <w:instrText xml:space="preserve"> PAGEREF _Toc516391874 \h </w:instrText>
            </w:r>
            <w:r>
              <w:rPr>
                <w:noProof/>
                <w:webHidden/>
              </w:rPr>
            </w:r>
            <w:r>
              <w:rPr>
                <w:noProof/>
                <w:webHidden/>
              </w:rPr>
              <w:fldChar w:fldCharType="separate"/>
            </w:r>
            <w:r>
              <w:rPr>
                <w:noProof/>
                <w:webHidden/>
              </w:rPr>
              <w:t>45</w:t>
            </w:r>
            <w:r>
              <w:rPr>
                <w:noProof/>
                <w:webHidden/>
              </w:rPr>
              <w:fldChar w:fldCharType="end"/>
            </w:r>
          </w:hyperlink>
        </w:p>
        <w:p w:rsidR="00A8425B" w:rsidRDefault="00A8425B" w:rsidP="00A8425B">
          <w:pPr>
            <w:pStyle w:val="TOC1"/>
            <w:tabs>
              <w:tab w:val="left" w:pos="2805"/>
            </w:tabs>
            <w:rPr>
              <w:rFonts w:eastAsiaTheme="minorEastAsia" w:cstheme="minorBidi"/>
              <w:b w:val="0"/>
              <w:bCs w:val="0"/>
              <w:noProof/>
              <w:sz w:val="22"/>
              <w:szCs w:val="22"/>
            </w:rPr>
          </w:pPr>
          <w:hyperlink w:anchor="_Toc516391875" w:history="1">
            <w:r w:rsidRPr="009B5E2E">
              <w:rPr>
                <w:rStyle w:val="Hyperlink"/>
                <w:rFonts w:ascii="Calibri" w:eastAsia="Times New Roman" w:hAnsi="Calibri" w:cs="B Nazanin"/>
                <w:noProof/>
                <w:lang w:bidi="fa-IR"/>
              </w:rPr>
              <w:t>4-</w:t>
            </w:r>
            <w:r>
              <w:rPr>
                <w:rFonts w:eastAsiaTheme="minorEastAsia" w:cstheme="minorBidi"/>
                <w:b w:val="0"/>
                <w:bCs w:val="0"/>
                <w:noProof/>
                <w:sz w:val="22"/>
                <w:szCs w:val="22"/>
              </w:rPr>
              <w:tab/>
            </w:r>
            <w:r w:rsidRPr="009B5E2E">
              <w:rPr>
                <w:rStyle w:val="Hyperlink"/>
                <w:rFonts w:ascii="Calibri" w:eastAsia="Times New Roman" w:hAnsi="Calibri" w:cs="B Nazanin" w:hint="eastAsia"/>
                <w:noProof/>
                <w:rtl/>
                <w:lang w:bidi="fa-IR"/>
              </w:rPr>
              <w:t>محور</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مديريت</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ريسک</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و</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بحران</w:t>
            </w:r>
            <w:r>
              <w:rPr>
                <w:noProof/>
                <w:webHidden/>
              </w:rPr>
              <w:tab/>
            </w:r>
            <w:r>
              <w:rPr>
                <w:noProof/>
                <w:webHidden/>
              </w:rPr>
              <w:fldChar w:fldCharType="begin"/>
            </w:r>
            <w:r>
              <w:rPr>
                <w:noProof/>
                <w:webHidden/>
              </w:rPr>
              <w:instrText xml:space="preserve"> PAGEREF _Toc516391875 \h </w:instrText>
            </w:r>
            <w:r>
              <w:rPr>
                <w:noProof/>
                <w:webHidden/>
              </w:rPr>
            </w:r>
            <w:r>
              <w:rPr>
                <w:noProof/>
                <w:webHidden/>
              </w:rPr>
              <w:fldChar w:fldCharType="separate"/>
            </w:r>
            <w:r>
              <w:rPr>
                <w:noProof/>
                <w:webHidden/>
              </w:rPr>
              <w:t>47</w:t>
            </w:r>
            <w:r>
              <w:rPr>
                <w:noProof/>
                <w:webHidden/>
              </w:rPr>
              <w:fldChar w:fldCharType="end"/>
            </w:r>
          </w:hyperlink>
        </w:p>
        <w:p w:rsidR="00A8425B" w:rsidRDefault="00A8425B" w:rsidP="00A8425B">
          <w:pPr>
            <w:pStyle w:val="TOC2"/>
            <w:tabs>
              <w:tab w:val="left" w:pos="2889"/>
            </w:tabs>
            <w:rPr>
              <w:rFonts w:eastAsiaTheme="minorEastAsia" w:cstheme="minorBidi"/>
              <w:i w:val="0"/>
              <w:iCs w:val="0"/>
              <w:noProof/>
              <w:sz w:val="22"/>
              <w:szCs w:val="22"/>
            </w:rPr>
          </w:pPr>
          <w:hyperlink w:anchor="_Toc516391876" w:history="1">
            <w:r w:rsidRPr="009B5E2E">
              <w:rPr>
                <w:rStyle w:val="Hyperlink"/>
                <w:rFonts w:ascii="Calibri" w:eastAsia="Times New Roman" w:hAnsi="Calibri" w:cs="B Nazanin"/>
                <w:noProof/>
                <w:rtl/>
                <w:lang w:bidi="fa-IR"/>
              </w:rPr>
              <w:t>4-1</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آما</w:t>
            </w:r>
            <w:r w:rsidRPr="009B5E2E">
              <w:rPr>
                <w:rStyle w:val="Hyperlink"/>
                <w:rFonts w:ascii="Calibri" w:eastAsia="Times New Roman" w:hAnsi="Calibri" w:cs="B Nazanin" w:hint="cs"/>
                <w:noProof/>
                <w:rtl/>
                <w:lang w:bidi="fa-IR"/>
              </w:rPr>
              <w:t>ی</w:t>
            </w:r>
            <w:r w:rsidRPr="009B5E2E">
              <w:rPr>
                <w:rStyle w:val="Hyperlink"/>
                <w:rFonts w:ascii="Calibri" w:eastAsia="Times New Roman" w:hAnsi="Calibri" w:cs="B Nazanin" w:hint="eastAsia"/>
                <w:noProof/>
                <w:rtl/>
                <w:lang w:bidi="fa-IR"/>
              </w:rPr>
              <w:t>ش</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سرزم</w:t>
            </w:r>
            <w:r w:rsidRPr="009B5E2E">
              <w:rPr>
                <w:rStyle w:val="Hyperlink"/>
                <w:rFonts w:ascii="Calibri" w:eastAsia="Times New Roman" w:hAnsi="Calibri" w:cs="B Nazanin" w:hint="cs"/>
                <w:noProof/>
                <w:rtl/>
                <w:lang w:bidi="fa-IR"/>
              </w:rPr>
              <w:t>ی</w:t>
            </w:r>
            <w:r w:rsidRPr="009B5E2E">
              <w:rPr>
                <w:rStyle w:val="Hyperlink"/>
                <w:rFonts w:ascii="Calibri" w:eastAsia="Times New Roman" w:hAnsi="Calibri" w:cs="B Nazanin" w:hint="eastAsia"/>
                <w:noProof/>
                <w:rtl/>
                <w:lang w:bidi="fa-IR"/>
              </w:rPr>
              <w:t>ن</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و</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طرح</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ها</w:t>
            </w:r>
            <w:r w:rsidRPr="009B5E2E">
              <w:rPr>
                <w:rStyle w:val="Hyperlink"/>
                <w:rFonts w:ascii="Calibri" w:eastAsia="Times New Roman" w:hAnsi="Calibri" w:cs="B Nazanin" w:hint="cs"/>
                <w:noProof/>
                <w:rtl/>
                <w:lang w:bidi="fa-IR"/>
              </w:rPr>
              <w:t>ی</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جامع</w:t>
            </w:r>
            <w:r>
              <w:rPr>
                <w:noProof/>
                <w:webHidden/>
              </w:rPr>
              <w:tab/>
            </w:r>
            <w:r>
              <w:rPr>
                <w:noProof/>
                <w:webHidden/>
              </w:rPr>
              <w:fldChar w:fldCharType="begin"/>
            </w:r>
            <w:r>
              <w:rPr>
                <w:noProof/>
                <w:webHidden/>
              </w:rPr>
              <w:instrText xml:space="preserve"> PAGEREF _Toc516391876 \h </w:instrText>
            </w:r>
            <w:r>
              <w:rPr>
                <w:noProof/>
                <w:webHidden/>
              </w:rPr>
            </w:r>
            <w:r>
              <w:rPr>
                <w:noProof/>
                <w:webHidden/>
              </w:rPr>
              <w:fldChar w:fldCharType="separate"/>
            </w:r>
            <w:r>
              <w:rPr>
                <w:noProof/>
                <w:webHidden/>
              </w:rPr>
              <w:t>47</w:t>
            </w:r>
            <w:r>
              <w:rPr>
                <w:noProof/>
                <w:webHidden/>
              </w:rPr>
              <w:fldChar w:fldCharType="end"/>
            </w:r>
          </w:hyperlink>
        </w:p>
        <w:p w:rsidR="00A8425B" w:rsidRDefault="00A8425B" w:rsidP="00A8425B">
          <w:pPr>
            <w:pStyle w:val="TOC2"/>
            <w:tabs>
              <w:tab w:val="left" w:pos="1880"/>
            </w:tabs>
            <w:rPr>
              <w:rFonts w:eastAsiaTheme="minorEastAsia" w:cstheme="minorBidi"/>
              <w:i w:val="0"/>
              <w:iCs w:val="0"/>
              <w:noProof/>
              <w:sz w:val="22"/>
              <w:szCs w:val="22"/>
            </w:rPr>
          </w:pPr>
          <w:hyperlink w:anchor="_Toc516391877" w:history="1">
            <w:r w:rsidRPr="009B5E2E">
              <w:rPr>
                <w:rStyle w:val="Hyperlink"/>
                <w:rFonts w:ascii="Calibri" w:eastAsia="Times New Roman" w:hAnsi="Calibri" w:cs="B Nazanin"/>
                <w:noProof/>
                <w:lang w:bidi="fa-IR"/>
              </w:rPr>
              <w:t>4-2</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پدافند</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غ</w:t>
            </w:r>
            <w:r w:rsidRPr="009B5E2E">
              <w:rPr>
                <w:rStyle w:val="Hyperlink"/>
                <w:rFonts w:ascii="Calibri" w:eastAsia="Times New Roman" w:hAnsi="Calibri" w:cs="B Nazanin" w:hint="cs"/>
                <w:noProof/>
                <w:rtl/>
                <w:lang w:bidi="fa-IR"/>
              </w:rPr>
              <w:t>ی</w:t>
            </w:r>
            <w:r w:rsidRPr="009B5E2E">
              <w:rPr>
                <w:rStyle w:val="Hyperlink"/>
                <w:rFonts w:ascii="Calibri" w:eastAsia="Times New Roman" w:hAnsi="Calibri" w:cs="B Nazanin" w:hint="eastAsia"/>
                <w:noProof/>
                <w:rtl/>
                <w:lang w:bidi="fa-IR"/>
              </w:rPr>
              <w:t>ر</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عامل</w:t>
            </w:r>
            <w:r>
              <w:rPr>
                <w:noProof/>
                <w:webHidden/>
              </w:rPr>
              <w:tab/>
            </w:r>
            <w:r>
              <w:rPr>
                <w:noProof/>
                <w:webHidden/>
              </w:rPr>
              <w:fldChar w:fldCharType="begin"/>
            </w:r>
            <w:r>
              <w:rPr>
                <w:noProof/>
                <w:webHidden/>
              </w:rPr>
              <w:instrText xml:space="preserve"> PAGEREF _Toc516391877 \h </w:instrText>
            </w:r>
            <w:r>
              <w:rPr>
                <w:noProof/>
                <w:webHidden/>
              </w:rPr>
            </w:r>
            <w:r>
              <w:rPr>
                <w:noProof/>
                <w:webHidden/>
              </w:rPr>
              <w:fldChar w:fldCharType="separate"/>
            </w:r>
            <w:r>
              <w:rPr>
                <w:noProof/>
                <w:webHidden/>
              </w:rPr>
              <w:t>48</w:t>
            </w:r>
            <w:r>
              <w:rPr>
                <w:noProof/>
                <w:webHidden/>
              </w:rPr>
              <w:fldChar w:fldCharType="end"/>
            </w:r>
          </w:hyperlink>
        </w:p>
        <w:p w:rsidR="00A8425B" w:rsidRDefault="00A8425B" w:rsidP="00A8425B">
          <w:pPr>
            <w:pStyle w:val="TOC2"/>
            <w:tabs>
              <w:tab w:val="left" w:pos="1540"/>
            </w:tabs>
            <w:rPr>
              <w:rFonts w:eastAsiaTheme="minorEastAsia" w:cstheme="minorBidi"/>
              <w:i w:val="0"/>
              <w:iCs w:val="0"/>
              <w:noProof/>
              <w:sz w:val="22"/>
              <w:szCs w:val="22"/>
            </w:rPr>
          </w:pPr>
          <w:hyperlink w:anchor="_Toc516391878" w:history="1">
            <w:r w:rsidRPr="009B5E2E">
              <w:rPr>
                <w:rStyle w:val="Hyperlink"/>
                <w:rFonts w:ascii="Calibri" w:eastAsia="Times New Roman" w:hAnsi="Calibri" w:cs="B Nazanin"/>
                <w:noProof/>
                <w:lang w:bidi="fa-IR"/>
              </w:rPr>
              <w:t>4-3</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خشکسالي</w:t>
            </w:r>
            <w:r>
              <w:rPr>
                <w:noProof/>
                <w:webHidden/>
              </w:rPr>
              <w:tab/>
            </w:r>
            <w:r>
              <w:rPr>
                <w:noProof/>
                <w:webHidden/>
              </w:rPr>
              <w:fldChar w:fldCharType="begin"/>
            </w:r>
            <w:r>
              <w:rPr>
                <w:noProof/>
                <w:webHidden/>
              </w:rPr>
              <w:instrText xml:space="preserve"> PAGEREF _Toc516391878 \h </w:instrText>
            </w:r>
            <w:r>
              <w:rPr>
                <w:noProof/>
                <w:webHidden/>
              </w:rPr>
            </w:r>
            <w:r>
              <w:rPr>
                <w:noProof/>
                <w:webHidden/>
              </w:rPr>
              <w:fldChar w:fldCharType="separate"/>
            </w:r>
            <w:r>
              <w:rPr>
                <w:noProof/>
                <w:webHidden/>
              </w:rPr>
              <w:t>50</w:t>
            </w:r>
            <w:r>
              <w:rPr>
                <w:noProof/>
                <w:webHidden/>
              </w:rPr>
              <w:fldChar w:fldCharType="end"/>
            </w:r>
          </w:hyperlink>
        </w:p>
        <w:p w:rsidR="003B3761" w:rsidRDefault="00A8425B" w:rsidP="00A8425B">
          <w:pPr>
            <w:pStyle w:val="TOC2"/>
            <w:tabs>
              <w:tab w:val="left" w:pos="1320"/>
            </w:tabs>
            <w:rPr>
              <w:rStyle w:val="Hyperlink"/>
              <w:noProof/>
            </w:rPr>
            <w:sectPr w:rsidR="003B3761" w:rsidSect="007B3298">
              <w:pgSz w:w="12240" w:h="15840"/>
              <w:pgMar w:top="1440" w:right="1440" w:bottom="1440" w:left="1440" w:header="708" w:footer="708" w:gutter="0"/>
              <w:cols w:space="708"/>
              <w:titlePg/>
              <w:docGrid w:linePitch="360"/>
            </w:sectPr>
          </w:pPr>
          <w:hyperlink w:anchor="_Toc516391879" w:history="1">
            <w:r w:rsidRPr="009B5E2E">
              <w:rPr>
                <w:rStyle w:val="Hyperlink"/>
                <w:rFonts w:ascii="Calibri" w:eastAsia="Times New Roman" w:hAnsi="Calibri" w:cs="B Nazanin"/>
                <w:noProof/>
                <w:lang w:bidi="fa-IR"/>
              </w:rPr>
              <w:t>4-4</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سيلاب</w:t>
            </w:r>
            <w:r>
              <w:rPr>
                <w:noProof/>
                <w:webHidden/>
              </w:rPr>
              <w:tab/>
            </w:r>
            <w:r>
              <w:rPr>
                <w:noProof/>
                <w:webHidden/>
              </w:rPr>
              <w:fldChar w:fldCharType="begin"/>
            </w:r>
            <w:r>
              <w:rPr>
                <w:noProof/>
                <w:webHidden/>
              </w:rPr>
              <w:instrText xml:space="preserve"> PAGEREF _Toc516391879 \h </w:instrText>
            </w:r>
            <w:r>
              <w:rPr>
                <w:noProof/>
                <w:webHidden/>
              </w:rPr>
            </w:r>
            <w:r>
              <w:rPr>
                <w:noProof/>
                <w:webHidden/>
              </w:rPr>
              <w:fldChar w:fldCharType="separate"/>
            </w:r>
            <w:r>
              <w:rPr>
                <w:noProof/>
                <w:webHidden/>
              </w:rPr>
              <w:t>50</w:t>
            </w:r>
            <w:r>
              <w:rPr>
                <w:noProof/>
                <w:webHidden/>
              </w:rPr>
              <w:fldChar w:fldCharType="end"/>
            </w:r>
          </w:hyperlink>
        </w:p>
        <w:p w:rsidR="00A8425B" w:rsidRDefault="00A8425B" w:rsidP="00A8425B">
          <w:pPr>
            <w:pStyle w:val="TOC2"/>
            <w:tabs>
              <w:tab w:val="left" w:pos="1320"/>
            </w:tabs>
            <w:rPr>
              <w:rFonts w:eastAsiaTheme="minorEastAsia" w:cstheme="minorBidi"/>
              <w:i w:val="0"/>
              <w:iCs w:val="0"/>
              <w:noProof/>
              <w:sz w:val="22"/>
              <w:szCs w:val="22"/>
            </w:rPr>
          </w:pPr>
        </w:p>
        <w:p w:rsidR="00A8425B" w:rsidRDefault="00A8425B" w:rsidP="00A8425B">
          <w:pPr>
            <w:pStyle w:val="TOC2"/>
            <w:rPr>
              <w:rFonts w:eastAsiaTheme="minorEastAsia" w:cstheme="minorBidi"/>
              <w:i w:val="0"/>
              <w:iCs w:val="0"/>
              <w:noProof/>
              <w:sz w:val="22"/>
              <w:szCs w:val="22"/>
            </w:rPr>
          </w:pPr>
          <w:hyperlink w:anchor="_Toc516391880" w:history="1">
            <w:r w:rsidRPr="009B5E2E">
              <w:rPr>
                <w:rStyle w:val="Hyperlink"/>
                <w:rFonts w:ascii="Calibri" w:eastAsia="Times New Roman" w:hAnsi="Calibri" w:cs="B Titr"/>
                <w:b/>
                <w:bCs/>
                <w:noProof/>
                <w:rtl/>
                <w:lang w:bidi="fa-IR"/>
              </w:rPr>
              <w:t>4</w:t>
            </w:r>
            <w:r w:rsidRPr="009B5E2E">
              <w:rPr>
                <w:rStyle w:val="Hyperlink"/>
                <w:rFonts w:ascii="Calibri" w:eastAsia="Times New Roman" w:hAnsi="Calibri" w:cs="B Nazanin"/>
                <w:b/>
                <w:bCs/>
                <w:noProof/>
                <w:rtl/>
                <w:lang w:bidi="fa-IR"/>
              </w:rPr>
              <w:t xml:space="preserve">- </w:t>
            </w:r>
            <w:r w:rsidRPr="009B5E2E">
              <w:rPr>
                <w:rStyle w:val="Hyperlink"/>
                <w:rFonts w:ascii="Calibri" w:eastAsia="Times New Roman" w:hAnsi="Calibri" w:cs="B Nazanin" w:hint="eastAsia"/>
                <w:b/>
                <w:bCs/>
                <w:noProof/>
                <w:rtl/>
                <w:lang w:bidi="fa-IR"/>
              </w:rPr>
              <w:t>محور</w:t>
            </w:r>
            <w:r w:rsidRPr="009B5E2E">
              <w:rPr>
                <w:rStyle w:val="Hyperlink"/>
                <w:rFonts w:ascii="Calibri" w:eastAsia="Times New Roman" w:hAnsi="Calibri" w:cs="B Nazanin"/>
                <w:b/>
                <w:bCs/>
                <w:noProof/>
                <w:rtl/>
                <w:lang w:bidi="fa-IR"/>
              </w:rPr>
              <w:t xml:space="preserve"> </w:t>
            </w:r>
            <w:r w:rsidRPr="009B5E2E">
              <w:rPr>
                <w:rStyle w:val="Hyperlink"/>
                <w:rFonts w:ascii="Calibri" w:eastAsia="Times New Roman" w:hAnsi="Calibri" w:cs="B Nazanin" w:hint="eastAsia"/>
                <w:b/>
                <w:bCs/>
                <w:noProof/>
                <w:rtl/>
                <w:lang w:bidi="fa-IR"/>
              </w:rPr>
              <w:t>مديريت</w:t>
            </w:r>
            <w:r w:rsidRPr="009B5E2E">
              <w:rPr>
                <w:rStyle w:val="Hyperlink"/>
                <w:rFonts w:ascii="Calibri" w:eastAsia="Times New Roman" w:hAnsi="Calibri" w:cs="B Nazanin"/>
                <w:b/>
                <w:bCs/>
                <w:noProof/>
                <w:rtl/>
                <w:lang w:bidi="fa-IR"/>
              </w:rPr>
              <w:t xml:space="preserve"> </w:t>
            </w:r>
            <w:r w:rsidRPr="009B5E2E">
              <w:rPr>
                <w:rStyle w:val="Hyperlink"/>
                <w:rFonts w:ascii="Calibri" w:eastAsia="Times New Roman" w:hAnsi="Calibri" w:cs="B Nazanin" w:hint="eastAsia"/>
                <w:b/>
                <w:bCs/>
                <w:noProof/>
                <w:rtl/>
                <w:lang w:bidi="fa-IR"/>
              </w:rPr>
              <w:t>ريسک</w:t>
            </w:r>
            <w:r w:rsidRPr="009B5E2E">
              <w:rPr>
                <w:rStyle w:val="Hyperlink"/>
                <w:rFonts w:ascii="Calibri" w:eastAsia="Times New Roman" w:hAnsi="Calibri" w:cs="B Nazanin"/>
                <w:b/>
                <w:bCs/>
                <w:noProof/>
                <w:rtl/>
                <w:lang w:bidi="fa-IR"/>
              </w:rPr>
              <w:t xml:space="preserve"> </w:t>
            </w:r>
            <w:r w:rsidRPr="009B5E2E">
              <w:rPr>
                <w:rStyle w:val="Hyperlink"/>
                <w:rFonts w:ascii="Calibri" w:eastAsia="Times New Roman" w:hAnsi="Calibri" w:cs="B Nazanin" w:hint="eastAsia"/>
                <w:b/>
                <w:bCs/>
                <w:noProof/>
                <w:rtl/>
                <w:lang w:bidi="fa-IR"/>
              </w:rPr>
              <w:t>و</w:t>
            </w:r>
            <w:r w:rsidRPr="009B5E2E">
              <w:rPr>
                <w:rStyle w:val="Hyperlink"/>
                <w:rFonts w:ascii="Calibri" w:eastAsia="Times New Roman" w:hAnsi="Calibri" w:cs="B Nazanin"/>
                <w:b/>
                <w:bCs/>
                <w:noProof/>
                <w:rtl/>
                <w:lang w:bidi="fa-IR"/>
              </w:rPr>
              <w:t xml:space="preserve"> </w:t>
            </w:r>
            <w:r w:rsidRPr="009B5E2E">
              <w:rPr>
                <w:rStyle w:val="Hyperlink"/>
                <w:rFonts w:ascii="Calibri" w:eastAsia="Times New Roman" w:hAnsi="Calibri" w:cs="B Nazanin" w:hint="eastAsia"/>
                <w:b/>
                <w:bCs/>
                <w:noProof/>
                <w:rtl/>
                <w:lang w:bidi="fa-IR"/>
              </w:rPr>
              <w:t>بحران</w:t>
            </w:r>
            <w:r>
              <w:rPr>
                <w:noProof/>
                <w:webHidden/>
              </w:rPr>
              <w:tab/>
            </w:r>
            <w:r>
              <w:rPr>
                <w:noProof/>
                <w:webHidden/>
              </w:rPr>
              <w:fldChar w:fldCharType="begin"/>
            </w:r>
            <w:r>
              <w:rPr>
                <w:noProof/>
                <w:webHidden/>
              </w:rPr>
              <w:instrText xml:space="preserve"> PAGEREF _Toc516391880 \h </w:instrText>
            </w:r>
            <w:r>
              <w:rPr>
                <w:noProof/>
                <w:webHidden/>
              </w:rPr>
            </w:r>
            <w:r>
              <w:rPr>
                <w:noProof/>
                <w:webHidden/>
              </w:rPr>
              <w:fldChar w:fldCharType="separate"/>
            </w:r>
            <w:r>
              <w:rPr>
                <w:noProof/>
                <w:webHidden/>
              </w:rPr>
              <w:t>52</w:t>
            </w:r>
            <w:r>
              <w:rPr>
                <w:noProof/>
                <w:webHidden/>
              </w:rPr>
              <w:fldChar w:fldCharType="end"/>
            </w:r>
          </w:hyperlink>
        </w:p>
        <w:p w:rsidR="00A8425B" w:rsidRDefault="00A8425B" w:rsidP="00A8425B">
          <w:pPr>
            <w:pStyle w:val="TOC2"/>
            <w:tabs>
              <w:tab w:val="left" w:pos="1540"/>
            </w:tabs>
            <w:rPr>
              <w:rFonts w:eastAsiaTheme="minorEastAsia" w:cstheme="minorBidi"/>
              <w:i w:val="0"/>
              <w:iCs w:val="0"/>
              <w:noProof/>
              <w:sz w:val="22"/>
              <w:szCs w:val="22"/>
            </w:rPr>
          </w:pPr>
          <w:hyperlink w:anchor="_Toc516391881" w:history="1">
            <w:r w:rsidRPr="009B5E2E">
              <w:rPr>
                <w:rStyle w:val="Hyperlink"/>
                <w:rFonts w:ascii="Calibri" w:eastAsia="Times New Roman" w:hAnsi="Calibri" w:cs="B Nazanin"/>
                <w:noProof/>
                <w:lang w:bidi="fa-IR"/>
              </w:rPr>
              <w:t>4-5</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تغ</w:t>
            </w:r>
            <w:r w:rsidRPr="009B5E2E">
              <w:rPr>
                <w:rStyle w:val="Hyperlink"/>
                <w:rFonts w:ascii="Calibri" w:eastAsia="Times New Roman" w:hAnsi="Calibri" w:cs="B Nazanin" w:hint="cs"/>
                <w:noProof/>
                <w:rtl/>
                <w:lang w:bidi="fa-IR"/>
              </w:rPr>
              <w:t>یی</w:t>
            </w:r>
            <w:r w:rsidRPr="009B5E2E">
              <w:rPr>
                <w:rStyle w:val="Hyperlink"/>
                <w:rFonts w:ascii="Calibri" w:eastAsia="Times New Roman" w:hAnsi="Calibri" w:cs="B Nazanin" w:hint="eastAsia"/>
                <w:noProof/>
                <w:rtl/>
                <w:lang w:bidi="fa-IR"/>
              </w:rPr>
              <w:t>ر</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اقل</w:t>
            </w:r>
            <w:r w:rsidRPr="009B5E2E">
              <w:rPr>
                <w:rStyle w:val="Hyperlink"/>
                <w:rFonts w:ascii="Calibri" w:eastAsia="Times New Roman" w:hAnsi="Calibri" w:cs="B Nazanin" w:hint="cs"/>
                <w:noProof/>
                <w:rtl/>
                <w:lang w:bidi="fa-IR"/>
              </w:rPr>
              <w:t>ی</w:t>
            </w:r>
            <w:r w:rsidRPr="009B5E2E">
              <w:rPr>
                <w:rStyle w:val="Hyperlink"/>
                <w:rFonts w:ascii="Calibri" w:eastAsia="Times New Roman" w:hAnsi="Calibri" w:cs="B Nazanin" w:hint="eastAsia"/>
                <w:noProof/>
                <w:rtl/>
                <w:lang w:bidi="fa-IR"/>
              </w:rPr>
              <w:t>م</w:t>
            </w:r>
            <w:r>
              <w:rPr>
                <w:noProof/>
                <w:webHidden/>
              </w:rPr>
              <w:tab/>
            </w:r>
            <w:r>
              <w:rPr>
                <w:noProof/>
                <w:webHidden/>
              </w:rPr>
              <w:fldChar w:fldCharType="begin"/>
            </w:r>
            <w:r>
              <w:rPr>
                <w:noProof/>
                <w:webHidden/>
              </w:rPr>
              <w:instrText xml:space="preserve"> PAGEREF _Toc516391881 \h </w:instrText>
            </w:r>
            <w:r>
              <w:rPr>
                <w:noProof/>
                <w:webHidden/>
              </w:rPr>
            </w:r>
            <w:r>
              <w:rPr>
                <w:noProof/>
                <w:webHidden/>
              </w:rPr>
              <w:fldChar w:fldCharType="separate"/>
            </w:r>
            <w:r>
              <w:rPr>
                <w:noProof/>
                <w:webHidden/>
              </w:rPr>
              <w:t>52</w:t>
            </w:r>
            <w:r>
              <w:rPr>
                <w:noProof/>
                <w:webHidden/>
              </w:rPr>
              <w:fldChar w:fldCharType="end"/>
            </w:r>
          </w:hyperlink>
        </w:p>
        <w:p w:rsidR="00A8425B" w:rsidRDefault="00A8425B" w:rsidP="00A8425B">
          <w:pPr>
            <w:pStyle w:val="TOC2"/>
            <w:rPr>
              <w:rFonts w:eastAsiaTheme="minorEastAsia" w:cstheme="minorBidi"/>
              <w:i w:val="0"/>
              <w:iCs w:val="0"/>
              <w:noProof/>
              <w:sz w:val="22"/>
              <w:szCs w:val="22"/>
            </w:rPr>
          </w:pPr>
          <w:hyperlink w:anchor="_Toc516391882" w:history="1">
            <w:r w:rsidRPr="009B5E2E">
              <w:rPr>
                <w:rStyle w:val="Hyperlink"/>
                <w:rFonts w:ascii="Calibri" w:eastAsia="Times New Roman" w:hAnsi="Calibri" w:cs="B Titr"/>
                <w:b/>
                <w:bCs/>
                <w:noProof/>
                <w:rtl/>
                <w:lang w:bidi="fa-IR"/>
              </w:rPr>
              <w:t>4</w:t>
            </w:r>
            <w:r w:rsidRPr="009B5E2E">
              <w:rPr>
                <w:rStyle w:val="Hyperlink"/>
                <w:rFonts w:ascii="Calibri" w:eastAsia="Times New Roman" w:hAnsi="Calibri" w:cs="B Nazanin"/>
                <w:b/>
                <w:bCs/>
                <w:noProof/>
                <w:rtl/>
                <w:lang w:bidi="fa-IR"/>
              </w:rPr>
              <w:t xml:space="preserve">- </w:t>
            </w:r>
            <w:r w:rsidRPr="009B5E2E">
              <w:rPr>
                <w:rStyle w:val="Hyperlink"/>
                <w:rFonts w:ascii="Calibri" w:eastAsia="Times New Roman" w:hAnsi="Calibri" w:cs="B Nazanin" w:hint="eastAsia"/>
                <w:b/>
                <w:bCs/>
                <w:noProof/>
                <w:rtl/>
                <w:lang w:bidi="fa-IR"/>
              </w:rPr>
              <w:t>محور</w:t>
            </w:r>
            <w:r w:rsidRPr="009B5E2E">
              <w:rPr>
                <w:rStyle w:val="Hyperlink"/>
                <w:rFonts w:ascii="Calibri" w:eastAsia="Times New Roman" w:hAnsi="Calibri" w:cs="B Nazanin"/>
                <w:b/>
                <w:bCs/>
                <w:noProof/>
                <w:rtl/>
                <w:lang w:bidi="fa-IR"/>
              </w:rPr>
              <w:t xml:space="preserve"> </w:t>
            </w:r>
            <w:r w:rsidRPr="009B5E2E">
              <w:rPr>
                <w:rStyle w:val="Hyperlink"/>
                <w:rFonts w:ascii="Calibri" w:eastAsia="Times New Roman" w:hAnsi="Calibri" w:cs="B Nazanin" w:hint="eastAsia"/>
                <w:b/>
                <w:bCs/>
                <w:noProof/>
                <w:rtl/>
                <w:lang w:bidi="fa-IR"/>
              </w:rPr>
              <w:t>مديريت</w:t>
            </w:r>
            <w:r w:rsidRPr="009B5E2E">
              <w:rPr>
                <w:rStyle w:val="Hyperlink"/>
                <w:rFonts w:ascii="Calibri" w:eastAsia="Times New Roman" w:hAnsi="Calibri" w:cs="B Nazanin"/>
                <w:b/>
                <w:bCs/>
                <w:noProof/>
                <w:rtl/>
                <w:lang w:bidi="fa-IR"/>
              </w:rPr>
              <w:t xml:space="preserve"> </w:t>
            </w:r>
            <w:r w:rsidRPr="009B5E2E">
              <w:rPr>
                <w:rStyle w:val="Hyperlink"/>
                <w:rFonts w:ascii="Calibri" w:eastAsia="Times New Roman" w:hAnsi="Calibri" w:cs="B Nazanin" w:hint="eastAsia"/>
                <w:b/>
                <w:bCs/>
                <w:noProof/>
                <w:rtl/>
                <w:lang w:bidi="fa-IR"/>
              </w:rPr>
              <w:t>ريسک</w:t>
            </w:r>
            <w:r w:rsidRPr="009B5E2E">
              <w:rPr>
                <w:rStyle w:val="Hyperlink"/>
                <w:rFonts w:ascii="Calibri" w:eastAsia="Times New Roman" w:hAnsi="Calibri" w:cs="B Nazanin"/>
                <w:b/>
                <w:bCs/>
                <w:noProof/>
                <w:rtl/>
                <w:lang w:bidi="fa-IR"/>
              </w:rPr>
              <w:t xml:space="preserve"> </w:t>
            </w:r>
            <w:r w:rsidRPr="009B5E2E">
              <w:rPr>
                <w:rStyle w:val="Hyperlink"/>
                <w:rFonts w:ascii="Calibri" w:eastAsia="Times New Roman" w:hAnsi="Calibri" w:cs="B Nazanin" w:hint="eastAsia"/>
                <w:b/>
                <w:bCs/>
                <w:noProof/>
                <w:rtl/>
                <w:lang w:bidi="fa-IR"/>
              </w:rPr>
              <w:t>و</w:t>
            </w:r>
            <w:r w:rsidRPr="009B5E2E">
              <w:rPr>
                <w:rStyle w:val="Hyperlink"/>
                <w:rFonts w:ascii="Calibri" w:eastAsia="Times New Roman" w:hAnsi="Calibri" w:cs="B Nazanin"/>
                <w:b/>
                <w:bCs/>
                <w:noProof/>
                <w:rtl/>
                <w:lang w:bidi="fa-IR"/>
              </w:rPr>
              <w:t xml:space="preserve"> </w:t>
            </w:r>
            <w:r w:rsidRPr="009B5E2E">
              <w:rPr>
                <w:rStyle w:val="Hyperlink"/>
                <w:rFonts w:ascii="Calibri" w:eastAsia="Times New Roman" w:hAnsi="Calibri" w:cs="B Nazanin" w:hint="eastAsia"/>
                <w:b/>
                <w:bCs/>
                <w:noProof/>
                <w:rtl/>
                <w:lang w:bidi="fa-IR"/>
              </w:rPr>
              <w:t>بحران</w:t>
            </w:r>
            <w:r>
              <w:rPr>
                <w:noProof/>
                <w:webHidden/>
              </w:rPr>
              <w:tab/>
            </w:r>
            <w:r>
              <w:rPr>
                <w:noProof/>
                <w:webHidden/>
              </w:rPr>
              <w:fldChar w:fldCharType="begin"/>
            </w:r>
            <w:r>
              <w:rPr>
                <w:noProof/>
                <w:webHidden/>
              </w:rPr>
              <w:instrText xml:space="preserve"> PAGEREF _Toc516391882 \h </w:instrText>
            </w:r>
            <w:r>
              <w:rPr>
                <w:noProof/>
                <w:webHidden/>
              </w:rPr>
            </w:r>
            <w:r>
              <w:rPr>
                <w:noProof/>
                <w:webHidden/>
              </w:rPr>
              <w:fldChar w:fldCharType="separate"/>
            </w:r>
            <w:r>
              <w:rPr>
                <w:noProof/>
                <w:webHidden/>
              </w:rPr>
              <w:t>52</w:t>
            </w:r>
            <w:r>
              <w:rPr>
                <w:noProof/>
                <w:webHidden/>
              </w:rPr>
              <w:fldChar w:fldCharType="end"/>
            </w:r>
          </w:hyperlink>
        </w:p>
        <w:p w:rsidR="00A8425B" w:rsidRDefault="00A8425B" w:rsidP="00A8425B">
          <w:pPr>
            <w:pStyle w:val="TOC2"/>
            <w:tabs>
              <w:tab w:val="left" w:pos="1760"/>
            </w:tabs>
            <w:rPr>
              <w:rFonts w:eastAsiaTheme="minorEastAsia" w:cstheme="minorBidi"/>
              <w:i w:val="0"/>
              <w:iCs w:val="0"/>
              <w:noProof/>
              <w:sz w:val="22"/>
              <w:szCs w:val="22"/>
            </w:rPr>
          </w:pPr>
          <w:hyperlink w:anchor="_Toc516391883" w:history="1">
            <w:r w:rsidRPr="009B5E2E">
              <w:rPr>
                <w:rStyle w:val="Hyperlink"/>
                <w:rFonts w:ascii="Calibri" w:eastAsia="Times New Roman" w:hAnsi="Calibri" w:cs="B Nazanin"/>
                <w:noProof/>
                <w:lang w:bidi="fa-IR"/>
              </w:rPr>
              <w:t>4-6</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موارد</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مشترک</w:t>
            </w:r>
            <w:r>
              <w:rPr>
                <w:noProof/>
                <w:webHidden/>
              </w:rPr>
              <w:tab/>
            </w:r>
            <w:r>
              <w:rPr>
                <w:noProof/>
                <w:webHidden/>
              </w:rPr>
              <w:fldChar w:fldCharType="begin"/>
            </w:r>
            <w:r>
              <w:rPr>
                <w:noProof/>
                <w:webHidden/>
              </w:rPr>
              <w:instrText xml:space="preserve"> PAGEREF _Toc516391883 \h </w:instrText>
            </w:r>
            <w:r>
              <w:rPr>
                <w:noProof/>
                <w:webHidden/>
              </w:rPr>
            </w:r>
            <w:r>
              <w:rPr>
                <w:noProof/>
                <w:webHidden/>
              </w:rPr>
              <w:fldChar w:fldCharType="separate"/>
            </w:r>
            <w:r>
              <w:rPr>
                <w:noProof/>
                <w:webHidden/>
              </w:rPr>
              <w:t>52</w:t>
            </w:r>
            <w:r>
              <w:rPr>
                <w:noProof/>
                <w:webHidden/>
              </w:rPr>
              <w:fldChar w:fldCharType="end"/>
            </w:r>
          </w:hyperlink>
        </w:p>
        <w:p w:rsidR="00A8425B" w:rsidRDefault="00A8425B" w:rsidP="00A8425B">
          <w:pPr>
            <w:pStyle w:val="TOC1"/>
            <w:tabs>
              <w:tab w:val="left" w:pos="1999"/>
            </w:tabs>
            <w:rPr>
              <w:rFonts w:eastAsiaTheme="minorEastAsia" w:cstheme="minorBidi"/>
              <w:b w:val="0"/>
              <w:bCs w:val="0"/>
              <w:noProof/>
              <w:sz w:val="22"/>
              <w:szCs w:val="22"/>
            </w:rPr>
          </w:pPr>
          <w:hyperlink w:anchor="_Toc516391884" w:history="1">
            <w:r w:rsidRPr="009B5E2E">
              <w:rPr>
                <w:rStyle w:val="Hyperlink"/>
                <w:rFonts w:ascii="Calibri" w:eastAsia="Times New Roman" w:hAnsi="Calibri" w:cs="B Nazanin"/>
                <w:noProof/>
                <w:lang w:bidi="fa-IR"/>
              </w:rPr>
              <w:t>5-</w:t>
            </w:r>
            <w:r>
              <w:rPr>
                <w:rFonts w:eastAsiaTheme="minorEastAsia" w:cstheme="minorBidi"/>
                <w:b w:val="0"/>
                <w:bCs w:val="0"/>
                <w:noProof/>
                <w:sz w:val="22"/>
                <w:szCs w:val="22"/>
              </w:rPr>
              <w:tab/>
            </w:r>
            <w:r w:rsidRPr="009B5E2E">
              <w:rPr>
                <w:rStyle w:val="Hyperlink"/>
                <w:rFonts w:ascii="Calibri" w:eastAsia="Times New Roman" w:hAnsi="Calibri" w:cs="B Nazanin" w:hint="eastAsia"/>
                <w:noProof/>
                <w:rtl/>
                <w:lang w:bidi="fa-IR"/>
              </w:rPr>
              <w:t>محور</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مديريت</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تقاضا</w:t>
            </w:r>
            <w:r>
              <w:rPr>
                <w:noProof/>
                <w:webHidden/>
              </w:rPr>
              <w:tab/>
            </w:r>
            <w:r>
              <w:rPr>
                <w:noProof/>
                <w:webHidden/>
              </w:rPr>
              <w:fldChar w:fldCharType="begin"/>
            </w:r>
            <w:r>
              <w:rPr>
                <w:noProof/>
                <w:webHidden/>
              </w:rPr>
              <w:instrText xml:space="preserve"> PAGEREF _Toc516391884 \h </w:instrText>
            </w:r>
            <w:r>
              <w:rPr>
                <w:noProof/>
                <w:webHidden/>
              </w:rPr>
            </w:r>
            <w:r>
              <w:rPr>
                <w:noProof/>
                <w:webHidden/>
              </w:rPr>
              <w:fldChar w:fldCharType="separate"/>
            </w:r>
            <w:r>
              <w:rPr>
                <w:noProof/>
                <w:webHidden/>
              </w:rPr>
              <w:t>54</w:t>
            </w:r>
            <w:r>
              <w:rPr>
                <w:noProof/>
                <w:webHidden/>
              </w:rPr>
              <w:fldChar w:fldCharType="end"/>
            </w:r>
          </w:hyperlink>
        </w:p>
        <w:p w:rsidR="00A8425B" w:rsidRDefault="00A8425B" w:rsidP="00A8425B">
          <w:pPr>
            <w:pStyle w:val="TOC2"/>
            <w:tabs>
              <w:tab w:val="left" w:pos="1760"/>
            </w:tabs>
            <w:rPr>
              <w:rFonts w:eastAsiaTheme="minorEastAsia" w:cstheme="minorBidi"/>
              <w:i w:val="0"/>
              <w:iCs w:val="0"/>
              <w:noProof/>
              <w:sz w:val="22"/>
              <w:szCs w:val="22"/>
            </w:rPr>
          </w:pPr>
          <w:hyperlink w:anchor="_Toc516391885" w:history="1">
            <w:r w:rsidRPr="009B5E2E">
              <w:rPr>
                <w:rStyle w:val="Hyperlink"/>
                <w:rFonts w:ascii="Calibri" w:eastAsia="Times New Roman" w:hAnsi="Calibri" w:cs="B Nazanin"/>
                <w:noProof/>
                <w:lang w:bidi="fa-IR"/>
              </w:rPr>
              <w:t>5-1</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آب</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کشاورزي</w:t>
            </w:r>
            <w:r>
              <w:rPr>
                <w:noProof/>
                <w:webHidden/>
              </w:rPr>
              <w:tab/>
            </w:r>
            <w:r>
              <w:rPr>
                <w:noProof/>
                <w:webHidden/>
              </w:rPr>
              <w:fldChar w:fldCharType="begin"/>
            </w:r>
            <w:r>
              <w:rPr>
                <w:noProof/>
                <w:webHidden/>
              </w:rPr>
              <w:instrText xml:space="preserve"> PAGEREF _Toc516391885 \h </w:instrText>
            </w:r>
            <w:r>
              <w:rPr>
                <w:noProof/>
                <w:webHidden/>
              </w:rPr>
            </w:r>
            <w:r>
              <w:rPr>
                <w:noProof/>
                <w:webHidden/>
              </w:rPr>
              <w:fldChar w:fldCharType="separate"/>
            </w:r>
            <w:r>
              <w:rPr>
                <w:noProof/>
                <w:webHidden/>
              </w:rPr>
              <w:t>54</w:t>
            </w:r>
            <w:r>
              <w:rPr>
                <w:noProof/>
                <w:webHidden/>
              </w:rPr>
              <w:fldChar w:fldCharType="end"/>
            </w:r>
          </w:hyperlink>
        </w:p>
        <w:p w:rsidR="00A8425B" w:rsidRDefault="00A8425B" w:rsidP="00A8425B">
          <w:pPr>
            <w:pStyle w:val="TOC2"/>
            <w:tabs>
              <w:tab w:val="left" w:pos="1540"/>
            </w:tabs>
            <w:rPr>
              <w:rFonts w:eastAsiaTheme="minorEastAsia" w:cstheme="minorBidi"/>
              <w:i w:val="0"/>
              <w:iCs w:val="0"/>
              <w:noProof/>
              <w:sz w:val="22"/>
              <w:szCs w:val="22"/>
            </w:rPr>
          </w:pPr>
          <w:hyperlink w:anchor="_Toc516391886" w:history="1">
            <w:r w:rsidRPr="009B5E2E">
              <w:rPr>
                <w:rStyle w:val="Hyperlink"/>
                <w:rFonts w:ascii="Calibri" w:eastAsia="Times New Roman" w:hAnsi="Calibri" w:cs="B Nazanin"/>
                <w:noProof/>
                <w:lang w:bidi="fa-IR"/>
              </w:rPr>
              <w:t>5-2</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آب</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شهري</w:t>
            </w:r>
            <w:r>
              <w:rPr>
                <w:noProof/>
                <w:webHidden/>
              </w:rPr>
              <w:tab/>
            </w:r>
            <w:r>
              <w:rPr>
                <w:noProof/>
                <w:webHidden/>
              </w:rPr>
              <w:fldChar w:fldCharType="begin"/>
            </w:r>
            <w:r>
              <w:rPr>
                <w:noProof/>
                <w:webHidden/>
              </w:rPr>
              <w:instrText xml:space="preserve"> PAGEREF _Toc516391886 \h </w:instrText>
            </w:r>
            <w:r>
              <w:rPr>
                <w:noProof/>
                <w:webHidden/>
              </w:rPr>
            </w:r>
            <w:r>
              <w:rPr>
                <w:noProof/>
                <w:webHidden/>
              </w:rPr>
              <w:fldChar w:fldCharType="separate"/>
            </w:r>
            <w:r>
              <w:rPr>
                <w:noProof/>
                <w:webHidden/>
              </w:rPr>
              <w:t>56</w:t>
            </w:r>
            <w:r>
              <w:rPr>
                <w:noProof/>
                <w:webHidden/>
              </w:rPr>
              <w:fldChar w:fldCharType="end"/>
            </w:r>
          </w:hyperlink>
        </w:p>
        <w:p w:rsidR="00A8425B" w:rsidRDefault="00A8425B" w:rsidP="00A8425B">
          <w:pPr>
            <w:pStyle w:val="TOC1"/>
            <w:tabs>
              <w:tab w:val="left" w:pos="4471"/>
            </w:tabs>
            <w:rPr>
              <w:rFonts w:eastAsiaTheme="minorEastAsia" w:cstheme="minorBidi"/>
              <w:b w:val="0"/>
              <w:bCs w:val="0"/>
              <w:noProof/>
              <w:sz w:val="22"/>
              <w:szCs w:val="22"/>
            </w:rPr>
          </w:pPr>
          <w:hyperlink w:anchor="_Toc516391887" w:history="1">
            <w:r w:rsidRPr="009B5E2E">
              <w:rPr>
                <w:rStyle w:val="Hyperlink"/>
                <w:rFonts w:ascii="Calibri" w:eastAsia="Times New Roman" w:hAnsi="Calibri" w:cs="B Nazanin"/>
                <w:noProof/>
                <w:lang w:bidi="fa-IR"/>
              </w:rPr>
              <w:t>6-</w:t>
            </w:r>
            <w:r>
              <w:rPr>
                <w:rFonts w:eastAsiaTheme="minorEastAsia" w:cstheme="minorBidi"/>
                <w:b w:val="0"/>
                <w:bCs w:val="0"/>
                <w:noProof/>
                <w:sz w:val="22"/>
                <w:szCs w:val="22"/>
              </w:rPr>
              <w:tab/>
            </w:r>
            <w:r w:rsidRPr="009B5E2E">
              <w:rPr>
                <w:rStyle w:val="Hyperlink"/>
                <w:rFonts w:ascii="Calibri" w:eastAsia="Times New Roman" w:hAnsi="Calibri" w:cs="B Nazanin" w:hint="eastAsia"/>
                <w:noProof/>
                <w:rtl/>
                <w:lang w:bidi="fa-IR"/>
              </w:rPr>
              <w:t>مباحث</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حقوقي</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و</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قانوني</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و</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اجتماعي</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و</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ظرفيت</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سازي</w:t>
            </w:r>
            <w:r>
              <w:rPr>
                <w:noProof/>
                <w:webHidden/>
              </w:rPr>
              <w:tab/>
            </w:r>
            <w:r>
              <w:rPr>
                <w:noProof/>
                <w:webHidden/>
              </w:rPr>
              <w:fldChar w:fldCharType="begin"/>
            </w:r>
            <w:r>
              <w:rPr>
                <w:noProof/>
                <w:webHidden/>
              </w:rPr>
              <w:instrText xml:space="preserve"> PAGEREF _Toc516391887 \h </w:instrText>
            </w:r>
            <w:r>
              <w:rPr>
                <w:noProof/>
                <w:webHidden/>
              </w:rPr>
            </w:r>
            <w:r>
              <w:rPr>
                <w:noProof/>
                <w:webHidden/>
              </w:rPr>
              <w:fldChar w:fldCharType="separate"/>
            </w:r>
            <w:r>
              <w:rPr>
                <w:noProof/>
                <w:webHidden/>
              </w:rPr>
              <w:t>57</w:t>
            </w:r>
            <w:r>
              <w:rPr>
                <w:noProof/>
                <w:webHidden/>
              </w:rPr>
              <w:fldChar w:fldCharType="end"/>
            </w:r>
          </w:hyperlink>
        </w:p>
        <w:p w:rsidR="00A8425B" w:rsidRDefault="00A8425B" w:rsidP="00A8425B">
          <w:pPr>
            <w:pStyle w:val="TOC2"/>
            <w:tabs>
              <w:tab w:val="left" w:pos="2656"/>
            </w:tabs>
            <w:rPr>
              <w:rFonts w:eastAsiaTheme="minorEastAsia" w:cstheme="minorBidi"/>
              <w:i w:val="0"/>
              <w:iCs w:val="0"/>
              <w:noProof/>
              <w:sz w:val="22"/>
              <w:szCs w:val="22"/>
            </w:rPr>
          </w:pPr>
          <w:hyperlink w:anchor="_Toc516391888" w:history="1">
            <w:r w:rsidRPr="009B5E2E">
              <w:rPr>
                <w:rStyle w:val="Hyperlink"/>
                <w:rFonts w:ascii="Calibri" w:eastAsia="Times New Roman" w:hAnsi="Calibri" w:cs="B Nazanin"/>
                <w:noProof/>
                <w:lang w:bidi="fa-IR"/>
              </w:rPr>
              <w:t>6-1</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آموزش</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سازماني</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و</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مديريتي</w:t>
            </w:r>
            <w:r>
              <w:rPr>
                <w:noProof/>
                <w:webHidden/>
              </w:rPr>
              <w:tab/>
            </w:r>
            <w:r>
              <w:rPr>
                <w:noProof/>
                <w:webHidden/>
              </w:rPr>
              <w:fldChar w:fldCharType="begin"/>
            </w:r>
            <w:r>
              <w:rPr>
                <w:noProof/>
                <w:webHidden/>
              </w:rPr>
              <w:instrText xml:space="preserve"> PAGEREF _Toc516391888 \h </w:instrText>
            </w:r>
            <w:r>
              <w:rPr>
                <w:noProof/>
                <w:webHidden/>
              </w:rPr>
            </w:r>
            <w:r>
              <w:rPr>
                <w:noProof/>
                <w:webHidden/>
              </w:rPr>
              <w:fldChar w:fldCharType="separate"/>
            </w:r>
            <w:r>
              <w:rPr>
                <w:noProof/>
                <w:webHidden/>
              </w:rPr>
              <w:t>57</w:t>
            </w:r>
            <w:r>
              <w:rPr>
                <w:noProof/>
                <w:webHidden/>
              </w:rPr>
              <w:fldChar w:fldCharType="end"/>
            </w:r>
          </w:hyperlink>
        </w:p>
        <w:p w:rsidR="00A8425B" w:rsidRDefault="00A8425B" w:rsidP="00A8425B">
          <w:pPr>
            <w:pStyle w:val="TOC2"/>
            <w:tabs>
              <w:tab w:val="left" w:pos="3761"/>
            </w:tabs>
            <w:rPr>
              <w:rFonts w:eastAsiaTheme="minorEastAsia" w:cstheme="minorBidi"/>
              <w:i w:val="0"/>
              <w:iCs w:val="0"/>
              <w:noProof/>
              <w:sz w:val="22"/>
              <w:szCs w:val="22"/>
            </w:rPr>
          </w:pPr>
          <w:hyperlink w:anchor="_Toc516391889" w:history="1">
            <w:r w:rsidRPr="009B5E2E">
              <w:rPr>
                <w:rStyle w:val="Hyperlink"/>
                <w:rFonts w:ascii="Calibri" w:eastAsia="Times New Roman" w:hAnsi="Calibri" w:cs="B Nazanin"/>
                <w:noProof/>
                <w:lang w:bidi="fa-IR"/>
              </w:rPr>
              <w:t>6-2</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اجتماعي،</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مشاركت</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مردمي</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و</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سرمايه‌گذاري</w:t>
            </w:r>
            <w:r>
              <w:rPr>
                <w:noProof/>
                <w:webHidden/>
              </w:rPr>
              <w:tab/>
            </w:r>
            <w:r>
              <w:rPr>
                <w:noProof/>
                <w:webHidden/>
              </w:rPr>
              <w:fldChar w:fldCharType="begin"/>
            </w:r>
            <w:r>
              <w:rPr>
                <w:noProof/>
                <w:webHidden/>
              </w:rPr>
              <w:instrText xml:space="preserve"> PAGEREF _Toc516391889 \h </w:instrText>
            </w:r>
            <w:r>
              <w:rPr>
                <w:noProof/>
                <w:webHidden/>
              </w:rPr>
            </w:r>
            <w:r>
              <w:rPr>
                <w:noProof/>
                <w:webHidden/>
              </w:rPr>
              <w:fldChar w:fldCharType="separate"/>
            </w:r>
            <w:r>
              <w:rPr>
                <w:noProof/>
                <w:webHidden/>
              </w:rPr>
              <w:t>57</w:t>
            </w:r>
            <w:r>
              <w:rPr>
                <w:noProof/>
                <w:webHidden/>
              </w:rPr>
              <w:fldChar w:fldCharType="end"/>
            </w:r>
          </w:hyperlink>
        </w:p>
        <w:p w:rsidR="00A8425B" w:rsidRDefault="00A8425B" w:rsidP="00A8425B">
          <w:pPr>
            <w:pStyle w:val="TOC2"/>
            <w:tabs>
              <w:tab w:val="left" w:pos="3126"/>
            </w:tabs>
            <w:rPr>
              <w:rFonts w:eastAsiaTheme="minorEastAsia" w:cstheme="minorBidi"/>
              <w:i w:val="0"/>
              <w:iCs w:val="0"/>
              <w:noProof/>
              <w:sz w:val="22"/>
              <w:szCs w:val="22"/>
            </w:rPr>
          </w:pPr>
          <w:hyperlink w:anchor="_Toc516391890" w:history="1">
            <w:r w:rsidRPr="009B5E2E">
              <w:rPr>
                <w:rStyle w:val="Hyperlink"/>
                <w:rFonts w:ascii="Calibri" w:eastAsia="Times New Roman" w:hAnsi="Calibri" w:cs="B Nazanin"/>
                <w:noProof/>
                <w:lang w:bidi="fa-IR"/>
              </w:rPr>
              <w:t>6-3</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قوانين</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مقررات</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و</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ضوابط</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بخش</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آب</w:t>
            </w:r>
            <w:r>
              <w:rPr>
                <w:noProof/>
                <w:webHidden/>
              </w:rPr>
              <w:tab/>
            </w:r>
            <w:r>
              <w:rPr>
                <w:noProof/>
                <w:webHidden/>
              </w:rPr>
              <w:fldChar w:fldCharType="begin"/>
            </w:r>
            <w:r>
              <w:rPr>
                <w:noProof/>
                <w:webHidden/>
              </w:rPr>
              <w:instrText xml:space="preserve"> PAGEREF _Toc516391890 \h </w:instrText>
            </w:r>
            <w:r>
              <w:rPr>
                <w:noProof/>
                <w:webHidden/>
              </w:rPr>
            </w:r>
            <w:r>
              <w:rPr>
                <w:noProof/>
                <w:webHidden/>
              </w:rPr>
              <w:fldChar w:fldCharType="separate"/>
            </w:r>
            <w:r>
              <w:rPr>
                <w:noProof/>
                <w:webHidden/>
              </w:rPr>
              <w:t>58</w:t>
            </w:r>
            <w:r>
              <w:rPr>
                <w:noProof/>
                <w:webHidden/>
              </w:rPr>
              <w:fldChar w:fldCharType="end"/>
            </w:r>
          </w:hyperlink>
        </w:p>
        <w:p w:rsidR="00A8425B" w:rsidRDefault="00A8425B" w:rsidP="00A8425B">
          <w:pPr>
            <w:pStyle w:val="TOC2"/>
            <w:tabs>
              <w:tab w:val="left" w:pos="3219"/>
            </w:tabs>
            <w:rPr>
              <w:rFonts w:eastAsiaTheme="minorEastAsia" w:cstheme="minorBidi"/>
              <w:i w:val="0"/>
              <w:iCs w:val="0"/>
              <w:noProof/>
              <w:sz w:val="22"/>
              <w:szCs w:val="22"/>
            </w:rPr>
          </w:pPr>
          <w:hyperlink w:anchor="_Toc516391891" w:history="1">
            <w:r w:rsidRPr="009B5E2E">
              <w:rPr>
                <w:rStyle w:val="Hyperlink"/>
                <w:rFonts w:ascii="Calibri" w:eastAsia="Times New Roman" w:hAnsi="Calibri" w:cs="B Nazanin"/>
                <w:noProof/>
                <w:lang w:bidi="fa-IR"/>
              </w:rPr>
              <w:t>6-4</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مسائل</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اجتماعي</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و</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مشارکت</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عمومي</w:t>
            </w:r>
            <w:r>
              <w:rPr>
                <w:noProof/>
                <w:webHidden/>
              </w:rPr>
              <w:tab/>
            </w:r>
            <w:r>
              <w:rPr>
                <w:noProof/>
                <w:webHidden/>
              </w:rPr>
              <w:fldChar w:fldCharType="begin"/>
            </w:r>
            <w:r>
              <w:rPr>
                <w:noProof/>
                <w:webHidden/>
              </w:rPr>
              <w:instrText xml:space="preserve"> PAGEREF _Toc516391891 \h </w:instrText>
            </w:r>
            <w:r>
              <w:rPr>
                <w:noProof/>
                <w:webHidden/>
              </w:rPr>
            </w:r>
            <w:r>
              <w:rPr>
                <w:noProof/>
                <w:webHidden/>
              </w:rPr>
              <w:fldChar w:fldCharType="separate"/>
            </w:r>
            <w:r>
              <w:rPr>
                <w:noProof/>
                <w:webHidden/>
              </w:rPr>
              <w:t>60</w:t>
            </w:r>
            <w:r>
              <w:rPr>
                <w:noProof/>
                <w:webHidden/>
              </w:rPr>
              <w:fldChar w:fldCharType="end"/>
            </w:r>
          </w:hyperlink>
        </w:p>
        <w:p w:rsidR="00A8425B" w:rsidRDefault="00A8425B" w:rsidP="00A8425B">
          <w:pPr>
            <w:pStyle w:val="TOC1"/>
            <w:tabs>
              <w:tab w:val="left" w:pos="2369"/>
            </w:tabs>
            <w:rPr>
              <w:rFonts w:eastAsiaTheme="minorEastAsia" w:cstheme="minorBidi"/>
              <w:b w:val="0"/>
              <w:bCs w:val="0"/>
              <w:noProof/>
              <w:sz w:val="22"/>
              <w:szCs w:val="22"/>
            </w:rPr>
          </w:pPr>
          <w:hyperlink w:anchor="_Toc516391892" w:history="1">
            <w:r w:rsidRPr="009B5E2E">
              <w:rPr>
                <w:rStyle w:val="Hyperlink"/>
                <w:rFonts w:ascii="Calibri" w:eastAsia="Times New Roman" w:hAnsi="Calibri" w:cs="B Nazanin"/>
                <w:noProof/>
                <w:lang w:bidi="fa-IR"/>
              </w:rPr>
              <w:t>7-</w:t>
            </w:r>
            <w:r>
              <w:rPr>
                <w:rFonts w:eastAsiaTheme="minorEastAsia" w:cstheme="minorBidi"/>
                <w:b w:val="0"/>
                <w:bCs w:val="0"/>
                <w:noProof/>
                <w:sz w:val="22"/>
                <w:szCs w:val="22"/>
              </w:rPr>
              <w:tab/>
            </w:r>
            <w:r w:rsidRPr="009B5E2E">
              <w:rPr>
                <w:rStyle w:val="Hyperlink"/>
                <w:rFonts w:ascii="Calibri" w:eastAsia="Times New Roman" w:hAnsi="Calibri" w:cs="B Nazanin" w:hint="eastAsia"/>
                <w:noProof/>
                <w:rtl/>
                <w:lang w:bidi="fa-IR"/>
              </w:rPr>
              <w:t>محور</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آب</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و</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محيط</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زيست</w:t>
            </w:r>
            <w:r>
              <w:rPr>
                <w:noProof/>
                <w:webHidden/>
              </w:rPr>
              <w:tab/>
            </w:r>
            <w:r>
              <w:rPr>
                <w:noProof/>
                <w:webHidden/>
              </w:rPr>
              <w:fldChar w:fldCharType="begin"/>
            </w:r>
            <w:r>
              <w:rPr>
                <w:noProof/>
                <w:webHidden/>
              </w:rPr>
              <w:instrText xml:space="preserve"> PAGEREF _Toc516391892 \h </w:instrText>
            </w:r>
            <w:r>
              <w:rPr>
                <w:noProof/>
                <w:webHidden/>
              </w:rPr>
            </w:r>
            <w:r>
              <w:rPr>
                <w:noProof/>
                <w:webHidden/>
              </w:rPr>
              <w:fldChar w:fldCharType="separate"/>
            </w:r>
            <w:r>
              <w:rPr>
                <w:noProof/>
                <w:webHidden/>
              </w:rPr>
              <w:t>64</w:t>
            </w:r>
            <w:r>
              <w:rPr>
                <w:noProof/>
                <w:webHidden/>
              </w:rPr>
              <w:fldChar w:fldCharType="end"/>
            </w:r>
          </w:hyperlink>
        </w:p>
        <w:p w:rsidR="00A8425B" w:rsidRDefault="00A8425B" w:rsidP="00A8425B">
          <w:pPr>
            <w:pStyle w:val="TOC2"/>
            <w:tabs>
              <w:tab w:val="left" w:pos="1540"/>
            </w:tabs>
            <w:rPr>
              <w:rFonts w:eastAsiaTheme="minorEastAsia" w:cstheme="minorBidi"/>
              <w:i w:val="0"/>
              <w:iCs w:val="0"/>
              <w:noProof/>
              <w:sz w:val="22"/>
              <w:szCs w:val="22"/>
            </w:rPr>
          </w:pPr>
          <w:hyperlink w:anchor="_Toc516391893" w:history="1">
            <w:r w:rsidRPr="009B5E2E">
              <w:rPr>
                <w:rStyle w:val="Hyperlink"/>
                <w:rFonts w:ascii="Calibri" w:eastAsia="Times New Roman" w:hAnsi="Calibri" w:cs="B Nazanin"/>
                <w:noProof/>
                <w:lang w:bidi="fa-IR"/>
              </w:rPr>
              <w:t>7-1</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رودخانه</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ها</w:t>
            </w:r>
            <w:r>
              <w:rPr>
                <w:noProof/>
                <w:webHidden/>
              </w:rPr>
              <w:tab/>
            </w:r>
            <w:r>
              <w:rPr>
                <w:noProof/>
                <w:webHidden/>
              </w:rPr>
              <w:fldChar w:fldCharType="begin"/>
            </w:r>
            <w:r>
              <w:rPr>
                <w:noProof/>
                <w:webHidden/>
              </w:rPr>
              <w:instrText xml:space="preserve"> PAGEREF _Toc516391893 \h </w:instrText>
            </w:r>
            <w:r>
              <w:rPr>
                <w:noProof/>
                <w:webHidden/>
              </w:rPr>
            </w:r>
            <w:r>
              <w:rPr>
                <w:noProof/>
                <w:webHidden/>
              </w:rPr>
              <w:fldChar w:fldCharType="separate"/>
            </w:r>
            <w:r>
              <w:rPr>
                <w:noProof/>
                <w:webHidden/>
              </w:rPr>
              <w:t>64</w:t>
            </w:r>
            <w:r>
              <w:rPr>
                <w:noProof/>
                <w:webHidden/>
              </w:rPr>
              <w:fldChar w:fldCharType="end"/>
            </w:r>
          </w:hyperlink>
        </w:p>
        <w:p w:rsidR="00A8425B" w:rsidRDefault="00A8425B" w:rsidP="00A8425B">
          <w:pPr>
            <w:pStyle w:val="TOC2"/>
            <w:tabs>
              <w:tab w:val="left" w:pos="3271"/>
            </w:tabs>
            <w:rPr>
              <w:rFonts w:eastAsiaTheme="minorEastAsia" w:cstheme="minorBidi"/>
              <w:i w:val="0"/>
              <w:iCs w:val="0"/>
              <w:noProof/>
              <w:sz w:val="22"/>
              <w:szCs w:val="22"/>
            </w:rPr>
          </w:pPr>
          <w:hyperlink w:anchor="_Toc516391894" w:history="1">
            <w:r w:rsidRPr="009B5E2E">
              <w:rPr>
                <w:rStyle w:val="Hyperlink"/>
                <w:rFonts w:ascii="Calibri" w:eastAsia="Times New Roman" w:hAnsi="Calibri" w:cs="B Nazanin"/>
                <w:noProof/>
                <w:lang w:bidi="fa-IR"/>
              </w:rPr>
              <w:t>7-2</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ارزيابي</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زيست</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محيطي</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در</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بخش</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آب</w:t>
            </w:r>
            <w:r>
              <w:rPr>
                <w:noProof/>
                <w:webHidden/>
              </w:rPr>
              <w:tab/>
            </w:r>
            <w:r>
              <w:rPr>
                <w:noProof/>
                <w:webHidden/>
              </w:rPr>
              <w:fldChar w:fldCharType="begin"/>
            </w:r>
            <w:r>
              <w:rPr>
                <w:noProof/>
                <w:webHidden/>
              </w:rPr>
              <w:instrText xml:space="preserve"> PAGEREF _Toc516391894 \h </w:instrText>
            </w:r>
            <w:r>
              <w:rPr>
                <w:noProof/>
                <w:webHidden/>
              </w:rPr>
            </w:r>
            <w:r>
              <w:rPr>
                <w:noProof/>
                <w:webHidden/>
              </w:rPr>
              <w:fldChar w:fldCharType="separate"/>
            </w:r>
            <w:r>
              <w:rPr>
                <w:noProof/>
                <w:webHidden/>
              </w:rPr>
              <w:t>66</w:t>
            </w:r>
            <w:r>
              <w:rPr>
                <w:noProof/>
                <w:webHidden/>
              </w:rPr>
              <w:fldChar w:fldCharType="end"/>
            </w:r>
          </w:hyperlink>
        </w:p>
        <w:p w:rsidR="00A8425B" w:rsidRDefault="00A8425B" w:rsidP="00A8425B">
          <w:pPr>
            <w:pStyle w:val="TOC2"/>
            <w:tabs>
              <w:tab w:val="left" w:pos="1540"/>
            </w:tabs>
            <w:rPr>
              <w:rFonts w:eastAsiaTheme="minorEastAsia" w:cstheme="minorBidi"/>
              <w:i w:val="0"/>
              <w:iCs w:val="0"/>
              <w:noProof/>
              <w:sz w:val="22"/>
              <w:szCs w:val="22"/>
            </w:rPr>
          </w:pPr>
          <w:hyperlink w:anchor="_Toc516391895" w:history="1">
            <w:r w:rsidRPr="009B5E2E">
              <w:rPr>
                <w:rStyle w:val="Hyperlink"/>
                <w:rFonts w:ascii="Calibri" w:eastAsia="Times New Roman" w:hAnsi="Calibri" w:cs="B Nazanin"/>
                <w:noProof/>
                <w:lang w:bidi="fa-IR"/>
              </w:rPr>
              <w:t>7-3</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پ</w:t>
            </w:r>
            <w:r w:rsidRPr="009B5E2E">
              <w:rPr>
                <w:rStyle w:val="Hyperlink"/>
                <w:rFonts w:ascii="Calibri" w:eastAsia="Times New Roman" w:hAnsi="Calibri" w:cs="B Nazanin" w:hint="cs"/>
                <w:noProof/>
                <w:rtl/>
                <w:lang w:bidi="fa-IR"/>
              </w:rPr>
              <w:t>ی</w:t>
            </w:r>
            <w:r w:rsidRPr="009B5E2E">
              <w:rPr>
                <w:rStyle w:val="Hyperlink"/>
                <w:rFonts w:ascii="Calibri" w:eastAsia="Times New Roman" w:hAnsi="Calibri" w:cs="B Nazanin" w:hint="eastAsia"/>
                <w:noProof/>
                <w:rtl/>
                <w:lang w:bidi="fa-IR"/>
              </w:rPr>
              <w:t>کر</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آب</w:t>
            </w:r>
            <w:r w:rsidRPr="009B5E2E">
              <w:rPr>
                <w:rStyle w:val="Hyperlink"/>
                <w:rFonts w:ascii="Calibri" w:eastAsia="Times New Roman" w:hAnsi="Calibri" w:cs="B Nazanin" w:hint="cs"/>
                <w:noProof/>
                <w:rtl/>
                <w:lang w:bidi="fa-IR"/>
              </w:rPr>
              <w:t>ی</w:t>
            </w:r>
            <w:r w:rsidR="00A14AA4" w:rsidRPr="00A14AA4">
              <w:rPr>
                <w:rStyle w:val="Hyperlink"/>
                <w:rFonts w:ascii="Calibri" w:eastAsia="Times New Roman" w:hAnsi="Calibri" w:cs="B Nazanin"/>
                <w:noProof/>
                <w:webHidden/>
                <w:rtl/>
                <w:lang w:bidi="fa-IR"/>
              </w:rPr>
              <w:tab/>
            </w:r>
            <w:r>
              <w:rPr>
                <w:noProof/>
                <w:webHidden/>
              </w:rPr>
              <w:tab/>
            </w:r>
            <w:r>
              <w:rPr>
                <w:noProof/>
                <w:webHidden/>
              </w:rPr>
              <w:fldChar w:fldCharType="begin"/>
            </w:r>
            <w:r>
              <w:rPr>
                <w:noProof/>
                <w:webHidden/>
              </w:rPr>
              <w:instrText xml:space="preserve"> PAGEREF _Toc516391895 \h </w:instrText>
            </w:r>
            <w:r>
              <w:rPr>
                <w:noProof/>
                <w:webHidden/>
              </w:rPr>
            </w:r>
            <w:r>
              <w:rPr>
                <w:noProof/>
                <w:webHidden/>
              </w:rPr>
              <w:fldChar w:fldCharType="separate"/>
            </w:r>
            <w:r>
              <w:rPr>
                <w:noProof/>
                <w:webHidden/>
              </w:rPr>
              <w:t>72</w:t>
            </w:r>
            <w:r>
              <w:rPr>
                <w:noProof/>
                <w:webHidden/>
              </w:rPr>
              <w:fldChar w:fldCharType="end"/>
            </w:r>
          </w:hyperlink>
        </w:p>
        <w:p w:rsidR="00A8425B" w:rsidRDefault="00A8425B" w:rsidP="00A8425B">
          <w:pPr>
            <w:pStyle w:val="TOC1"/>
            <w:tabs>
              <w:tab w:val="left" w:pos="2807"/>
            </w:tabs>
            <w:rPr>
              <w:rFonts w:eastAsiaTheme="minorEastAsia" w:cstheme="minorBidi"/>
              <w:b w:val="0"/>
              <w:bCs w:val="0"/>
              <w:noProof/>
              <w:sz w:val="22"/>
              <w:szCs w:val="22"/>
            </w:rPr>
          </w:pPr>
          <w:hyperlink w:anchor="_Toc516391896" w:history="1">
            <w:r w:rsidRPr="009B5E2E">
              <w:rPr>
                <w:rStyle w:val="Hyperlink"/>
                <w:rFonts w:ascii="Calibri" w:eastAsia="Times New Roman" w:hAnsi="Calibri" w:cs="B Nazanin"/>
                <w:noProof/>
                <w:lang w:bidi="fa-IR"/>
              </w:rPr>
              <w:t>8-</w:t>
            </w:r>
            <w:r>
              <w:rPr>
                <w:rFonts w:eastAsiaTheme="minorEastAsia" w:cstheme="minorBidi"/>
                <w:b w:val="0"/>
                <w:bCs w:val="0"/>
                <w:noProof/>
                <w:sz w:val="22"/>
                <w:szCs w:val="22"/>
              </w:rPr>
              <w:tab/>
            </w:r>
            <w:r w:rsidRPr="009B5E2E">
              <w:rPr>
                <w:rStyle w:val="Hyperlink"/>
                <w:rFonts w:ascii="Calibri" w:eastAsia="Times New Roman" w:hAnsi="Calibri" w:cs="B Nazanin" w:hint="eastAsia"/>
                <w:noProof/>
                <w:rtl/>
                <w:lang w:bidi="fa-IR"/>
              </w:rPr>
              <w:t>محور</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مديريت</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دانش</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و</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پژوهش</w:t>
            </w:r>
            <w:r>
              <w:rPr>
                <w:noProof/>
                <w:webHidden/>
              </w:rPr>
              <w:tab/>
            </w:r>
            <w:r>
              <w:rPr>
                <w:noProof/>
                <w:webHidden/>
              </w:rPr>
              <w:fldChar w:fldCharType="begin"/>
            </w:r>
            <w:r>
              <w:rPr>
                <w:noProof/>
                <w:webHidden/>
              </w:rPr>
              <w:instrText xml:space="preserve"> PAGEREF _Toc516391896 \h </w:instrText>
            </w:r>
            <w:r>
              <w:rPr>
                <w:noProof/>
                <w:webHidden/>
              </w:rPr>
            </w:r>
            <w:r>
              <w:rPr>
                <w:noProof/>
                <w:webHidden/>
              </w:rPr>
              <w:fldChar w:fldCharType="separate"/>
            </w:r>
            <w:r>
              <w:rPr>
                <w:noProof/>
                <w:webHidden/>
              </w:rPr>
              <w:t>73</w:t>
            </w:r>
            <w:r>
              <w:rPr>
                <w:noProof/>
                <w:webHidden/>
              </w:rPr>
              <w:fldChar w:fldCharType="end"/>
            </w:r>
          </w:hyperlink>
        </w:p>
        <w:p w:rsidR="00A8425B" w:rsidRDefault="00A8425B" w:rsidP="00A8425B">
          <w:pPr>
            <w:pStyle w:val="TOC2"/>
            <w:tabs>
              <w:tab w:val="left" w:pos="2554"/>
            </w:tabs>
            <w:rPr>
              <w:rFonts w:eastAsiaTheme="minorEastAsia" w:cstheme="minorBidi"/>
              <w:i w:val="0"/>
              <w:iCs w:val="0"/>
              <w:noProof/>
              <w:sz w:val="22"/>
              <w:szCs w:val="22"/>
            </w:rPr>
          </w:pPr>
          <w:hyperlink w:anchor="_Toc516391897" w:history="1">
            <w:r w:rsidRPr="009B5E2E">
              <w:rPr>
                <w:rStyle w:val="Hyperlink"/>
                <w:rFonts w:ascii="Calibri" w:eastAsia="Times New Roman" w:hAnsi="Calibri" w:cs="B Nazanin"/>
                <w:noProof/>
                <w:lang w:bidi="fa-IR"/>
              </w:rPr>
              <w:t>8-1</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فناوري</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نوين</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در</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بخش</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آب</w:t>
            </w:r>
            <w:r>
              <w:rPr>
                <w:noProof/>
                <w:webHidden/>
              </w:rPr>
              <w:tab/>
            </w:r>
            <w:r>
              <w:rPr>
                <w:noProof/>
                <w:webHidden/>
              </w:rPr>
              <w:fldChar w:fldCharType="begin"/>
            </w:r>
            <w:r>
              <w:rPr>
                <w:noProof/>
                <w:webHidden/>
              </w:rPr>
              <w:instrText xml:space="preserve"> PAGEREF _Toc516391897 \h </w:instrText>
            </w:r>
            <w:r>
              <w:rPr>
                <w:noProof/>
                <w:webHidden/>
              </w:rPr>
            </w:r>
            <w:r>
              <w:rPr>
                <w:noProof/>
                <w:webHidden/>
              </w:rPr>
              <w:fldChar w:fldCharType="separate"/>
            </w:r>
            <w:r>
              <w:rPr>
                <w:noProof/>
                <w:webHidden/>
              </w:rPr>
              <w:t>73</w:t>
            </w:r>
            <w:r>
              <w:rPr>
                <w:noProof/>
                <w:webHidden/>
              </w:rPr>
              <w:fldChar w:fldCharType="end"/>
            </w:r>
          </w:hyperlink>
        </w:p>
        <w:p w:rsidR="00A8425B" w:rsidRDefault="00A8425B" w:rsidP="00A8425B">
          <w:pPr>
            <w:pStyle w:val="TOC2"/>
            <w:tabs>
              <w:tab w:val="left" w:pos="2682"/>
            </w:tabs>
            <w:rPr>
              <w:rFonts w:eastAsiaTheme="minorEastAsia" w:cstheme="minorBidi"/>
              <w:i w:val="0"/>
              <w:iCs w:val="0"/>
              <w:noProof/>
              <w:sz w:val="22"/>
              <w:szCs w:val="22"/>
            </w:rPr>
          </w:pPr>
          <w:hyperlink w:anchor="_Toc516391898" w:history="1">
            <w:r w:rsidRPr="009B5E2E">
              <w:rPr>
                <w:rStyle w:val="Hyperlink"/>
                <w:rFonts w:ascii="Calibri" w:eastAsia="Times New Roman" w:hAnsi="Calibri" w:cs="B Nazanin"/>
                <w:noProof/>
                <w:lang w:bidi="fa-IR"/>
              </w:rPr>
              <w:t>8-2</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مديريت</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دانش</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در</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بخش</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آب</w:t>
            </w:r>
            <w:r>
              <w:rPr>
                <w:noProof/>
                <w:webHidden/>
              </w:rPr>
              <w:tab/>
            </w:r>
            <w:r>
              <w:rPr>
                <w:noProof/>
                <w:webHidden/>
              </w:rPr>
              <w:fldChar w:fldCharType="begin"/>
            </w:r>
            <w:r>
              <w:rPr>
                <w:noProof/>
                <w:webHidden/>
              </w:rPr>
              <w:instrText xml:space="preserve"> PAGEREF _Toc516391898 \h </w:instrText>
            </w:r>
            <w:r>
              <w:rPr>
                <w:noProof/>
                <w:webHidden/>
              </w:rPr>
            </w:r>
            <w:r>
              <w:rPr>
                <w:noProof/>
                <w:webHidden/>
              </w:rPr>
              <w:fldChar w:fldCharType="separate"/>
            </w:r>
            <w:r>
              <w:rPr>
                <w:noProof/>
                <w:webHidden/>
              </w:rPr>
              <w:t>74</w:t>
            </w:r>
            <w:r>
              <w:rPr>
                <w:noProof/>
                <w:webHidden/>
              </w:rPr>
              <w:fldChar w:fldCharType="end"/>
            </w:r>
          </w:hyperlink>
        </w:p>
        <w:p w:rsidR="00A8425B" w:rsidRDefault="00A8425B" w:rsidP="00A8425B">
          <w:pPr>
            <w:pStyle w:val="TOC1"/>
            <w:tabs>
              <w:tab w:val="left" w:pos="1760"/>
            </w:tabs>
            <w:rPr>
              <w:rFonts w:eastAsiaTheme="minorEastAsia" w:cstheme="minorBidi"/>
              <w:b w:val="0"/>
              <w:bCs w:val="0"/>
              <w:noProof/>
              <w:sz w:val="22"/>
              <w:szCs w:val="22"/>
            </w:rPr>
          </w:pPr>
          <w:hyperlink w:anchor="_Toc516391899" w:history="1">
            <w:r w:rsidRPr="009B5E2E">
              <w:rPr>
                <w:rStyle w:val="Hyperlink"/>
                <w:rFonts w:ascii="Calibri" w:eastAsia="Times New Roman" w:hAnsi="Calibri" w:cs="B Nazanin"/>
                <w:noProof/>
                <w:lang w:bidi="fa-IR"/>
              </w:rPr>
              <w:t>9-</w:t>
            </w:r>
            <w:r>
              <w:rPr>
                <w:rFonts w:eastAsiaTheme="minorEastAsia" w:cstheme="minorBidi"/>
                <w:b w:val="0"/>
                <w:bCs w:val="0"/>
                <w:noProof/>
                <w:sz w:val="22"/>
                <w:szCs w:val="22"/>
              </w:rPr>
              <w:tab/>
            </w:r>
            <w:r w:rsidRPr="009B5E2E">
              <w:rPr>
                <w:rStyle w:val="Hyperlink"/>
                <w:rFonts w:ascii="Calibri" w:eastAsia="Times New Roman" w:hAnsi="Calibri" w:cs="B Nazanin" w:hint="eastAsia"/>
                <w:noProof/>
                <w:rtl/>
                <w:lang w:bidi="fa-IR"/>
              </w:rPr>
              <w:t>محور</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زير</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ساخت</w:t>
            </w:r>
            <w:r w:rsidRPr="009B5E2E">
              <w:rPr>
                <w:rStyle w:val="Hyperlink"/>
                <w:rFonts w:ascii="Calibri" w:eastAsia="Times New Roman" w:hAnsi="Calibri" w:cs="B Nazanin" w:hint="eastAsia"/>
                <w:noProof/>
                <w:lang w:bidi="fa-IR"/>
              </w:rPr>
              <w:t>‌</w:t>
            </w:r>
            <w:r w:rsidRPr="009B5E2E">
              <w:rPr>
                <w:rStyle w:val="Hyperlink"/>
                <w:rFonts w:ascii="Calibri" w:eastAsia="Times New Roman" w:hAnsi="Calibri" w:cs="B Nazanin" w:hint="eastAsia"/>
                <w:noProof/>
                <w:rtl/>
                <w:lang w:bidi="fa-IR"/>
              </w:rPr>
              <w:t>هاي</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آبي</w:t>
            </w:r>
            <w:r>
              <w:rPr>
                <w:noProof/>
                <w:webHidden/>
              </w:rPr>
              <w:tab/>
            </w:r>
            <w:r>
              <w:rPr>
                <w:noProof/>
                <w:webHidden/>
              </w:rPr>
              <w:fldChar w:fldCharType="begin"/>
            </w:r>
            <w:r>
              <w:rPr>
                <w:noProof/>
                <w:webHidden/>
              </w:rPr>
              <w:instrText xml:space="preserve"> PAGEREF _Toc516391899 \h </w:instrText>
            </w:r>
            <w:r>
              <w:rPr>
                <w:noProof/>
                <w:webHidden/>
              </w:rPr>
            </w:r>
            <w:r>
              <w:rPr>
                <w:noProof/>
                <w:webHidden/>
              </w:rPr>
              <w:fldChar w:fldCharType="separate"/>
            </w:r>
            <w:r>
              <w:rPr>
                <w:noProof/>
                <w:webHidden/>
              </w:rPr>
              <w:t>75</w:t>
            </w:r>
            <w:r>
              <w:rPr>
                <w:noProof/>
                <w:webHidden/>
              </w:rPr>
              <w:fldChar w:fldCharType="end"/>
            </w:r>
          </w:hyperlink>
        </w:p>
        <w:p w:rsidR="00A8425B" w:rsidRDefault="00A8425B" w:rsidP="00A8425B">
          <w:pPr>
            <w:pStyle w:val="TOC2"/>
            <w:tabs>
              <w:tab w:val="left" w:pos="2182"/>
            </w:tabs>
            <w:rPr>
              <w:rFonts w:eastAsiaTheme="minorEastAsia" w:cstheme="minorBidi"/>
              <w:i w:val="0"/>
              <w:iCs w:val="0"/>
              <w:noProof/>
              <w:sz w:val="22"/>
              <w:szCs w:val="22"/>
            </w:rPr>
          </w:pPr>
          <w:hyperlink w:anchor="_Toc516391900" w:history="1">
            <w:r w:rsidRPr="009B5E2E">
              <w:rPr>
                <w:rStyle w:val="Hyperlink"/>
                <w:rFonts w:ascii="Calibri" w:eastAsia="Times New Roman" w:hAnsi="Calibri" w:cs="B Nazanin"/>
                <w:noProof/>
                <w:lang w:bidi="fa-IR"/>
              </w:rPr>
              <w:t>9-1</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مسائل</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فن</w:t>
            </w:r>
            <w:r w:rsidRPr="009B5E2E">
              <w:rPr>
                <w:rStyle w:val="Hyperlink"/>
                <w:rFonts w:ascii="Calibri" w:eastAsia="Times New Roman" w:hAnsi="Calibri" w:cs="B Nazanin" w:hint="cs"/>
                <w:noProof/>
                <w:rtl/>
                <w:lang w:bidi="fa-IR"/>
              </w:rPr>
              <w:t>ی</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و</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اجرا</w:t>
            </w:r>
            <w:r w:rsidRPr="009B5E2E">
              <w:rPr>
                <w:rStyle w:val="Hyperlink"/>
                <w:rFonts w:ascii="Calibri" w:eastAsia="Times New Roman" w:hAnsi="Calibri" w:cs="B Nazanin" w:hint="cs"/>
                <w:noProof/>
                <w:rtl/>
                <w:lang w:bidi="fa-IR"/>
              </w:rPr>
              <w:t>یی</w:t>
            </w:r>
            <w:r>
              <w:rPr>
                <w:noProof/>
                <w:webHidden/>
              </w:rPr>
              <w:tab/>
            </w:r>
            <w:r>
              <w:rPr>
                <w:noProof/>
                <w:webHidden/>
              </w:rPr>
              <w:fldChar w:fldCharType="begin"/>
            </w:r>
            <w:r>
              <w:rPr>
                <w:noProof/>
                <w:webHidden/>
              </w:rPr>
              <w:instrText xml:space="preserve"> PAGEREF _Toc516391900 \h </w:instrText>
            </w:r>
            <w:r>
              <w:rPr>
                <w:noProof/>
                <w:webHidden/>
              </w:rPr>
            </w:r>
            <w:r>
              <w:rPr>
                <w:noProof/>
                <w:webHidden/>
              </w:rPr>
              <w:fldChar w:fldCharType="separate"/>
            </w:r>
            <w:r>
              <w:rPr>
                <w:noProof/>
                <w:webHidden/>
              </w:rPr>
              <w:t>75</w:t>
            </w:r>
            <w:r>
              <w:rPr>
                <w:noProof/>
                <w:webHidden/>
              </w:rPr>
              <w:fldChar w:fldCharType="end"/>
            </w:r>
          </w:hyperlink>
        </w:p>
        <w:p w:rsidR="00522D81" w:rsidRDefault="00A8425B" w:rsidP="00A8425B">
          <w:pPr>
            <w:pStyle w:val="TOC2"/>
            <w:tabs>
              <w:tab w:val="left" w:pos="1829"/>
            </w:tabs>
            <w:rPr>
              <w:rStyle w:val="Hyperlink"/>
              <w:noProof/>
            </w:rPr>
            <w:sectPr w:rsidR="00522D81" w:rsidSect="007B3298">
              <w:pgSz w:w="12240" w:h="15840"/>
              <w:pgMar w:top="1440" w:right="1440" w:bottom="1440" w:left="1440" w:header="708" w:footer="708" w:gutter="0"/>
              <w:cols w:space="708"/>
              <w:titlePg/>
              <w:docGrid w:linePitch="360"/>
            </w:sectPr>
          </w:pPr>
          <w:hyperlink w:anchor="_Toc516391901" w:history="1">
            <w:r w:rsidRPr="009B5E2E">
              <w:rPr>
                <w:rStyle w:val="Hyperlink"/>
                <w:rFonts w:ascii="Calibri" w:eastAsia="Times New Roman" w:hAnsi="Calibri" w:cs="B Nazanin"/>
                <w:noProof/>
                <w:lang w:bidi="fa-IR"/>
              </w:rPr>
              <w:t>9-2</w:t>
            </w:r>
            <w:r>
              <w:rPr>
                <w:rFonts w:eastAsiaTheme="minorEastAsia" w:cstheme="minorBidi"/>
                <w:i w:val="0"/>
                <w:iCs w:val="0"/>
                <w:noProof/>
                <w:sz w:val="22"/>
                <w:szCs w:val="22"/>
              </w:rPr>
              <w:tab/>
            </w:r>
            <w:r w:rsidRPr="009B5E2E">
              <w:rPr>
                <w:rStyle w:val="Hyperlink"/>
                <w:rFonts w:ascii="Calibri" w:eastAsia="Times New Roman" w:hAnsi="Calibri" w:cs="B Nazanin" w:hint="eastAsia"/>
                <w:noProof/>
                <w:rtl/>
                <w:lang w:bidi="fa-IR"/>
              </w:rPr>
              <w:t>مسائل</w:t>
            </w:r>
            <w:r w:rsidRPr="009B5E2E">
              <w:rPr>
                <w:rStyle w:val="Hyperlink"/>
                <w:rFonts w:ascii="Calibri" w:eastAsia="Times New Roman" w:hAnsi="Calibri" w:cs="B Nazanin"/>
                <w:noProof/>
                <w:rtl/>
                <w:lang w:bidi="fa-IR"/>
              </w:rPr>
              <w:t xml:space="preserve"> </w:t>
            </w:r>
            <w:r w:rsidRPr="009B5E2E">
              <w:rPr>
                <w:rStyle w:val="Hyperlink"/>
                <w:rFonts w:ascii="Calibri" w:eastAsia="Times New Roman" w:hAnsi="Calibri" w:cs="B Nazanin" w:hint="eastAsia"/>
                <w:noProof/>
                <w:rtl/>
                <w:lang w:bidi="fa-IR"/>
              </w:rPr>
              <w:t>مد</w:t>
            </w:r>
            <w:r w:rsidRPr="009B5E2E">
              <w:rPr>
                <w:rStyle w:val="Hyperlink"/>
                <w:rFonts w:ascii="Calibri" w:eastAsia="Times New Roman" w:hAnsi="Calibri" w:cs="B Nazanin" w:hint="cs"/>
                <w:noProof/>
                <w:rtl/>
                <w:lang w:bidi="fa-IR"/>
              </w:rPr>
              <w:t>ی</w:t>
            </w:r>
            <w:r w:rsidRPr="009B5E2E">
              <w:rPr>
                <w:rStyle w:val="Hyperlink"/>
                <w:rFonts w:ascii="Calibri" w:eastAsia="Times New Roman" w:hAnsi="Calibri" w:cs="B Nazanin" w:hint="eastAsia"/>
                <w:noProof/>
                <w:rtl/>
                <w:lang w:bidi="fa-IR"/>
              </w:rPr>
              <w:t>ر</w:t>
            </w:r>
            <w:r w:rsidRPr="009B5E2E">
              <w:rPr>
                <w:rStyle w:val="Hyperlink"/>
                <w:rFonts w:ascii="Calibri" w:eastAsia="Times New Roman" w:hAnsi="Calibri" w:cs="B Nazanin" w:hint="cs"/>
                <w:noProof/>
                <w:rtl/>
                <w:lang w:bidi="fa-IR"/>
              </w:rPr>
              <w:t>ی</w:t>
            </w:r>
            <w:r w:rsidRPr="009B5E2E">
              <w:rPr>
                <w:rStyle w:val="Hyperlink"/>
                <w:rFonts w:ascii="Calibri" w:eastAsia="Times New Roman" w:hAnsi="Calibri" w:cs="B Nazanin" w:hint="eastAsia"/>
                <w:noProof/>
                <w:rtl/>
                <w:lang w:bidi="fa-IR"/>
              </w:rPr>
              <w:t>ت</w:t>
            </w:r>
            <w:r w:rsidRPr="009B5E2E">
              <w:rPr>
                <w:rStyle w:val="Hyperlink"/>
                <w:rFonts w:ascii="Calibri" w:eastAsia="Times New Roman" w:hAnsi="Calibri" w:cs="B Nazanin" w:hint="cs"/>
                <w:noProof/>
                <w:rtl/>
                <w:lang w:bidi="fa-IR"/>
              </w:rPr>
              <w:t>ی</w:t>
            </w:r>
            <w:r>
              <w:rPr>
                <w:noProof/>
                <w:webHidden/>
              </w:rPr>
              <w:tab/>
            </w:r>
            <w:r>
              <w:rPr>
                <w:noProof/>
                <w:webHidden/>
              </w:rPr>
              <w:fldChar w:fldCharType="begin"/>
            </w:r>
            <w:r>
              <w:rPr>
                <w:noProof/>
                <w:webHidden/>
              </w:rPr>
              <w:instrText xml:space="preserve"> PAGEREF _Toc516391901 \h </w:instrText>
            </w:r>
            <w:r>
              <w:rPr>
                <w:noProof/>
                <w:webHidden/>
              </w:rPr>
            </w:r>
            <w:r>
              <w:rPr>
                <w:noProof/>
                <w:webHidden/>
              </w:rPr>
              <w:fldChar w:fldCharType="separate"/>
            </w:r>
            <w:r>
              <w:rPr>
                <w:noProof/>
                <w:webHidden/>
              </w:rPr>
              <w:t>78</w:t>
            </w:r>
            <w:r>
              <w:rPr>
                <w:noProof/>
                <w:webHidden/>
              </w:rPr>
              <w:fldChar w:fldCharType="end"/>
            </w:r>
          </w:hyperlink>
        </w:p>
        <w:p w:rsidR="00A8425B" w:rsidRDefault="00A8425B" w:rsidP="00A8425B">
          <w:pPr>
            <w:pStyle w:val="TOC2"/>
            <w:tabs>
              <w:tab w:val="left" w:pos="1829"/>
            </w:tabs>
            <w:rPr>
              <w:rFonts w:eastAsiaTheme="minorEastAsia" w:cstheme="minorBidi"/>
              <w:i w:val="0"/>
              <w:iCs w:val="0"/>
              <w:noProof/>
              <w:sz w:val="22"/>
              <w:szCs w:val="22"/>
            </w:rPr>
          </w:pPr>
          <w:bookmarkStart w:id="0" w:name="_GoBack"/>
          <w:bookmarkEnd w:id="0"/>
        </w:p>
        <w:p w:rsidR="00A8425B" w:rsidRDefault="00A8425B" w:rsidP="00A8425B">
          <w:pPr>
            <w:pStyle w:val="TOC1"/>
            <w:rPr>
              <w:rFonts w:eastAsiaTheme="minorEastAsia" w:cstheme="minorBidi"/>
              <w:b w:val="0"/>
              <w:bCs w:val="0"/>
              <w:noProof/>
              <w:sz w:val="22"/>
              <w:szCs w:val="22"/>
            </w:rPr>
          </w:pPr>
          <w:hyperlink w:anchor="_Toc516391902" w:history="1">
            <w:r w:rsidRPr="009B5E2E">
              <w:rPr>
                <w:rStyle w:val="Hyperlink"/>
                <w:rFonts w:cs="B Titr" w:hint="eastAsia"/>
                <w:noProof/>
                <w:rtl/>
              </w:rPr>
              <w:t>نحوه</w:t>
            </w:r>
            <w:r w:rsidRPr="009B5E2E">
              <w:rPr>
                <w:rStyle w:val="Hyperlink"/>
                <w:rFonts w:cs="B Titr"/>
                <w:noProof/>
                <w:rtl/>
              </w:rPr>
              <w:t xml:space="preserve"> </w:t>
            </w:r>
            <w:r w:rsidRPr="009B5E2E">
              <w:rPr>
                <w:rStyle w:val="Hyperlink"/>
                <w:rFonts w:cs="B Titr" w:hint="eastAsia"/>
                <w:noProof/>
                <w:rtl/>
              </w:rPr>
              <w:t>تماس</w:t>
            </w:r>
            <w:r w:rsidRPr="009B5E2E">
              <w:rPr>
                <w:rStyle w:val="Hyperlink"/>
                <w:rFonts w:cs="B Titr"/>
                <w:noProof/>
                <w:rtl/>
              </w:rPr>
              <w:t xml:space="preserve"> </w:t>
            </w:r>
            <w:r w:rsidRPr="009B5E2E">
              <w:rPr>
                <w:rStyle w:val="Hyperlink"/>
                <w:rFonts w:cs="B Titr" w:hint="eastAsia"/>
                <w:noProof/>
                <w:rtl/>
              </w:rPr>
              <w:t>با</w:t>
            </w:r>
            <w:r w:rsidRPr="009B5E2E">
              <w:rPr>
                <w:rStyle w:val="Hyperlink"/>
                <w:rFonts w:cs="B Titr"/>
                <w:noProof/>
                <w:rtl/>
              </w:rPr>
              <w:t xml:space="preserve"> </w:t>
            </w:r>
            <w:r w:rsidRPr="009B5E2E">
              <w:rPr>
                <w:rStyle w:val="Hyperlink"/>
                <w:rFonts w:cs="B Titr" w:hint="eastAsia"/>
                <w:noProof/>
                <w:rtl/>
              </w:rPr>
              <w:t>شرکت</w:t>
            </w:r>
            <w:r w:rsidRPr="009B5E2E">
              <w:rPr>
                <w:rStyle w:val="Hyperlink"/>
                <w:rFonts w:ascii="Times New Roman" w:hAnsi="Times New Roman" w:hint="cs"/>
                <w:noProof/>
                <w:rtl/>
              </w:rPr>
              <w:t>⁫</w:t>
            </w:r>
            <w:r w:rsidRPr="009B5E2E">
              <w:rPr>
                <w:rStyle w:val="Hyperlink"/>
                <w:rFonts w:cs="B Titr" w:hint="eastAsia"/>
                <w:noProof/>
                <w:rtl/>
              </w:rPr>
              <w:t>هاي</w:t>
            </w:r>
            <w:r w:rsidRPr="009B5E2E">
              <w:rPr>
                <w:rStyle w:val="Hyperlink"/>
                <w:rFonts w:cs="B Titr"/>
                <w:noProof/>
                <w:rtl/>
              </w:rPr>
              <w:t xml:space="preserve"> </w:t>
            </w:r>
            <w:r w:rsidRPr="009B5E2E">
              <w:rPr>
                <w:rStyle w:val="Hyperlink"/>
                <w:rFonts w:cs="B Titr" w:hint="eastAsia"/>
                <w:noProof/>
                <w:rtl/>
              </w:rPr>
              <w:t>وزارت</w:t>
            </w:r>
            <w:r w:rsidRPr="009B5E2E">
              <w:rPr>
                <w:rStyle w:val="Hyperlink"/>
                <w:rFonts w:cs="B Titr"/>
                <w:noProof/>
                <w:rtl/>
              </w:rPr>
              <w:t xml:space="preserve"> </w:t>
            </w:r>
            <w:r w:rsidRPr="009B5E2E">
              <w:rPr>
                <w:rStyle w:val="Hyperlink"/>
                <w:rFonts w:cs="B Titr" w:hint="eastAsia"/>
                <w:noProof/>
                <w:rtl/>
              </w:rPr>
              <w:t>نيرو</w:t>
            </w:r>
            <w:r w:rsidRPr="009B5E2E">
              <w:rPr>
                <w:rStyle w:val="Hyperlink"/>
                <w:rFonts w:cs="B Titr"/>
                <w:noProof/>
                <w:rtl/>
              </w:rPr>
              <w:t xml:space="preserve"> </w:t>
            </w:r>
            <w:r w:rsidRPr="009B5E2E">
              <w:rPr>
                <w:rStyle w:val="Hyperlink"/>
                <w:rFonts w:cs="B Titr" w:hint="eastAsia"/>
                <w:noProof/>
                <w:rtl/>
              </w:rPr>
              <w:t>جهت</w:t>
            </w:r>
            <w:r w:rsidRPr="009B5E2E">
              <w:rPr>
                <w:rStyle w:val="Hyperlink"/>
                <w:rFonts w:cs="B Titr"/>
                <w:noProof/>
                <w:rtl/>
              </w:rPr>
              <w:t xml:space="preserve"> </w:t>
            </w:r>
            <w:r w:rsidRPr="009B5E2E">
              <w:rPr>
                <w:rStyle w:val="Hyperlink"/>
                <w:rFonts w:cs="B Titr" w:hint="eastAsia"/>
                <w:noProof/>
                <w:rtl/>
              </w:rPr>
              <w:t>انجام</w:t>
            </w:r>
            <w:r w:rsidRPr="009B5E2E">
              <w:rPr>
                <w:rStyle w:val="Hyperlink"/>
                <w:rFonts w:cs="B Titr"/>
                <w:noProof/>
                <w:rtl/>
              </w:rPr>
              <w:t xml:space="preserve"> </w:t>
            </w:r>
            <w:r w:rsidRPr="009B5E2E">
              <w:rPr>
                <w:rStyle w:val="Hyperlink"/>
                <w:rFonts w:cs="B Titr" w:hint="eastAsia"/>
                <w:noProof/>
                <w:rtl/>
              </w:rPr>
              <w:t>اولويت</w:t>
            </w:r>
            <w:r w:rsidRPr="009B5E2E">
              <w:rPr>
                <w:rStyle w:val="Hyperlink"/>
                <w:rFonts w:ascii="Times New Roman" w:hAnsi="Times New Roman" w:hint="cs"/>
                <w:noProof/>
                <w:rtl/>
              </w:rPr>
              <w:t>⁫</w:t>
            </w:r>
            <w:r w:rsidRPr="009B5E2E">
              <w:rPr>
                <w:rStyle w:val="Hyperlink"/>
                <w:rFonts w:cs="B Titr" w:hint="eastAsia"/>
                <w:noProof/>
                <w:rtl/>
              </w:rPr>
              <w:t>ها</w:t>
            </w:r>
            <w:r>
              <w:rPr>
                <w:noProof/>
                <w:webHidden/>
              </w:rPr>
              <w:tab/>
            </w:r>
            <w:r>
              <w:rPr>
                <w:noProof/>
                <w:webHidden/>
              </w:rPr>
              <w:fldChar w:fldCharType="begin"/>
            </w:r>
            <w:r>
              <w:rPr>
                <w:noProof/>
                <w:webHidden/>
              </w:rPr>
              <w:instrText xml:space="preserve"> PAGEREF _Toc516391902 \h </w:instrText>
            </w:r>
            <w:r>
              <w:rPr>
                <w:noProof/>
                <w:webHidden/>
              </w:rPr>
            </w:r>
            <w:r>
              <w:rPr>
                <w:noProof/>
                <w:webHidden/>
              </w:rPr>
              <w:fldChar w:fldCharType="separate"/>
            </w:r>
            <w:r>
              <w:rPr>
                <w:noProof/>
                <w:webHidden/>
              </w:rPr>
              <w:t>79</w:t>
            </w:r>
            <w:r>
              <w:rPr>
                <w:noProof/>
                <w:webHidden/>
              </w:rPr>
              <w:fldChar w:fldCharType="end"/>
            </w:r>
          </w:hyperlink>
        </w:p>
        <w:p w:rsidR="00A8425B" w:rsidRDefault="00A8425B" w:rsidP="00A8425B">
          <w:pPr>
            <w:pStyle w:val="TOC1"/>
            <w:rPr>
              <w:rFonts w:eastAsiaTheme="minorEastAsia" w:cstheme="minorBidi"/>
              <w:b w:val="0"/>
              <w:bCs w:val="0"/>
              <w:noProof/>
              <w:sz w:val="22"/>
              <w:szCs w:val="22"/>
            </w:rPr>
          </w:pPr>
          <w:hyperlink w:anchor="_Toc516391903" w:history="1">
            <w:r w:rsidRPr="009B5E2E">
              <w:rPr>
                <w:rStyle w:val="Hyperlink"/>
                <w:rFonts w:ascii="Calibri" w:hAnsi="Calibri" w:cs="B Zar" w:hint="eastAsia"/>
                <w:i/>
                <w:noProof/>
                <w:rtl/>
              </w:rPr>
              <w:t>اسامي</w:t>
            </w:r>
            <w:r w:rsidRPr="009B5E2E">
              <w:rPr>
                <w:rStyle w:val="Hyperlink"/>
                <w:rFonts w:ascii="Calibri" w:hAnsi="Calibri" w:cs="B Zar"/>
                <w:i/>
                <w:noProof/>
                <w:rtl/>
              </w:rPr>
              <w:t xml:space="preserve"> </w:t>
            </w:r>
            <w:r w:rsidRPr="009B5E2E">
              <w:rPr>
                <w:rStyle w:val="Hyperlink"/>
                <w:rFonts w:ascii="Calibri" w:hAnsi="Calibri" w:cs="B Zar" w:hint="eastAsia"/>
                <w:i/>
                <w:noProof/>
                <w:rtl/>
              </w:rPr>
              <w:t>مد</w:t>
            </w:r>
            <w:r w:rsidRPr="009B5E2E">
              <w:rPr>
                <w:rStyle w:val="Hyperlink"/>
                <w:rFonts w:ascii="Calibri" w:hAnsi="Calibri" w:cs="B Zar" w:hint="cs"/>
                <w:i/>
                <w:noProof/>
                <w:rtl/>
              </w:rPr>
              <w:t>ی</w:t>
            </w:r>
            <w:r w:rsidRPr="009B5E2E">
              <w:rPr>
                <w:rStyle w:val="Hyperlink"/>
                <w:rFonts w:ascii="Calibri" w:hAnsi="Calibri" w:cs="B Zar" w:hint="eastAsia"/>
                <w:i/>
                <w:noProof/>
                <w:rtl/>
              </w:rPr>
              <w:t>ران،</w:t>
            </w:r>
            <w:r w:rsidRPr="009B5E2E">
              <w:rPr>
                <w:rStyle w:val="Hyperlink"/>
                <w:rFonts w:ascii="Calibri" w:hAnsi="Calibri" w:cs="B Zar"/>
                <w:i/>
                <w:noProof/>
                <w:rtl/>
              </w:rPr>
              <w:t xml:space="preserve"> </w:t>
            </w:r>
            <w:r w:rsidRPr="009B5E2E">
              <w:rPr>
                <w:rStyle w:val="Hyperlink"/>
                <w:rFonts w:ascii="Calibri" w:hAnsi="Calibri" w:cs="B Zar" w:hint="eastAsia"/>
                <w:i/>
                <w:noProof/>
                <w:rtl/>
                <w:lang w:bidi="fa-IR"/>
              </w:rPr>
              <w:t>رؤسا</w:t>
            </w:r>
            <w:r w:rsidRPr="009B5E2E">
              <w:rPr>
                <w:rStyle w:val="Hyperlink"/>
                <w:rFonts w:ascii="Calibri" w:hAnsi="Calibri" w:cs="B Zar"/>
                <w:i/>
                <w:noProof/>
                <w:lang w:bidi="fa-IR"/>
              </w:rPr>
              <w:t xml:space="preserve"> </w:t>
            </w:r>
            <w:r w:rsidRPr="009B5E2E">
              <w:rPr>
                <w:rStyle w:val="Hyperlink"/>
                <w:rFonts w:ascii="Calibri" w:hAnsi="Calibri" w:cs="B Zar" w:hint="eastAsia"/>
                <w:i/>
                <w:noProof/>
                <w:rtl/>
                <w:lang w:bidi="fa-IR"/>
              </w:rPr>
              <w:t>و</w:t>
            </w:r>
            <w:r w:rsidRPr="009B5E2E">
              <w:rPr>
                <w:rStyle w:val="Hyperlink"/>
                <w:rFonts w:ascii="Calibri" w:hAnsi="Calibri" w:cs="B Zar"/>
                <w:i/>
                <w:noProof/>
                <w:rtl/>
                <w:lang w:bidi="fa-IR"/>
              </w:rPr>
              <w:t xml:space="preserve"> </w:t>
            </w:r>
            <w:r w:rsidRPr="009B5E2E">
              <w:rPr>
                <w:rStyle w:val="Hyperlink"/>
                <w:rFonts w:ascii="Calibri" w:hAnsi="Calibri" w:cs="B Zar" w:hint="eastAsia"/>
                <w:i/>
                <w:noProof/>
                <w:rtl/>
                <w:lang w:bidi="fa-IR"/>
              </w:rPr>
              <w:t>کارشناسان</w:t>
            </w:r>
            <w:r w:rsidRPr="009B5E2E">
              <w:rPr>
                <w:rStyle w:val="Hyperlink"/>
                <w:rFonts w:ascii="Calibri" w:hAnsi="Calibri" w:cs="B Zar"/>
                <w:i/>
                <w:noProof/>
                <w:rtl/>
                <w:lang w:bidi="fa-IR"/>
              </w:rPr>
              <w:t xml:space="preserve"> </w:t>
            </w:r>
            <w:r w:rsidRPr="009B5E2E">
              <w:rPr>
                <w:rStyle w:val="Hyperlink"/>
                <w:rFonts w:ascii="Calibri" w:hAnsi="Calibri" w:cs="B Zar" w:hint="eastAsia"/>
                <w:i/>
                <w:noProof/>
                <w:rtl/>
                <w:lang w:bidi="fa-IR"/>
              </w:rPr>
              <w:t>گروه</w:t>
            </w:r>
            <w:r w:rsidRPr="009B5E2E">
              <w:rPr>
                <w:rStyle w:val="Hyperlink"/>
                <w:rFonts w:ascii="Calibri" w:hAnsi="Calibri" w:cs="B Zar"/>
                <w:i/>
                <w:noProof/>
                <w:rtl/>
                <w:lang w:bidi="fa-IR"/>
              </w:rPr>
              <w:t xml:space="preserve"> </w:t>
            </w:r>
            <w:r w:rsidRPr="009B5E2E">
              <w:rPr>
                <w:rStyle w:val="Hyperlink"/>
                <w:rFonts w:ascii="Calibri" w:hAnsi="Calibri" w:cs="B Zar" w:hint="eastAsia"/>
                <w:i/>
                <w:noProof/>
                <w:rtl/>
                <w:lang w:bidi="fa-IR"/>
              </w:rPr>
              <w:t>تحق</w:t>
            </w:r>
            <w:r w:rsidRPr="009B5E2E">
              <w:rPr>
                <w:rStyle w:val="Hyperlink"/>
                <w:rFonts w:ascii="Calibri" w:hAnsi="Calibri" w:cs="B Zar" w:hint="cs"/>
                <w:i/>
                <w:noProof/>
                <w:rtl/>
                <w:lang w:bidi="fa-IR"/>
              </w:rPr>
              <w:t>ی</w:t>
            </w:r>
            <w:r w:rsidRPr="009B5E2E">
              <w:rPr>
                <w:rStyle w:val="Hyperlink"/>
                <w:rFonts w:ascii="Calibri" w:hAnsi="Calibri" w:cs="B Zar" w:hint="eastAsia"/>
                <w:i/>
                <w:noProof/>
                <w:rtl/>
                <w:lang w:bidi="fa-IR"/>
              </w:rPr>
              <w:t>قات</w:t>
            </w:r>
            <w:r w:rsidRPr="009B5E2E">
              <w:rPr>
                <w:rStyle w:val="Hyperlink"/>
                <w:rFonts w:ascii="Calibri" w:hAnsi="Calibri" w:cs="B Zar"/>
                <w:i/>
                <w:noProof/>
                <w:rtl/>
                <w:lang w:bidi="fa-IR"/>
              </w:rPr>
              <w:t xml:space="preserve"> </w:t>
            </w:r>
            <w:r w:rsidRPr="009B5E2E">
              <w:rPr>
                <w:rStyle w:val="Hyperlink"/>
                <w:rFonts w:ascii="Calibri" w:hAnsi="Calibri" w:cs="B Zar" w:hint="eastAsia"/>
                <w:i/>
                <w:noProof/>
                <w:rtl/>
              </w:rPr>
              <w:t>شرکت‌ها</w:t>
            </w:r>
            <w:r w:rsidRPr="009B5E2E">
              <w:rPr>
                <w:rStyle w:val="Hyperlink"/>
                <w:rFonts w:ascii="Calibri" w:hAnsi="Calibri" w:cs="B Zar" w:hint="cs"/>
                <w:i/>
                <w:noProof/>
                <w:rtl/>
              </w:rPr>
              <w:t>ی</w:t>
            </w:r>
            <w:r w:rsidRPr="009B5E2E">
              <w:rPr>
                <w:rStyle w:val="Hyperlink"/>
                <w:rFonts w:ascii="Calibri" w:hAnsi="Calibri" w:cs="B Zar"/>
                <w:i/>
                <w:noProof/>
                <w:rtl/>
              </w:rPr>
              <w:t xml:space="preserve"> </w:t>
            </w:r>
            <w:r w:rsidRPr="009B5E2E">
              <w:rPr>
                <w:rStyle w:val="Hyperlink"/>
                <w:rFonts w:ascii="Calibri" w:hAnsi="Calibri" w:cs="B Zar" w:hint="eastAsia"/>
                <w:i/>
                <w:noProof/>
                <w:rtl/>
              </w:rPr>
              <w:t>ز</w:t>
            </w:r>
            <w:r w:rsidRPr="009B5E2E">
              <w:rPr>
                <w:rStyle w:val="Hyperlink"/>
                <w:rFonts w:ascii="Calibri" w:hAnsi="Calibri" w:cs="B Zar" w:hint="cs"/>
                <w:i/>
                <w:noProof/>
                <w:rtl/>
              </w:rPr>
              <w:t>ی</w:t>
            </w:r>
            <w:r w:rsidRPr="009B5E2E">
              <w:rPr>
                <w:rStyle w:val="Hyperlink"/>
                <w:rFonts w:ascii="Calibri" w:hAnsi="Calibri" w:cs="B Zar" w:hint="eastAsia"/>
                <w:i/>
                <w:noProof/>
                <w:rtl/>
              </w:rPr>
              <w:t>رمجموعه</w:t>
            </w:r>
            <w:r>
              <w:rPr>
                <w:noProof/>
                <w:webHidden/>
              </w:rPr>
              <w:tab/>
            </w:r>
            <w:r>
              <w:rPr>
                <w:noProof/>
                <w:webHidden/>
              </w:rPr>
              <w:fldChar w:fldCharType="begin"/>
            </w:r>
            <w:r>
              <w:rPr>
                <w:noProof/>
                <w:webHidden/>
              </w:rPr>
              <w:instrText xml:space="preserve"> PAGEREF _Toc516391903 \h </w:instrText>
            </w:r>
            <w:r>
              <w:rPr>
                <w:noProof/>
                <w:webHidden/>
              </w:rPr>
            </w:r>
            <w:r>
              <w:rPr>
                <w:noProof/>
                <w:webHidden/>
              </w:rPr>
              <w:fldChar w:fldCharType="separate"/>
            </w:r>
            <w:r>
              <w:rPr>
                <w:noProof/>
                <w:webHidden/>
              </w:rPr>
              <w:t>80</w:t>
            </w:r>
            <w:r>
              <w:rPr>
                <w:noProof/>
                <w:webHidden/>
              </w:rPr>
              <w:fldChar w:fldCharType="end"/>
            </w:r>
          </w:hyperlink>
        </w:p>
        <w:p w:rsidR="006D5947" w:rsidRDefault="006D5947" w:rsidP="00A8425B">
          <w:pPr>
            <w:bidi/>
          </w:pPr>
          <w:r>
            <w:rPr>
              <w:b/>
              <w:bCs/>
              <w:noProof/>
            </w:rPr>
            <w:fldChar w:fldCharType="end"/>
          </w:r>
        </w:p>
      </w:sdtContent>
    </w:sdt>
    <w:p w:rsidR="004B45F4" w:rsidRDefault="004B45F4" w:rsidP="00F80F39">
      <w:pPr>
        <w:pStyle w:val="ListParagraph"/>
        <w:bidi/>
        <w:spacing w:line="240" w:lineRule="auto"/>
        <w:ind w:left="1440"/>
        <w:rPr>
          <w:rFonts w:ascii="Calibri" w:eastAsia="Times New Roman" w:hAnsi="Calibri" w:cs="B Titr"/>
          <w:b/>
          <w:bCs/>
          <w:sz w:val="24"/>
          <w:szCs w:val="24"/>
          <w:rtl/>
          <w:lang w:bidi="fa-IR"/>
        </w:rPr>
        <w:sectPr w:rsidR="004B45F4" w:rsidSect="007B3298">
          <w:pgSz w:w="12240" w:h="15840"/>
          <w:pgMar w:top="1440" w:right="1440" w:bottom="1440" w:left="1440" w:header="708" w:footer="708" w:gutter="0"/>
          <w:cols w:space="708"/>
          <w:titlePg/>
          <w:docGrid w:linePitch="360"/>
        </w:sectPr>
      </w:pPr>
    </w:p>
    <w:p w:rsidR="00742302" w:rsidRDefault="00742302" w:rsidP="00F80F39">
      <w:pPr>
        <w:pStyle w:val="ListParagraph"/>
        <w:bidi/>
        <w:spacing w:line="240" w:lineRule="auto"/>
        <w:ind w:left="1440"/>
        <w:rPr>
          <w:rFonts w:ascii="Calibri" w:eastAsia="Times New Roman" w:hAnsi="Calibri" w:cs="B Titr"/>
          <w:b/>
          <w:bCs/>
          <w:sz w:val="24"/>
          <w:szCs w:val="24"/>
          <w:rtl/>
          <w:lang w:bidi="fa-IR"/>
        </w:rPr>
      </w:pPr>
    </w:p>
    <w:p w:rsidR="004E1280" w:rsidRPr="0042499D" w:rsidRDefault="004E1280" w:rsidP="006F13FF">
      <w:pPr>
        <w:pStyle w:val="ListParagraph"/>
        <w:bidi/>
        <w:spacing w:line="240" w:lineRule="auto"/>
        <w:ind w:left="0" w:firstLine="720"/>
        <w:outlineLvl w:val="0"/>
        <w:rPr>
          <w:rFonts w:ascii="Calibri" w:eastAsia="Calibri" w:hAnsi="Calibri" w:cs="B Nazanin"/>
          <w:sz w:val="24"/>
          <w:szCs w:val="24"/>
          <w:rtl/>
          <w:lang w:bidi="fa-IR"/>
        </w:rPr>
      </w:pPr>
      <w:bookmarkStart w:id="1" w:name="_Toc481411992"/>
      <w:bookmarkStart w:id="2" w:name="_Toc482017521"/>
      <w:bookmarkStart w:id="3" w:name="مقدمه"/>
      <w:bookmarkStart w:id="4" w:name="_Toc516391857"/>
      <w:r w:rsidRPr="0042499D">
        <w:rPr>
          <w:rFonts w:cs="B Nazanin" w:hint="cs"/>
          <w:b/>
          <w:bCs/>
          <w:sz w:val="24"/>
          <w:szCs w:val="24"/>
          <w:rtl/>
          <w:lang w:bidi="fa-IR"/>
        </w:rPr>
        <w:t>مقدمه</w:t>
      </w:r>
      <w:bookmarkEnd w:id="1"/>
      <w:bookmarkEnd w:id="2"/>
      <w:bookmarkEnd w:id="4"/>
    </w:p>
    <w:bookmarkEnd w:id="3"/>
    <w:p w:rsidR="002059B7" w:rsidRPr="0042499D" w:rsidRDefault="004E1280" w:rsidP="000C39BD">
      <w:pPr>
        <w:bidi/>
        <w:spacing w:line="240" w:lineRule="auto"/>
        <w:jc w:val="both"/>
        <w:rPr>
          <w:rFonts w:ascii="Tahoma" w:eastAsia="Calibri" w:hAnsi="Tahoma" w:cs="B Nazanin"/>
          <w:sz w:val="24"/>
          <w:szCs w:val="24"/>
          <w:rtl/>
          <w:lang w:bidi="fa-IR"/>
        </w:rPr>
      </w:pPr>
      <w:r w:rsidRPr="0042499D">
        <w:rPr>
          <w:rFonts w:ascii="Calibri" w:eastAsia="Calibri" w:hAnsi="Calibri" w:cs="B Nazanin" w:hint="cs"/>
          <w:sz w:val="24"/>
          <w:szCs w:val="24"/>
          <w:rtl/>
          <w:lang w:bidi="fa-IR"/>
        </w:rPr>
        <w:t xml:space="preserve">   </w:t>
      </w:r>
      <w:r w:rsidR="002059B7" w:rsidRPr="0042499D">
        <w:rPr>
          <w:rFonts w:ascii="Tahoma" w:eastAsia="Calibri" w:hAnsi="Tahoma" w:cs="B Nazanin"/>
          <w:sz w:val="24"/>
          <w:szCs w:val="24"/>
          <w:rtl/>
          <w:lang w:bidi="fa-IR"/>
        </w:rPr>
        <w:t>امروزه فعاليت</w:t>
      </w:r>
      <w:r w:rsidR="002059B7" w:rsidRPr="0042499D">
        <w:rPr>
          <w:rFonts w:ascii="Times New Roman" w:eastAsia="Calibri" w:hAnsi="Times New Roman" w:cs="Times New Roman" w:hint="cs"/>
          <w:sz w:val="24"/>
          <w:szCs w:val="24"/>
          <w:rtl/>
          <w:lang w:bidi="fa-IR"/>
        </w:rPr>
        <w:t>⁫</w:t>
      </w:r>
      <w:r w:rsidR="002059B7" w:rsidRPr="0042499D">
        <w:rPr>
          <w:rFonts w:ascii="Tahoma" w:eastAsia="Calibri" w:hAnsi="Tahoma" w:cs="B Nazanin"/>
          <w:sz w:val="24"/>
          <w:szCs w:val="24"/>
          <w:rtl/>
          <w:lang w:bidi="fa-IR"/>
        </w:rPr>
        <w:t>هاي تحقيق و توسعه براي دستيابي به رشد و توسعه اقتصادي از اهميت زيادي برخوردار است. اما به علت محدوديت منابع، بايد سياستگذاري، سازمان</w:t>
      </w:r>
      <w:r w:rsidR="002059B7" w:rsidRPr="0042499D">
        <w:rPr>
          <w:rFonts w:ascii="Times New Roman" w:eastAsia="Calibri" w:hAnsi="Times New Roman" w:cs="Times New Roman" w:hint="cs"/>
          <w:sz w:val="24"/>
          <w:szCs w:val="24"/>
          <w:rtl/>
          <w:lang w:bidi="fa-IR"/>
        </w:rPr>
        <w:t>⁫</w:t>
      </w:r>
      <w:r w:rsidR="002059B7" w:rsidRPr="0042499D">
        <w:rPr>
          <w:rFonts w:ascii="Tahoma" w:eastAsia="Calibri" w:hAnsi="Tahoma" w:cs="B Nazanin"/>
          <w:sz w:val="24"/>
          <w:szCs w:val="24"/>
          <w:rtl/>
          <w:lang w:bidi="fa-IR"/>
        </w:rPr>
        <w:t>دهي، برنامه</w:t>
      </w:r>
      <w:r w:rsidR="002059B7" w:rsidRPr="0042499D">
        <w:rPr>
          <w:rFonts w:ascii="Times New Roman" w:eastAsia="Calibri" w:hAnsi="Times New Roman" w:cs="Times New Roman" w:hint="cs"/>
          <w:sz w:val="24"/>
          <w:szCs w:val="24"/>
          <w:rtl/>
          <w:lang w:bidi="fa-IR"/>
        </w:rPr>
        <w:t>⁫</w:t>
      </w:r>
      <w:r w:rsidR="002059B7" w:rsidRPr="0042499D">
        <w:rPr>
          <w:rFonts w:ascii="Tahoma" w:eastAsia="Calibri" w:hAnsi="Tahoma" w:cs="B Nazanin"/>
          <w:sz w:val="24"/>
          <w:szCs w:val="24"/>
          <w:rtl/>
          <w:lang w:bidi="fa-IR"/>
        </w:rPr>
        <w:t>ريزي و مديريت فعاليت</w:t>
      </w:r>
      <w:r w:rsidR="002059B7" w:rsidRPr="0042499D">
        <w:rPr>
          <w:rFonts w:ascii="Times New Roman" w:eastAsia="Calibri" w:hAnsi="Times New Roman" w:cs="Times New Roman" w:hint="cs"/>
          <w:sz w:val="24"/>
          <w:szCs w:val="24"/>
          <w:rtl/>
          <w:lang w:bidi="fa-IR"/>
        </w:rPr>
        <w:t>⁫</w:t>
      </w:r>
      <w:r w:rsidR="002059B7" w:rsidRPr="0042499D">
        <w:rPr>
          <w:rFonts w:ascii="Tahoma" w:eastAsia="Calibri" w:hAnsi="Tahoma" w:cs="B Nazanin"/>
          <w:sz w:val="24"/>
          <w:szCs w:val="24"/>
          <w:rtl/>
          <w:lang w:bidi="fa-IR"/>
        </w:rPr>
        <w:t>هاي تحقيقاتي به گونه</w:t>
      </w:r>
      <w:r w:rsidR="002059B7" w:rsidRPr="0042499D">
        <w:rPr>
          <w:rFonts w:ascii="Times New Roman" w:eastAsia="Calibri" w:hAnsi="Times New Roman" w:cs="Times New Roman" w:hint="cs"/>
          <w:sz w:val="24"/>
          <w:szCs w:val="24"/>
          <w:rtl/>
          <w:lang w:bidi="fa-IR"/>
        </w:rPr>
        <w:t>⁫</w:t>
      </w:r>
      <w:r w:rsidR="002059B7" w:rsidRPr="0042499D">
        <w:rPr>
          <w:rFonts w:ascii="Tahoma" w:eastAsia="Calibri" w:hAnsi="Tahoma" w:cs="B Nazanin"/>
          <w:sz w:val="24"/>
          <w:szCs w:val="24"/>
          <w:rtl/>
          <w:lang w:bidi="fa-IR"/>
        </w:rPr>
        <w:t>اي صورت گيرد تا با استفاده بهينه از منابع انساني و مالي، اهداف مورد نظر تحقق يابد. از اين رو يکي از مهم</w:t>
      </w:r>
      <w:r w:rsidR="002059B7" w:rsidRPr="0042499D">
        <w:rPr>
          <w:rFonts w:ascii="Times New Roman" w:eastAsia="Calibri" w:hAnsi="Times New Roman" w:cs="Times New Roman" w:hint="cs"/>
          <w:sz w:val="24"/>
          <w:szCs w:val="24"/>
          <w:rtl/>
          <w:lang w:bidi="fa-IR"/>
        </w:rPr>
        <w:t>⁫</w:t>
      </w:r>
      <w:r w:rsidR="002059B7" w:rsidRPr="0042499D">
        <w:rPr>
          <w:rFonts w:ascii="Tahoma" w:eastAsia="Calibri" w:hAnsi="Tahoma" w:cs="B Nazanin"/>
          <w:sz w:val="24"/>
          <w:szCs w:val="24"/>
          <w:rtl/>
          <w:lang w:bidi="fa-IR"/>
        </w:rPr>
        <w:t>ترين دغدغه</w:t>
      </w:r>
      <w:r w:rsidR="002059B7" w:rsidRPr="0042499D">
        <w:rPr>
          <w:rFonts w:ascii="Times New Roman" w:eastAsia="Calibri" w:hAnsi="Times New Roman" w:cs="Times New Roman" w:hint="cs"/>
          <w:sz w:val="24"/>
          <w:szCs w:val="24"/>
          <w:rtl/>
          <w:lang w:bidi="fa-IR"/>
        </w:rPr>
        <w:t>⁫</w:t>
      </w:r>
      <w:r w:rsidR="002059B7" w:rsidRPr="0042499D">
        <w:rPr>
          <w:rFonts w:ascii="Tahoma" w:eastAsia="Calibri" w:hAnsi="Tahoma" w:cs="B Nazanin"/>
          <w:sz w:val="24"/>
          <w:szCs w:val="24"/>
          <w:rtl/>
          <w:lang w:bidi="fa-IR"/>
        </w:rPr>
        <w:t>هاي بسياري از متوليان تحقيقات، شناسايي اولويت</w:t>
      </w:r>
      <w:r w:rsidR="002059B7" w:rsidRPr="0042499D">
        <w:rPr>
          <w:rFonts w:ascii="Times New Roman" w:eastAsia="Calibri" w:hAnsi="Times New Roman" w:cs="Times New Roman" w:hint="cs"/>
          <w:sz w:val="24"/>
          <w:szCs w:val="24"/>
          <w:rtl/>
          <w:lang w:bidi="fa-IR"/>
        </w:rPr>
        <w:t>⁫</w:t>
      </w:r>
      <w:r w:rsidR="002059B7" w:rsidRPr="0042499D">
        <w:rPr>
          <w:rFonts w:ascii="Tahoma" w:eastAsia="Calibri" w:hAnsi="Tahoma" w:cs="B Nazanin"/>
          <w:sz w:val="24"/>
          <w:szCs w:val="24"/>
          <w:rtl/>
          <w:lang w:bidi="fa-IR"/>
        </w:rPr>
        <w:t>هاي تحقيقاتي و برنامه</w:t>
      </w:r>
      <w:r w:rsidR="002059B7" w:rsidRPr="0042499D">
        <w:rPr>
          <w:rFonts w:ascii="Times New Roman" w:eastAsia="Calibri" w:hAnsi="Times New Roman" w:cs="Times New Roman" w:hint="cs"/>
          <w:sz w:val="24"/>
          <w:szCs w:val="24"/>
          <w:rtl/>
          <w:lang w:bidi="fa-IR"/>
        </w:rPr>
        <w:t>⁫</w:t>
      </w:r>
      <w:r w:rsidR="002059B7" w:rsidRPr="0042499D">
        <w:rPr>
          <w:rFonts w:ascii="Tahoma" w:eastAsia="Calibri" w:hAnsi="Tahoma" w:cs="B Nazanin"/>
          <w:sz w:val="24"/>
          <w:szCs w:val="24"/>
          <w:rtl/>
          <w:lang w:bidi="fa-IR"/>
        </w:rPr>
        <w:t>ريزي منسجم براي اجراي آنها مي</w:t>
      </w:r>
      <w:r w:rsidR="002059B7" w:rsidRPr="0042499D">
        <w:rPr>
          <w:rFonts w:ascii="Times New Roman" w:eastAsia="Calibri" w:hAnsi="Times New Roman" w:cs="Times New Roman" w:hint="cs"/>
          <w:sz w:val="24"/>
          <w:szCs w:val="24"/>
          <w:rtl/>
          <w:lang w:bidi="fa-IR"/>
        </w:rPr>
        <w:t>⁫</w:t>
      </w:r>
      <w:r w:rsidR="002059B7" w:rsidRPr="0042499D">
        <w:rPr>
          <w:rFonts w:ascii="Tahoma" w:eastAsia="Calibri" w:hAnsi="Tahoma" w:cs="B Nazanin"/>
          <w:sz w:val="24"/>
          <w:szCs w:val="24"/>
          <w:rtl/>
          <w:lang w:bidi="fa-IR"/>
        </w:rPr>
        <w:t>باشد. اگر اولويت</w:t>
      </w:r>
      <w:r w:rsidR="002059B7" w:rsidRPr="0042499D">
        <w:rPr>
          <w:rFonts w:ascii="Times New Roman" w:eastAsia="Calibri" w:hAnsi="Times New Roman" w:cs="Times New Roman" w:hint="cs"/>
          <w:sz w:val="24"/>
          <w:szCs w:val="24"/>
          <w:rtl/>
          <w:lang w:bidi="fa-IR"/>
        </w:rPr>
        <w:t>⁫</w:t>
      </w:r>
      <w:r w:rsidR="002059B7" w:rsidRPr="0042499D">
        <w:rPr>
          <w:rFonts w:ascii="Tahoma" w:eastAsia="Calibri" w:hAnsi="Tahoma" w:cs="B Nazanin"/>
          <w:sz w:val="24"/>
          <w:szCs w:val="24"/>
          <w:rtl/>
          <w:lang w:bidi="fa-IR"/>
        </w:rPr>
        <w:t>هاي تحقيقاتي بر اساس اصول و معيارهاي علمي و بر مبناي واقعيات و نيازهاي سازمان تعيين شوند، نتايج ارزشمندي از جمله جهت</w:t>
      </w:r>
      <w:r w:rsidR="002059B7" w:rsidRPr="0042499D">
        <w:rPr>
          <w:rFonts w:ascii="Times New Roman" w:eastAsia="Calibri" w:hAnsi="Times New Roman" w:cs="Times New Roman" w:hint="cs"/>
          <w:sz w:val="24"/>
          <w:szCs w:val="24"/>
          <w:rtl/>
          <w:lang w:bidi="fa-IR"/>
        </w:rPr>
        <w:t>⁫</w:t>
      </w:r>
      <w:r w:rsidR="002059B7" w:rsidRPr="0042499D">
        <w:rPr>
          <w:rFonts w:ascii="Tahoma" w:eastAsia="Calibri" w:hAnsi="Tahoma" w:cs="B Nazanin"/>
          <w:sz w:val="24"/>
          <w:szCs w:val="24"/>
          <w:rtl/>
          <w:lang w:bidi="fa-IR"/>
        </w:rPr>
        <w:t>گيري روشن در فرايند تحقيقات، جلوگيري از اتلاف منابع، پرهيز از دوباره</w:t>
      </w:r>
      <w:r w:rsidR="002059B7" w:rsidRPr="0042499D">
        <w:rPr>
          <w:rFonts w:ascii="Times New Roman" w:eastAsia="Calibri" w:hAnsi="Times New Roman" w:cs="Times New Roman" w:hint="cs"/>
          <w:sz w:val="24"/>
          <w:szCs w:val="24"/>
          <w:rtl/>
          <w:lang w:bidi="fa-IR"/>
        </w:rPr>
        <w:t>⁫</w:t>
      </w:r>
      <w:r w:rsidR="002059B7" w:rsidRPr="0042499D">
        <w:rPr>
          <w:rFonts w:ascii="Tahoma" w:eastAsia="Calibri" w:hAnsi="Tahoma" w:cs="B Nazanin"/>
          <w:sz w:val="24"/>
          <w:szCs w:val="24"/>
          <w:rtl/>
          <w:lang w:bidi="fa-IR"/>
        </w:rPr>
        <w:t>کاري و موازي</w:t>
      </w:r>
      <w:r w:rsidR="002059B7" w:rsidRPr="0042499D">
        <w:rPr>
          <w:rFonts w:ascii="Times New Roman" w:eastAsia="Calibri" w:hAnsi="Times New Roman" w:cs="Times New Roman" w:hint="cs"/>
          <w:sz w:val="24"/>
          <w:szCs w:val="24"/>
          <w:rtl/>
          <w:lang w:bidi="fa-IR"/>
        </w:rPr>
        <w:t>⁫</w:t>
      </w:r>
      <w:r w:rsidR="002059B7" w:rsidRPr="0042499D">
        <w:rPr>
          <w:rFonts w:ascii="Tahoma" w:eastAsia="Calibri" w:hAnsi="Tahoma" w:cs="B Nazanin"/>
          <w:sz w:val="24"/>
          <w:szCs w:val="24"/>
          <w:rtl/>
          <w:lang w:bidi="fa-IR"/>
        </w:rPr>
        <w:t>کاري، تخصيص بهينه اعتبارات تحقيقاتي و افزايش نقش تحقيقات در تصميم</w:t>
      </w:r>
      <w:r w:rsidR="002059B7" w:rsidRPr="0042499D">
        <w:rPr>
          <w:rFonts w:ascii="Times New Roman" w:eastAsia="Calibri" w:hAnsi="Times New Roman" w:cs="Times New Roman" w:hint="cs"/>
          <w:sz w:val="24"/>
          <w:szCs w:val="24"/>
          <w:rtl/>
          <w:lang w:bidi="fa-IR"/>
        </w:rPr>
        <w:t>⁫</w:t>
      </w:r>
      <w:r w:rsidR="002059B7" w:rsidRPr="0042499D">
        <w:rPr>
          <w:rFonts w:ascii="Tahoma" w:eastAsia="Calibri" w:hAnsi="Tahoma" w:cs="B Nazanin"/>
          <w:sz w:val="24"/>
          <w:szCs w:val="24"/>
          <w:rtl/>
          <w:lang w:bidi="fa-IR"/>
        </w:rPr>
        <w:t>سازي</w:t>
      </w:r>
      <w:r w:rsidR="002059B7" w:rsidRPr="0042499D">
        <w:rPr>
          <w:rFonts w:ascii="Times New Roman" w:eastAsia="Calibri" w:hAnsi="Times New Roman" w:cs="Times New Roman" w:hint="cs"/>
          <w:sz w:val="24"/>
          <w:szCs w:val="24"/>
          <w:rtl/>
          <w:lang w:bidi="fa-IR"/>
        </w:rPr>
        <w:t>⁫</w:t>
      </w:r>
      <w:r w:rsidR="002059B7" w:rsidRPr="0042499D">
        <w:rPr>
          <w:rFonts w:ascii="Tahoma" w:eastAsia="Calibri" w:hAnsi="Tahoma" w:cs="B Nazanin"/>
          <w:sz w:val="24"/>
          <w:szCs w:val="24"/>
          <w:rtl/>
          <w:lang w:bidi="fa-IR"/>
        </w:rPr>
        <w:t>ها و تصميم</w:t>
      </w:r>
      <w:r w:rsidR="002059B7" w:rsidRPr="0042499D">
        <w:rPr>
          <w:rFonts w:ascii="Times New Roman" w:eastAsia="Calibri" w:hAnsi="Times New Roman" w:cs="Times New Roman" w:hint="cs"/>
          <w:sz w:val="24"/>
          <w:szCs w:val="24"/>
          <w:rtl/>
          <w:lang w:bidi="fa-IR"/>
        </w:rPr>
        <w:t>⁫</w:t>
      </w:r>
      <w:r w:rsidR="002059B7" w:rsidRPr="0042499D">
        <w:rPr>
          <w:rFonts w:ascii="Tahoma" w:eastAsia="Calibri" w:hAnsi="Tahoma" w:cs="B Nazanin"/>
          <w:sz w:val="24"/>
          <w:szCs w:val="24"/>
          <w:rtl/>
          <w:lang w:bidi="fa-IR"/>
        </w:rPr>
        <w:t>گيري</w:t>
      </w:r>
      <w:r w:rsidR="002059B7" w:rsidRPr="0042499D">
        <w:rPr>
          <w:rFonts w:ascii="Times New Roman" w:eastAsia="Calibri" w:hAnsi="Times New Roman" w:cs="Times New Roman" w:hint="cs"/>
          <w:sz w:val="24"/>
          <w:szCs w:val="24"/>
          <w:rtl/>
          <w:lang w:bidi="fa-IR"/>
        </w:rPr>
        <w:t>⁫</w:t>
      </w:r>
      <w:r w:rsidR="002059B7" w:rsidRPr="0042499D">
        <w:rPr>
          <w:rFonts w:ascii="Tahoma" w:eastAsia="Calibri" w:hAnsi="Tahoma" w:cs="B Nazanin"/>
          <w:sz w:val="24"/>
          <w:szCs w:val="24"/>
          <w:rtl/>
          <w:lang w:bidi="fa-IR"/>
        </w:rPr>
        <w:t>هاي کلان سازمان را به دنبال خواهد داشت.</w:t>
      </w:r>
      <w:r w:rsidR="002059B7" w:rsidRPr="0042499D">
        <w:rPr>
          <w:rFonts w:ascii="Times New Roman" w:eastAsia="Calibri" w:hAnsi="Times New Roman" w:cs="Times New Roman" w:hint="cs"/>
          <w:sz w:val="24"/>
          <w:szCs w:val="24"/>
          <w:rtl/>
          <w:lang w:bidi="fa-IR"/>
        </w:rPr>
        <w:t> </w:t>
      </w:r>
    </w:p>
    <w:p w:rsidR="002059B7" w:rsidRPr="0042499D" w:rsidRDefault="002059B7" w:rsidP="000C5341">
      <w:pPr>
        <w:bidi/>
        <w:spacing w:line="240" w:lineRule="auto"/>
        <w:jc w:val="both"/>
        <w:rPr>
          <w:rFonts w:ascii="Tahoma" w:eastAsia="Calibri" w:hAnsi="Tahoma" w:cs="B Nazanin"/>
          <w:sz w:val="24"/>
          <w:szCs w:val="24"/>
          <w:rtl/>
          <w:lang w:bidi="fa-IR"/>
        </w:rPr>
      </w:pPr>
      <w:r w:rsidRPr="0042499D">
        <w:rPr>
          <w:rFonts w:ascii="Tahoma" w:eastAsia="Calibri" w:hAnsi="Tahoma" w:cs="B Nazanin"/>
          <w:sz w:val="24"/>
          <w:szCs w:val="24"/>
          <w:rtl/>
          <w:lang w:bidi="fa-IR"/>
        </w:rPr>
        <w:t xml:space="preserve">  دفتر آموزش، تحقيقات و فناوري وزارت نيرو طي ساليان گذشته با استعلام از واحدهاي </w:t>
      </w:r>
      <w:r>
        <w:rPr>
          <w:rFonts w:ascii="Tahoma" w:eastAsia="Calibri" w:hAnsi="Tahoma" w:cs="B Nazanin" w:hint="cs"/>
          <w:sz w:val="24"/>
          <w:szCs w:val="24"/>
          <w:rtl/>
          <w:lang w:bidi="fa-IR"/>
        </w:rPr>
        <w:t>مربوطه</w:t>
      </w:r>
      <w:r w:rsidRPr="0042499D">
        <w:rPr>
          <w:rFonts w:ascii="Tahoma" w:eastAsia="Calibri" w:hAnsi="Tahoma" w:cs="B Nazanin"/>
          <w:sz w:val="24"/>
          <w:szCs w:val="24"/>
          <w:rtl/>
          <w:lang w:bidi="fa-IR"/>
        </w:rPr>
        <w:t xml:space="preserve">، هر ساله </w:t>
      </w:r>
      <w:r>
        <w:rPr>
          <w:rFonts w:ascii="Tahoma" w:eastAsia="Calibri" w:hAnsi="Tahoma" w:cs="B Nazanin" w:hint="cs"/>
          <w:sz w:val="24"/>
          <w:szCs w:val="24"/>
          <w:rtl/>
          <w:lang w:bidi="fa-IR"/>
        </w:rPr>
        <w:t>مجموعه</w:t>
      </w:r>
      <w:r w:rsidRPr="0042499D">
        <w:rPr>
          <w:rFonts w:ascii="Tahoma" w:eastAsia="Calibri" w:hAnsi="Tahoma" w:cs="B Nazanin"/>
          <w:sz w:val="24"/>
          <w:szCs w:val="24"/>
          <w:rtl/>
          <w:lang w:bidi="fa-IR"/>
        </w:rPr>
        <w:t xml:space="preserve"> "عناوين اولويت</w:t>
      </w:r>
      <w:r w:rsidRPr="0042499D">
        <w:rPr>
          <w:rFonts w:ascii="Times New Roman" w:eastAsia="Calibri" w:hAnsi="Times New Roman" w:cs="Times New Roman" w:hint="cs"/>
          <w:sz w:val="24"/>
          <w:szCs w:val="24"/>
          <w:rtl/>
          <w:lang w:bidi="fa-IR"/>
        </w:rPr>
        <w:t>⁫</w:t>
      </w:r>
      <w:r w:rsidRPr="0042499D">
        <w:rPr>
          <w:rFonts w:ascii="Tahoma" w:eastAsia="Calibri" w:hAnsi="Tahoma" w:cs="B Nazanin"/>
          <w:sz w:val="24"/>
          <w:szCs w:val="24"/>
          <w:rtl/>
          <w:lang w:bidi="fa-IR"/>
        </w:rPr>
        <w:t>هاي تحقيقاتي وزارت نيرو" را منتشر مي</w:t>
      </w:r>
      <w:r w:rsidRPr="0042499D">
        <w:rPr>
          <w:rFonts w:ascii="Times New Roman" w:eastAsia="Calibri" w:hAnsi="Times New Roman" w:cs="Times New Roman" w:hint="cs"/>
          <w:sz w:val="24"/>
          <w:szCs w:val="24"/>
          <w:rtl/>
          <w:lang w:bidi="fa-IR"/>
        </w:rPr>
        <w:t>⁫</w:t>
      </w:r>
      <w:r w:rsidRPr="0042499D">
        <w:rPr>
          <w:rFonts w:ascii="Tahoma" w:eastAsia="Calibri" w:hAnsi="Tahoma" w:cs="B Nazanin"/>
          <w:sz w:val="24"/>
          <w:szCs w:val="24"/>
          <w:rtl/>
          <w:lang w:bidi="fa-IR"/>
        </w:rPr>
        <w:t>نمايد. تنظيم نهايي عناوين اولويت</w:t>
      </w:r>
      <w:r w:rsidRPr="0042499D">
        <w:rPr>
          <w:rFonts w:ascii="Times New Roman" w:eastAsia="Calibri" w:hAnsi="Times New Roman" w:cs="Times New Roman" w:hint="cs"/>
          <w:sz w:val="24"/>
          <w:szCs w:val="24"/>
          <w:rtl/>
          <w:lang w:bidi="fa-IR"/>
        </w:rPr>
        <w:t>⁫</w:t>
      </w:r>
      <w:r w:rsidRPr="0042499D">
        <w:rPr>
          <w:rFonts w:ascii="Tahoma" w:eastAsia="Calibri" w:hAnsi="Tahoma" w:cs="B Nazanin"/>
          <w:sz w:val="24"/>
          <w:szCs w:val="24"/>
          <w:rtl/>
          <w:lang w:bidi="fa-IR"/>
        </w:rPr>
        <w:t>هاي تحقيقاتي شرکت</w:t>
      </w:r>
      <w:r w:rsidRPr="0042499D">
        <w:rPr>
          <w:rFonts w:ascii="Times New Roman" w:eastAsia="Calibri" w:hAnsi="Times New Roman" w:cs="Times New Roman" w:hint="cs"/>
          <w:sz w:val="24"/>
          <w:szCs w:val="24"/>
          <w:rtl/>
          <w:lang w:bidi="fa-IR"/>
        </w:rPr>
        <w:t>⁫</w:t>
      </w:r>
      <w:r w:rsidRPr="0042499D">
        <w:rPr>
          <w:rFonts w:ascii="Tahoma" w:eastAsia="Calibri" w:hAnsi="Tahoma" w:cs="B Nazanin"/>
          <w:sz w:val="24"/>
          <w:szCs w:val="24"/>
          <w:rtl/>
          <w:lang w:bidi="fa-IR"/>
        </w:rPr>
        <w:t>ها، براساس محور و زير محور دسته</w:t>
      </w:r>
      <w:r w:rsidRPr="0042499D">
        <w:rPr>
          <w:rFonts w:ascii="Times New Roman" w:eastAsia="Calibri" w:hAnsi="Times New Roman" w:cs="Times New Roman" w:hint="cs"/>
          <w:sz w:val="24"/>
          <w:szCs w:val="24"/>
          <w:rtl/>
          <w:lang w:bidi="fa-IR"/>
        </w:rPr>
        <w:t>⁫</w:t>
      </w:r>
      <w:r w:rsidRPr="0042499D">
        <w:rPr>
          <w:rFonts w:ascii="Tahoma" w:eastAsia="Calibri" w:hAnsi="Tahoma" w:cs="B Nazanin"/>
          <w:sz w:val="24"/>
          <w:szCs w:val="24"/>
          <w:rtl/>
          <w:lang w:bidi="fa-IR"/>
        </w:rPr>
        <w:t>بندي شده اند. بدين ترتيب ضمن تسهيل کار پژوهشگران در انتخاب پروژه</w:t>
      </w:r>
      <w:r w:rsidRPr="0042499D">
        <w:rPr>
          <w:rFonts w:ascii="Times New Roman" w:eastAsia="Calibri" w:hAnsi="Times New Roman" w:cs="Times New Roman" w:hint="cs"/>
          <w:sz w:val="24"/>
          <w:szCs w:val="24"/>
          <w:rtl/>
          <w:lang w:bidi="fa-IR"/>
        </w:rPr>
        <w:t>⁫</w:t>
      </w:r>
      <w:r w:rsidRPr="0042499D">
        <w:rPr>
          <w:rFonts w:ascii="Tahoma" w:eastAsia="Calibri" w:hAnsi="Tahoma" w:cs="B Nazanin"/>
          <w:sz w:val="24"/>
          <w:szCs w:val="24"/>
          <w:rtl/>
          <w:lang w:bidi="fa-IR"/>
        </w:rPr>
        <w:t>ها و جلوگيري از تکرار عناوين مشابه، جايگاه آنها در تامين زنجيره ارتقاء شاخص</w:t>
      </w:r>
      <w:r w:rsidRPr="0042499D">
        <w:rPr>
          <w:rFonts w:ascii="Times New Roman" w:eastAsia="Calibri" w:hAnsi="Times New Roman" w:cs="Times New Roman" w:hint="cs"/>
          <w:sz w:val="24"/>
          <w:szCs w:val="24"/>
          <w:rtl/>
          <w:lang w:bidi="fa-IR"/>
        </w:rPr>
        <w:t>⁫</w:t>
      </w:r>
      <w:r w:rsidRPr="0042499D">
        <w:rPr>
          <w:rFonts w:ascii="Tahoma" w:eastAsia="Calibri" w:hAnsi="Tahoma" w:cs="B Nazanin"/>
          <w:sz w:val="24"/>
          <w:szCs w:val="24"/>
          <w:rtl/>
          <w:lang w:bidi="fa-IR"/>
        </w:rPr>
        <w:t xml:space="preserve">هاي کيفي عرضه خدمات قابل سنجش خواهد بود. </w:t>
      </w:r>
    </w:p>
    <w:p w:rsidR="004E1280" w:rsidRPr="0042499D" w:rsidRDefault="002059B7" w:rsidP="00F96658">
      <w:pPr>
        <w:bidi/>
        <w:spacing w:line="240" w:lineRule="auto"/>
        <w:jc w:val="both"/>
        <w:rPr>
          <w:rFonts w:ascii="Tahoma" w:eastAsia="Calibri" w:hAnsi="Tahoma" w:cs="B Nazanin"/>
          <w:sz w:val="24"/>
          <w:szCs w:val="24"/>
          <w:rtl/>
          <w:lang w:bidi="fa-IR"/>
        </w:rPr>
      </w:pPr>
      <w:r w:rsidRPr="0042499D">
        <w:rPr>
          <w:rFonts w:ascii="Tahoma" w:eastAsia="Calibri" w:hAnsi="Tahoma" w:cs="B Nazanin"/>
          <w:sz w:val="24"/>
          <w:szCs w:val="24"/>
          <w:rtl/>
          <w:lang w:bidi="fa-IR"/>
        </w:rPr>
        <w:t xml:space="preserve">   پژوهشگران محترم جهت اخذ اطلاعات در مورد چگونگي انجام اولويت</w:t>
      </w:r>
      <w:r w:rsidRPr="0042499D">
        <w:rPr>
          <w:rFonts w:ascii="Times New Roman" w:eastAsia="Calibri" w:hAnsi="Times New Roman" w:cs="Times New Roman" w:hint="cs"/>
          <w:sz w:val="24"/>
          <w:szCs w:val="24"/>
          <w:rtl/>
          <w:lang w:bidi="fa-IR"/>
        </w:rPr>
        <w:t>⁫</w:t>
      </w:r>
      <w:r w:rsidRPr="0042499D">
        <w:rPr>
          <w:rFonts w:ascii="Tahoma" w:eastAsia="Calibri" w:hAnsi="Tahoma" w:cs="B Nazanin"/>
          <w:sz w:val="24"/>
          <w:szCs w:val="24"/>
          <w:rtl/>
          <w:lang w:bidi="fa-IR"/>
        </w:rPr>
        <w:t>هاي مذکور، مي</w:t>
      </w:r>
      <w:r w:rsidRPr="0042499D">
        <w:rPr>
          <w:rFonts w:ascii="Times New Roman" w:eastAsia="Calibri" w:hAnsi="Times New Roman" w:cs="Times New Roman" w:hint="cs"/>
          <w:sz w:val="24"/>
          <w:szCs w:val="24"/>
          <w:rtl/>
          <w:lang w:bidi="fa-IR"/>
        </w:rPr>
        <w:t>⁫</w:t>
      </w:r>
      <w:r w:rsidRPr="0042499D">
        <w:rPr>
          <w:rFonts w:ascii="Tahoma" w:eastAsia="Calibri" w:hAnsi="Tahoma" w:cs="B Nazanin"/>
          <w:sz w:val="24"/>
          <w:szCs w:val="24"/>
          <w:rtl/>
          <w:lang w:bidi="fa-IR"/>
        </w:rPr>
        <w:t>توانند با شماره تلفن</w:t>
      </w:r>
      <w:r w:rsidRPr="0042499D">
        <w:rPr>
          <w:rFonts w:ascii="Times New Roman" w:eastAsia="Calibri" w:hAnsi="Times New Roman" w:cs="Times New Roman" w:hint="cs"/>
          <w:sz w:val="24"/>
          <w:szCs w:val="24"/>
          <w:rtl/>
          <w:lang w:bidi="fa-IR"/>
        </w:rPr>
        <w:t>⁫</w:t>
      </w:r>
      <w:r w:rsidRPr="0042499D">
        <w:rPr>
          <w:rFonts w:ascii="Tahoma" w:eastAsia="Calibri" w:hAnsi="Tahoma" w:cs="B Nazanin"/>
          <w:sz w:val="24"/>
          <w:szCs w:val="24"/>
          <w:rtl/>
          <w:lang w:bidi="fa-IR"/>
        </w:rPr>
        <w:t>هاي مندرج در انتهاي فايل، تماس حاصل نموده و يا به نشاني شرکت</w:t>
      </w:r>
      <w:r w:rsidRPr="0042499D">
        <w:rPr>
          <w:rFonts w:ascii="Times New Roman" w:eastAsia="Calibri" w:hAnsi="Times New Roman" w:cs="Times New Roman" w:hint="cs"/>
          <w:sz w:val="24"/>
          <w:szCs w:val="24"/>
          <w:rtl/>
          <w:lang w:bidi="fa-IR"/>
        </w:rPr>
        <w:t>⁫</w:t>
      </w:r>
      <w:r w:rsidRPr="0042499D">
        <w:rPr>
          <w:rFonts w:ascii="Tahoma" w:eastAsia="Calibri" w:hAnsi="Tahoma" w:cs="B Nazanin"/>
          <w:sz w:val="24"/>
          <w:szCs w:val="24"/>
          <w:rtl/>
          <w:lang w:bidi="fa-IR"/>
        </w:rPr>
        <w:t>هاي مربوطه، مراجعه نمايند. ضمن استقبال از همکاري کليه پژوهشگران، متخصصان و اعضاي هيات علمي با اين وزارت، ارائه نظرات و پيشنهادهاي کليه عزيزان در جهت ارتقاء سطح اين مجموعه، موجب امتنان خواهد بود.</w:t>
      </w:r>
      <w:r w:rsidRPr="002059B7">
        <w:rPr>
          <w:rFonts w:ascii="Tahoma" w:eastAsia="Calibri" w:hAnsi="Tahoma" w:cs="B Nazanin" w:hint="cs"/>
          <w:sz w:val="24"/>
          <w:szCs w:val="24"/>
          <w:rtl/>
          <w:lang w:bidi="fa-IR"/>
        </w:rPr>
        <w:t xml:space="preserve"> </w:t>
      </w:r>
    </w:p>
    <w:p w:rsidR="004E1280" w:rsidRPr="0042499D" w:rsidRDefault="004E1280" w:rsidP="00F80F39">
      <w:pPr>
        <w:bidi/>
        <w:spacing w:line="240" w:lineRule="auto"/>
        <w:ind w:left="5040" w:firstLine="720"/>
        <w:jc w:val="center"/>
        <w:rPr>
          <w:rFonts w:ascii="Tahoma" w:eastAsia="Calibri" w:hAnsi="Tahoma" w:cs="B Nazanin"/>
          <w:b/>
          <w:bCs/>
          <w:sz w:val="24"/>
          <w:szCs w:val="24"/>
          <w:rtl/>
          <w:lang w:bidi="fa-IR"/>
        </w:rPr>
      </w:pPr>
      <w:r w:rsidRPr="0042499D">
        <w:rPr>
          <w:rFonts w:ascii="Tahoma" w:eastAsia="Calibri" w:hAnsi="Tahoma" w:cs="B Nazanin"/>
          <w:b/>
          <w:bCs/>
          <w:sz w:val="24"/>
          <w:szCs w:val="24"/>
          <w:rtl/>
          <w:lang w:bidi="fa-IR"/>
        </w:rPr>
        <w:t>دفتر آموزش، تحق</w:t>
      </w:r>
      <w:r w:rsidR="00B15267" w:rsidRPr="0042499D">
        <w:rPr>
          <w:rFonts w:ascii="Tahoma" w:eastAsia="Calibri" w:hAnsi="Tahoma" w:cs="B Nazanin"/>
          <w:b/>
          <w:bCs/>
          <w:sz w:val="24"/>
          <w:szCs w:val="24"/>
          <w:rtl/>
          <w:lang w:bidi="fa-IR"/>
        </w:rPr>
        <w:t>ي</w:t>
      </w:r>
      <w:r w:rsidRPr="0042499D">
        <w:rPr>
          <w:rFonts w:ascii="Tahoma" w:eastAsia="Calibri" w:hAnsi="Tahoma" w:cs="B Nazanin"/>
          <w:b/>
          <w:bCs/>
          <w:sz w:val="24"/>
          <w:szCs w:val="24"/>
          <w:rtl/>
          <w:lang w:bidi="fa-IR"/>
        </w:rPr>
        <w:t>قات و فناور</w:t>
      </w:r>
      <w:r w:rsidR="00B15267" w:rsidRPr="0042499D">
        <w:rPr>
          <w:rFonts w:ascii="Tahoma" w:eastAsia="Calibri" w:hAnsi="Tahoma" w:cs="B Nazanin"/>
          <w:b/>
          <w:bCs/>
          <w:sz w:val="24"/>
          <w:szCs w:val="24"/>
          <w:rtl/>
          <w:lang w:bidi="fa-IR"/>
        </w:rPr>
        <w:t>ي</w:t>
      </w:r>
      <w:r w:rsidRPr="0042499D">
        <w:rPr>
          <w:rFonts w:ascii="Tahoma" w:eastAsia="Calibri" w:hAnsi="Tahoma" w:cs="B Nazanin"/>
          <w:b/>
          <w:bCs/>
          <w:sz w:val="24"/>
          <w:szCs w:val="24"/>
          <w:rtl/>
          <w:lang w:bidi="fa-IR"/>
        </w:rPr>
        <w:t xml:space="preserve"> وزارت ن</w:t>
      </w:r>
      <w:r w:rsidR="00B15267" w:rsidRPr="0042499D">
        <w:rPr>
          <w:rFonts w:ascii="Tahoma" w:eastAsia="Calibri" w:hAnsi="Tahoma" w:cs="B Nazanin"/>
          <w:b/>
          <w:bCs/>
          <w:sz w:val="24"/>
          <w:szCs w:val="24"/>
          <w:rtl/>
          <w:lang w:bidi="fa-IR"/>
        </w:rPr>
        <w:t>ي</w:t>
      </w:r>
      <w:r w:rsidRPr="0042499D">
        <w:rPr>
          <w:rFonts w:ascii="Tahoma" w:eastAsia="Calibri" w:hAnsi="Tahoma" w:cs="B Nazanin"/>
          <w:b/>
          <w:bCs/>
          <w:sz w:val="24"/>
          <w:szCs w:val="24"/>
          <w:rtl/>
          <w:lang w:bidi="fa-IR"/>
        </w:rPr>
        <w:t>رو</w:t>
      </w:r>
    </w:p>
    <w:p w:rsidR="00742302" w:rsidRDefault="0074161E" w:rsidP="0018449F">
      <w:pPr>
        <w:bidi/>
        <w:spacing w:line="240" w:lineRule="auto"/>
        <w:ind w:left="5040" w:firstLine="720"/>
        <w:jc w:val="center"/>
        <w:rPr>
          <w:rFonts w:ascii="Calibri" w:eastAsia="Times New Roman" w:hAnsi="Calibri" w:cs="B Titr"/>
          <w:b/>
          <w:bCs/>
          <w:sz w:val="24"/>
          <w:szCs w:val="24"/>
          <w:rtl/>
          <w:lang w:bidi="fa-IR"/>
        </w:rPr>
      </w:pPr>
      <w:r w:rsidRPr="0042499D">
        <w:rPr>
          <w:rFonts w:ascii="Tahoma" w:eastAsia="Calibri" w:hAnsi="Tahoma" w:cs="B Nazanin" w:hint="cs"/>
          <w:b/>
          <w:bCs/>
          <w:sz w:val="24"/>
          <w:szCs w:val="24"/>
          <w:rtl/>
          <w:lang w:bidi="fa-IR"/>
        </w:rPr>
        <w:t>ارديبهشت</w:t>
      </w:r>
      <w:r w:rsidR="004E1280" w:rsidRPr="0042499D">
        <w:rPr>
          <w:rFonts w:ascii="Tahoma" w:eastAsia="Calibri" w:hAnsi="Tahoma" w:cs="B Nazanin" w:hint="cs"/>
          <w:b/>
          <w:bCs/>
          <w:sz w:val="24"/>
          <w:szCs w:val="24"/>
          <w:rtl/>
          <w:lang w:bidi="fa-IR"/>
        </w:rPr>
        <w:t xml:space="preserve"> 9</w:t>
      </w:r>
      <w:r w:rsidR="0018449F">
        <w:rPr>
          <w:rFonts w:ascii="Tahoma" w:eastAsia="Calibri" w:hAnsi="Tahoma" w:cs="B Nazanin" w:hint="cs"/>
          <w:b/>
          <w:bCs/>
          <w:sz w:val="24"/>
          <w:szCs w:val="24"/>
          <w:rtl/>
          <w:lang w:bidi="fa-IR"/>
        </w:rPr>
        <w:t>7</w:t>
      </w:r>
      <w:r w:rsidR="00742302">
        <w:rPr>
          <w:rFonts w:ascii="Calibri" w:eastAsia="Times New Roman" w:hAnsi="Calibri" w:cs="B Titr"/>
          <w:b/>
          <w:bCs/>
          <w:sz w:val="24"/>
          <w:szCs w:val="24"/>
          <w:rtl/>
          <w:lang w:bidi="fa-IR"/>
        </w:rPr>
        <w:br w:type="page"/>
      </w:r>
    </w:p>
    <w:p w:rsidR="00F5543E" w:rsidRPr="000A76FF" w:rsidRDefault="00F5543E" w:rsidP="00E31A43">
      <w:pPr>
        <w:pStyle w:val="ListParagraph"/>
        <w:numPr>
          <w:ilvl w:val="0"/>
          <w:numId w:val="4"/>
        </w:numPr>
        <w:bidi/>
        <w:spacing w:after="0" w:line="240" w:lineRule="auto"/>
        <w:ind w:left="0" w:firstLine="0"/>
        <w:outlineLvl w:val="0"/>
        <w:rPr>
          <w:rFonts w:ascii="Calibri" w:eastAsia="Times New Roman" w:hAnsi="Calibri" w:cs="B Nazanin"/>
          <w:b/>
          <w:bCs/>
          <w:sz w:val="24"/>
          <w:szCs w:val="24"/>
          <w:lang w:bidi="fa-IR"/>
        </w:rPr>
      </w:pPr>
      <w:bookmarkStart w:id="5" w:name="_Toc481411993"/>
      <w:bookmarkStart w:id="6" w:name="_Toc482017522"/>
      <w:bookmarkStart w:id="7" w:name="_Toc516391858"/>
      <w:r w:rsidRPr="000A76FF">
        <w:rPr>
          <w:rFonts w:ascii="Calibri" w:eastAsia="Times New Roman" w:hAnsi="Calibri" w:cs="B Nazanin" w:hint="cs"/>
          <w:b/>
          <w:bCs/>
          <w:sz w:val="24"/>
          <w:szCs w:val="24"/>
          <w:rtl/>
          <w:lang w:bidi="fa-IR"/>
        </w:rPr>
        <w:lastRenderedPageBreak/>
        <w:t>محور مديريت و برنامه‌ريزي</w:t>
      </w:r>
      <w:bookmarkEnd w:id="5"/>
      <w:bookmarkEnd w:id="6"/>
      <w:bookmarkEnd w:id="7"/>
    </w:p>
    <w:p w:rsidR="00742302" w:rsidRPr="000A76FF" w:rsidRDefault="00742302" w:rsidP="00E31A43">
      <w:pPr>
        <w:pStyle w:val="ListParagraph"/>
        <w:numPr>
          <w:ilvl w:val="1"/>
          <w:numId w:val="9"/>
        </w:numPr>
        <w:bidi/>
        <w:spacing w:after="0" w:line="240" w:lineRule="auto"/>
        <w:ind w:left="0" w:firstLine="0"/>
        <w:outlineLvl w:val="1"/>
        <w:rPr>
          <w:rFonts w:ascii="Calibri" w:eastAsia="Times New Roman" w:hAnsi="Calibri" w:cs="B Nazanin"/>
          <w:sz w:val="24"/>
          <w:szCs w:val="24"/>
          <w:lang w:bidi="fa-IR"/>
        </w:rPr>
      </w:pPr>
      <w:bookmarkStart w:id="8" w:name="_Toc481411994"/>
      <w:bookmarkStart w:id="9" w:name="_Toc482017523"/>
      <w:bookmarkStart w:id="10" w:name="_Toc516391859"/>
      <w:r w:rsidRPr="000A76FF">
        <w:rPr>
          <w:rFonts w:ascii="Calibri" w:eastAsia="Times New Roman" w:hAnsi="Calibri" w:cs="B Nazanin" w:hint="cs"/>
          <w:color w:val="000000"/>
          <w:sz w:val="24"/>
          <w:szCs w:val="24"/>
          <w:rtl/>
        </w:rPr>
        <w:t>برنامه ر</w:t>
      </w:r>
      <w:r w:rsidR="00B15267" w:rsidRPr="000A76FF">
        <w:rPr>
          <w:rFonts w:ascii="Calibri" w:eastAsia="Times New Roman" w:hAnsi="Calibri" w:cs="B Nazanin" w:hint="cs"/>
          <w:color w:val="000000"/>
          <w:sz w:val="24"/>
          <w:szCs w:val="24"/>
          <w:rtl/>
        </w:rPr>
        <w:t>ي</w:t>
      </w:r>
      <w:r w:rsidRPr="000A76FF">
        <w:rPr>
          <w:rFonts w:ascii="Calibri" w:eastAsia="Times New Roman" w:hAnsi="Calibri" w:cs="B Nazanin" w:hint="cs"/>
          <w:color w:val="000000"/>
          <w:sz w:val="24"/>
          <w:szCs w:val="24"/>
          <w:rtl/>
        </w:rPr>
        <w:t>ز</w:t>
      </w:r>
      <w:r w:rsidR="00B15267" w:rsidRPr="000A76FF">
        <w:rPr>
          <w:rFonts w:ascii="Calibri" w:eastAsia="Times New Roman" w:hAnsi="Calibri" w:cs="B Nazanin" w:hint="cs"/>
          <w:color w:val="000000"/>
          <w:sz w:val="24"/>
          <w:szCs w:val="24"/>
          <w:rtl/>
        </w:rPr>
        <w:t>ي</w:t>
      </w:r>
      <w:r w:rsidRPr="000A76FF">
        <w:rPr>
          <w:rFonts w:ascii="Calibri" w:eastAsia="Times New Roman" w:hAnsi="Calibri" w:cs="B Nazanin" w:hint="cs"/>
          <w:color w:val="000000"/>
          <w:sz w:val="24"/>
          <w:szCs w:val="24"/>
          <w:rtl/>
        </w:rPr>
        <w:t xml:space="preserve"> منابع آب</w:t>
      </w:r>
      <w:bookmarkEnd w:id="8"/>
      <w:bookmarkEnd w:id="9"/>
      <w:bookmarkEnd w:id="10"/>
    </w:p>
    <w:tbl>
      <w:tblPr>
        <w:bidiVisual/>
        <w:tblW w:w="15653" w:type="dxa"/>
        <w:jc w:val="center"/>
        <w:tblLayout w:type="fixed"/>
        <w:tblLook w:val="04A0" w:firstRow="1" w:lastRow="0" w:firstColumn="1" w:lastColumn="0" w:noHBand="0" w:noVBand="1"/>
      </w:tblPr>
      <w:tblGrid>
        <w:gridCol w:w="657"/>
        <w:gridCol w:w="1449"/>
        <w:gridCol w:w="2304"/>
        <w:gridCol w:w="976"/>
        <w:gridCol w:w="1530"/>
        <w:gridCol w:w="1957"/>
        <w:gridCol w:w="2847"/>
        <w:gridCol w:w="2808"/>
        <w:gridCol w:w="1125"/>
      </w:tblGrid>
      <w:tr w:rsidR="00AF5BA0" w:rsidRPr="00216110" w:rsidTr="005E2772">
        <w:trPr>
          <w:trHeight w:val="690"/>
          <w:tblHeader/>
          <w:jc w:val="center"/>
        </w:trPr>
        <w:tc>
          <w:tcPr>
            <w:tcW w:w="66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AF5BA0" w:rsidRPr="00216110" w:rsidRDefault="00AF5BA0" w:rsidP="00AF5BA0">
            <w:pPr>
              <w:bidi/>
              <w:spacing w:after="0" w:line="240" w:lineRule="auto"/>
              <w:jc w:val="center"/>
              <w:rPr>
                <w:rFonts w:ascii="Calibri" w:eastAsia="Times New Roman" w:hAnsi="Calibri" w:cs="B Nazanin"/>
                <w:b/>
                <w:bCs/>
                <w:color w:val="000000"/>
                <w:sz w:val="18"/>
                <w:szCs w:val="18"/>
              </w:rPr>
            </w:pPr>
            <w:r w:rsidRPr="00216110">
              <w:rPr>
                <w:rFonts w:ascii="Calibri" w:eastAsia="Times New Roman" w:hAnsi="Calibri" w:cs="B Nazanin" w:hint="cs"/>
                <w:b/>
                <w:bCs/>
                <w:color w:val="000000"/>
                <w:sz w:val="18"/>
                <w:szCs w:val="18"/>
                <w:rtl/>
              </w:rPr>
              <w:t>ردیف</w:t>
            </w:r>
          </w:p>
        </w:tc>
        <w:tc>
          <w:tcPr>
            <w:tcW w:w="146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AF5BA0" w:rsidRPr="00216110" w:rsidRDefault="00216110" w:rsidP="00AF5BA0">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عنوان شرکت</w:t>
            </w:r>
          </w:p>
        </w:tc>
        <w:tc>
          <w:tcPr>
            <w:tcW w:w="232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AF5BA0" w:rsidRPr="00216110" w:rsidRDefault="00AF5BA0" w:rsidP="00AF5BA0">
            <w:pPr>
              <w:bidi/>
              <w:spacing w:after="0" w:line="240" w:lineRule="auto"/>
              <w:jc w:val="center"/>
              <w:rPr>
                <w:rFonts w:ascii="Calibri" w:eastAsia="Times New Roman" w:hAnsi="Calibri" w:cs="B Nazanin"/>
                <w:b/>
                <w:bCs/>
                <w:color w:val="000000"/>
                <w:sz w:val="18"/>
                <w:szCs w:val="18"/>
              </w:rPr>
            </w:pPr>
            <w:r w:rsidRPr="00216110">
              <w:rPr>
                <w:rFonts w:ascii="Calibri" w:eastAsia="Times New Roman" w:hAnsi="Calibri" w:cs="B Nazanin" w:hint="cs"/>
                <w:b/>
                <w:bCs/>
                <w:color w:val="000000"/>
                <w:sz w:val="18"/>
                <w:szCs w:val="18"/>
                <w:rtl/>
              </w:rPr>
              <w:t>عنوان تحقیق</w:t>
            </w:r>
          </w:p>
        </w:tc>
        <w:tc>
          <w:tcPr>
            <w:tcW w:w="98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AF5BA0" w:rsidRPr="00216110" w:rsidRDefault="00216110" w:rsidP="00AF5BA0">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نوع تحقیق</w:t>
            </w:r>
          </w:p>
        </w:tc>
        <w:tc>
          <w:tcPr>
            <w:tcW w:w="154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AF5BA0" w:rsidRPr="00216110" w:rsidRDefault="00216110" w:rsidP="00AF5BA0">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اسناد بالا دستی</w:t>
            </w:r>
            <w:r w:rsidR="00AF5BA0" w:rsidRPr="00216110">
              <w:rPr>
                <w:rFonts w:ascii="Calibri" w:eastAsia="Times New Roman" w:hAnsi="Calibri" w:cs="B Nazanin" w:hint="cs"/>
                <w:b/>
                <w:bCs/>
                <w:color w:val="000000"/>
                <w:sz w:val="18"/>
                <w:szCs w:val="18"/>
                <w:rtl/>
              </w:rPr>
              <w:t xml:space="preserve"> </w:t>
            </w:r>
          </w:p>
        </w:tc>
        <w:tc>
          <w:tcPr>
            <w:tcW w:w="19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AF5BA0" w:rsidRPr="00216110" w:rsidRDefault="00AF5BA0" w:rsidP="00AF5BA0">
            <w:pPr>
              <w:bidi/>
              <w:spacing w:after="0" w:line="240" w:lineRule="auto"/>
              <w:jc w:val="center"/>
              <w:rPr>
                <w:rFonts w:ascii="Calibri" w:eastAsia="Times New Roman" w:hAnsi="Calibri" w:cs="B Nazanin"/>
                <w:b/>
                <w:bCs/>
                <w:color w:val="000000"/>
                <w:sz w:val="18"/>
                <w:szCs w:val="18"/>
              </w:rPr>
            </w:pPr>
            <w:r w:rsidRPr="00216110">
              <w:rPr>
                <w:rFonts w:ascii="Calibri" w:eastAsia="Times New Roman" w:hAnsi="Calibri" w:cs="B Nazanin" w:hint="cs"/>
                <w:b/>
                <w:bCs/>
                <w:color w:val="000000"/>
                <w:sz w:val="18"/>
                <w:szCs w:val="18"/>
                <w:rtl/>
              </w:rPr>
              <w:t>عنوان مشکل کلیدی</w:t>
            </w:r>
          </w:p>
        </w:tc>
        <w:tc>
          <w:tcPr>
            <w:tcW w:w="287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AF5BA0" w:rsidRPr="00216110" w:rsidRDefault="0058745B" w:rsidP="0011313F">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AF5BA0" w:rsidRPr="00216110" w:rsidRDefault="00AF5BA0" w:rsidP="0011313F">
            <w:pPr>
              <w:bidi/>
              <w:spacing w:after="0" w:line="240" w:lineRule="auto"/>
              <w:jc w:val="center"/>
              <w:rPr>
                <w:rFonts w:ascii="Calibri" w:eastAsia="Times New Roman" w:hAnsi="Calibri" w:cs="B Nazanin"/>
                <w:b/>
                <w:bCs/>
                <w:color w:val="000000"/>
                <w:sz w:val="18"/>
                <w:szCs w:val="18"/>
              </w:rPr>
            </w:pPr>
            <w:r w:rsidRPr="00216110">
              <w:rPr>
                <w:rFonts w:ascii="Calibri" w:eastAsia="Times New Roman" w:hAnsi="Calibri" w:cs="B Nazanin" w:hint="cs"/>
                <w:b/>
                <w:bCs/>
                <w:color w:val="000000"/>
                <w:sz w:val="18"/>
                <w:szCs w:val="18"/>
                <w:rtl/>
              </w:rPr>
              <w:t>اهداف مورد انتظار</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AF5BA0" w:rsidRPr="00216110" w:rsidRDefault="00216110" w:rsidP="00AF5BA0">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محصول نهایی</w:t>
            </w:r>
          </w:p>
        </w:tc>
      </w:tr>
      <w:tr w:rsidR="00AF5BA0" w:rsidRPr="00216110" w:rsidTr="005E2772">
        <w:trPr>
          <w:trHeight w:val="799"/>
          <w:jc w:val="center"/>
        </w:trPr>
        <w:tc>
          <w:tcPr>
            <w:tcW w:w="661"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1</w:t>
            </w:r>
          </w:p>
        </w:tc>
        <w:tc>
          <w:tcPr>
            <w:tcW w:w="1462"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شركت آب منطقه‌اي اردبيل</w:t>
            </w:r>
          </w:p>
        </w:tc>
        <w:tc>
          <w:tcPr>
            <w:tcW w:w="2326"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روش های تأمین آب به جای سد سازی در مناطق کوهستانی و دشت (پروژه دانشجویی)</w:t>
            </w:r>
          </w:p>
        </w:tc>
        <w:tc>
          <w:tcPr>
            <w:tcW w:w="98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پایان نامه دانشجویی</w:t>
            </w:r>
          </w:p>
        </w:tc>
        <w:tc>
          <w:tcPr>
            <w:tcW w:w="154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اولويت هاي پژوهشي و فناوري کشور در زمينه آب</w:t>
            </w:r>
          </w:p>
        </w:tc>
        <w:tc>
          <w:tcPr>
            <w:tcW w:w="197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1-</w:t>
            </w:r>
            <w:r w:rsidRPr="00216110">
              <w:rPr>
                <w:rFonts w:ascii="Times New Roman" w:eastAsia="Times New Roman" w:hAnsi="Times New Roman" w:cs="Times New Roman" w:hint="cs"/>
                <w:color w:val="000000"/>
                <w:sz w:val="18"/>
                <w:szCs w:val="18"/>
                <w:rtl/>
              </w:rPr>
              <w:t>   </w:t>
            </w:r>
            <w:r w:rsidRPr="00216110">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7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نیاز به مدیریت بهینه آب با روشهایی به غیر از سدسازی</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برنامه ریزی و توسعه منابع آبی با روشهای کم هزینه تر</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ارائه راه حل مشکل</w:t>
            </w:r>
          </w:p>
        </w:tc>
      </w:tr>
      <w:tr w:rsidR="00AF5BA0" w:rsidRPr="00216110" w:rsidTr="005E2772">
        <w:trPr>
          <w:trHeight w:val="799"/>
          <w:jc w:val="center"/>
        </w:trPr>
        <w:tc>
          <w:tcPr>
            <w:tcW w:w="661"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2</w:t>
            </w:r>
          </w:p>
        </w:tc>
        <w:tc>
          <w:tcPr>
            <w:tcW w:w="1462"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شركت آب منطقه‌اي اصفهان</w:t>
            </w:r>
          </w:p>
        </w:tc>
        <w:tc>
          <w:tcPr>
            <w:tcW w:w="2326"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پیاده سازی و اسقرار حسابداری اقتصادی زیست محیطی اب در حوضه زاینده رود</w:t>
            </w:r>
          </w:p>
        </w:tc>
        <w:tc>
          <w:tcPr>
            <w:tcW w:w="98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تقاضا محور</w:t>
            </w:r>
          </w:p>
        </w:tc>
        <w:tc>
          <w:tcPr>
            <w:tcW w:w="154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مصوبات شوراي عالي آب</w:t>
            </w:r>
          </w:p>
        </w:tc>
        <w:tc>
          <w:tcPr>
            <w:tcW w:w="197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2-</w:t>
            </w:r>
            <w:r w:rsidRPr="00216110">
              <w:rPr>
                <w:rFonts w:ascii="Times New Roman" w:eastAsia="Times New Roman" w:hAnsi="Times New Roman" w:cs="Times New Roman" w:hint="cs"/>
                <w:color w:val="000000"/>
                <w:sz w:val="18"/>
                <w:szCs w:val="18"/>
                <w:rtl/>
              </w:rPr>
              <w:t>   </w:t>
            </w:r>
            <w:r w:rsidRPr="00216110">
              <w:rPr>
                <w:rFonts w:ascii="Calibri" w:eastAsia="Times New Roman" w:hAnsi="Calibri" w:cs="B Nazanin" w:hint="cs"/>
                <w:color w:val="000000"/>
                <w:sz w:val="18"/>
                <w:szCs w:val="18"/>
                <w:rtl/>
              </w:rPr>
              <w:t xml:space="preserve"> فقدان سامانه يا شبکه کامل پايش يکپارچه منابع آب(کمي و کيفي)</w:t>
            </w:r>
          </w:p>
        </w:tc>
        <w:tc>
          <w:tcPr>
            <w:tcW w:w="287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در حال حاضر پایگاه داده به روز، منسجم و استاندارد  دربردارنده  داده ها و اطلاعات پایه منابع اب، ارقام اقتصاد، الودگی و محیط زیست  در کشور وجو ندارد و امکان ارزیابی ارزش و بهره وری آب در مصارف مختلف، تخصیص منابع اب بر پایه مزیتها و فرصتهای حوضه، جهت گیری در راستای برنامه ریزی آمایش سرزمین و ارزیابی آب مجازی ورودی و خروجی مناطق مقدور نمی باشد.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استقرار پایگاه داده اقتصادی، هیدرولوژیکی و زیست محیطی آب جهت پایش و ارزیابی میزان برداشت و مصرف آب انواع رشته فعالیت، میزان انتشار آلودگی رشته فعالیتهای مختلف و میزان ارزش تولید شده هر شده فعالیت، و بهای تمام شده اب</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اجرای پایلوت</w:t>
            </w:r>
          </w:p>
        </w:tc>
      </w:tr>
      <w:tr w:rsidR="00AF5BA0" w:rsidRPr="00216110" w:rsidTr="005E2772">
        <w:trPr>
          <w:trHeight w:val="799"/>
          <w:jc w:val="center"/>
        </w:trPr>
        <w:tc>
          <w:tcPr>
            <w:tcW w:w="661"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3</w:t>
            </w:r>
          </w:p>
        </w:tc>
        <w:tc>
          <w:tcPr>
            <w:tcW w:w="1462"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شركت آب منطقه‌اي ايلام</w:t>
            </w:r>
          </w:p>
        </w:tc>
        <w:tc>
          <w:tcPr>
            <w:tcW w:w="2326"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مدیریت تخصیص منابع آب در حوزه های آبریز در شرایط خشکسالی</w:t>
            </w:r>
          </w:p>
        </w:tc>
        <w:tc>
          <w:tcPr>
            <w:tcW w:w="98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تقاضا محور</w:t>
            </w:r>
          </w:p>
        </w:tc>
        <w:tc>
          <w:tcPr>
            <w:tcW w:w="154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اولويت هاي پژوهشي و فناوري کشور در زمينه آب</w:t>
            </w:r>
          </w:p>
        </w:tc>
        <w:tc>
          <w:tcPr>
            <w:tcW w:w="197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1-</w:t>
            </w:r>
            <w:r w:rsidRPr="00216110">
              <w:rPr>
                <w:rFonts w:ascii="Times New Roman" w:eastAsia="Times New Roman" w:hAnsi="Times New Roman" w:cs="Times New Roman" w:hint="cs"/>
                <w:color w:val="000000"/>
                <w:sz w:val="18"/>
                <w:szCs w:val="18"/>
                <w:rtl/>
              </w:rPr>
              <w:t>   </w:t>
            </w:r>
            <w:r w:rsidRPr="00216110">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7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 xml:space="preserve">در حال حاضر برنامه ای برای افزایش یا کاهش تخصیص آب در شرایط خشکسالی و یا تر سالی متناسب با منابع و مصارف حوضه های آبریز وجود ندارد.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شبیه سازی مدیریت تخصیص منابع آب متناسب با شرایط مختلف بارش که تصمیم گیری را برای مدیران حوضه امکان پذیر می نماید.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ارائه راه حل مشکل</w:t>
            </w:r>
          </w:p>
        </w:tc>
      </w:tr>
      <w:tr w:rsidR="00AF5BA0" w:rsidRPr="00216110" w:rsidTr="005E2772">
        <w:trPr>
          <w:trHeight w:val="799"/>
          <w:jc w:val="center"/>
        </w:trPr>
        <w:tc>
          <w:tcPr>
            <w:tcW w:w="661"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4</w:t>
            </w:r>
          </w:p>
        </w:tc>
        <w:tc>
          <w:tcPr>
            <w:tcW w:w="1462"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شركت آب منطقه‌اي بوشهر</w:t>
            </w:r>
          </w:p>
        </w:tc>
        <w:tc>
          <w:tcPr>
            <w:tcW w:w="2326"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بررسی تاثیر سیاستهای مختلف مدیریتی بر آبخوان دشت آبدان</w:t>
            </w:r>
          </w:p>
        </w:tc>
        <w:tc>
          <w:tcPr>
            <w:tcW w:w="98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تقاضا محور</w:t>
            </w:r>
          </w:p>
        </w:tc>
        <w:tc>
          <w:tcPr>
            <w:tcW w:w="154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راهبرد های سند چشم انداز وزارت نیرو</w:t>
            </w:r>
          </w:p>
        </w:tc>
        <w:tc>
          <w:tcPr>
            <w:tcW w:w="197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8-</w:t>
            </w:r>
            <w:r w:rsidRPr="00216110">
              <w:rPr>
                <w:rFonts w:ascii="Times New Roman" w:eastAsia="Times New Roman" w:hAnsi="Times New Roman" w:cs="Times New Roman" w:hint="cs"/>
                <w:color w:val="000000"/>
                <w:sz w:val="18"/>
                <w:szCs w:val="18"/>
                <w:rtl/>
              </w:rPr>
              <w:t>   </w:t>
            </w:r>
            <w:r w:rsidRPr="00216110">
              <w:rPr>
                <w:rFonts w:ascii="Calibri" w:eastAsia="Times New Roman" w:hAnsi="Calibri" w:cs="B Nazanin" w:hint="cs"/>
                <w:color w:val="000000"/>
                <w:sz w:val="18"/>
                <w:szCs w:val="18"/>
                <w:rtl/>
              </w:rPr>
              <w:t xml:space="preserve"> وجود پديده فرونشست در دشت‌ها و ضرورت ارائه راهکارهاي پيشگيرانه</w:t>
            </w:r>
          </w:p>
        </w:tc>
        <w:tc>
          <w:tcPr>
            <w:tcW w:w="287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افت سطح آب زیر زمینی و هجوم آب شور به آب شیرین</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بررسی و تعیین سیاستهای مختاف مدیریت موجود و بهینه در دشت و نقش آن در جبران کسری افت آب دشت آبدان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ارائه راه حل مشکل</w:t>
            </w:r>
          </w:p>
        </w:tc>
      </w:tr>
      <w:tr w:rsidR="00AF5BA0" w:rsidRPr="00216110" w:rsidTr="005E2772">
        <w:trPr>
          <w:trHeight w:val="799"/>
          <w:jc w:val="center"/>
        </w:trPr>
        <w:tc>
          <w:tcPr>
            <w:tcW w:w="661"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5</w:t>
            </w:r>
          </w:p>
        </w:tc>
        <w:tc>
          <w:tcPr>
            <w:tcW w:w="1462"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شركت آب منطقه‌اي بوشهر</w:t>
            </w:r>
          </w:p>
        </w:tc>
        <w:tc>
          <w:tcPr>
            <w:tcW w:w="2326"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بررسی وضعیت کف شکنی چاه ها بر میزان خسارت وارده بر آبخوان ها</w:t>
            </w:r>
          </w:p>
        </w:tc>
        <w:tc>
          <w:tcPr>
            <w:tcW w:w="98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تقاضا محور</w:t>
            </w:r>
          </w:p>
        </w:tc>
        <w:tc>
          <w:tcPr>
            <w:tcW w:w="154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راهبرد های سند چشم انداز وزارت نیرو</w:t>
            </w:r>
          </w:p>
        </w:tc>
        <w:tc>
          <w:tcPr>
            <w:tcW w:w="197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8-</w:t>
            </w:r>
            <w:r w:rsidRPr="00216110">
              <w:rPr>
                <w:rFonts w:ascii="Times New Roman" w:eastAsia="Times New Roman" w:hAnsi="Times New Roman" w:cs="Times New Roman" w:hint="cs"/>
                <w:color w:val="000000"/>
                <w:sz w:val="18"/>
                <w:szCs w:val="18"/>
                <w:rtl/>
              </w:rPr>
              <w:t>   </w:t>
            </w:r>
            <w:r w:rsidRPr="00216110">
              <w:rPr>
                <w:rFonts w:ascii="Calibri" w:eastAsia="Times New Roman" w:hAnsi="Calibri" w:cs="B Nazanin" w:hint="cs"/>
                <w:color w:val="000000"/>
                <w:sz w:val="18"/>
                <w:szCs w:val="18"/>
                <w:rtl/>
              </w:rPr>
              <w:t xml:space="preserve"> وجود پديده فرونشست در دشت‌ها و ضرورت ارائه راهکارهاي پيشگيرانه</w:t>
            </w:r>
          </w:p>
        </w:tc>
        <w:tc>
          <w:tcPr>
            <w:tcW w:w="287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افت سطح سفره های آب زیر زمینی و افزایش برداشت در دشت های استان</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 xml:space="preserve">ارئه دستورالعمل و میزان تاثیر کف شکنی چاه بر افت سطح آتب زیر زمینی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ارائه راه حل مشکل</w:t>
            </w:r>
          </w:p>
        </w:tc>
      </w:tr>
      <w:tr w:rsidR="00AF5BA0" w:rsidRPr="00216110" w:rsidTr="005E2772">
        <w:trPr>
          <w:trHeight w:val="799"/>
          <w:jc w:val="center"/>
        </w:trPr>
        <w:tc>
          <w:tcPr>
            <w:tcW w:w="661"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6</w:t>
            </w:r>
          </w:p>
        </w:tc>
        <w:tc>
          <w:tcPr>
            <w:tcW w:w="1462"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شركت آب منطقه‌اي بوشهر</w:t>
            </w:r>
          </w:p>
        </w:tc>
        <w:tc>
          <w:tcPr>
            <w:tcW w:w="2326"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توسعه فناوری سنجش از دور  و ادی کوواریانس در اندازه‌گیری تبخیر-تعرق پوشش گیاهی توسط</w:t>
            </w:r>
            <w:r w:rsidR="00EB3ADB">
              <w:rPr>
                <w:rFonts w:ascii="Calibri" w:eastAsia="Times New Roman" w:hAnsi="Calibri" w:cs="B Nazanin" w:hint="cs"/>
                <w:color w:val="000000"/>
                <w:sz w:val="18"/>
                <w:szCs w:val="18"/>
                <w:rtl/>
              </w:rPr>
              <w:t>+</w:t>
            </w:r>
            <w:r w:rsidRPr="00216110">
              <w:rPr>
                <w:rFonts w:ascii="Calibri" w:eastAsia="Times New Roman" w:hAnsi="Calibri" w:cs="B Nazanin" w:hint="cs"/>
                <w:color w:val="000000"/>
                <w:sz w:val="18"/>
                <w:szCs w:val="18"/>
                <w:rtl/>
              </w:rPr>
              <w:t xml:space="preserve">  لایسیمتر وزنی در پهنه استان بوشهر</w:t>
            </w:r>
          </w:p>
        </w:tc>
        <w:tc>
          <w:tcPr>
            <w:tcW w:w="98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تقاضا محور</w:t>
            </w:r>
          </w:p>
        </w:tc>
        <w:tc>
          <w:tcPr>
            <w:tcW w:w="154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اولويت هاي پژوهشي و فناوري کشور در زمينه آب</w:t>
            </w:r>
          </w:p>
        </w:tc>
        <w:tc>
          <w:tcPr>
            <w:tcW w:w="197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11-ضرورت بهينه‌سازي نياز آبي محصولات کشاورزي و فقدان الگوي کشت مناسب با منابع آبي موجود</w:t>
            </w:r>
          </w:p>
        </w:tc>
        <w:tc>
          <w:tcPr>
            <w:tcW w:w="287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عدم دقت تخمین نیاز آبی گیاهان بوسیله روشهای موجود و ایجاد ابهام و اختلافنظر بین شرکت های آب منطقه ای و جهاد کشاورزی و نیاز استان به این تحقیق</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تخمین و تعیین دقیق نیاز آبی محصولات کشاورزی</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ارائه راه حل مشکل</w:t>
            </w:r>
          </w:p>
        </w:tc>
      </w:tr>
      <w:tr w:rsidR="00AF5BA0" w:rsidRPr="00216110" w:rsidTr="005E2772">
        <w:trPr>
          <w:trHeight w:val="799"/>
          <w:jc w:val="center"/>
        </w:trPr>
        <w:tc>
          <w:tcPr>
            <w:tcW w:w="661"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7</w:t>
            </w:r>
          </w:p>
        </w:tc>
        <w:tc>
          <w:tcPr>
            <w:tcW w:w="1462"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شركت آب منطقه‌اي چهار محال و بختياري</w:t>
            </w:r>
          </w:p>
        </w:tc>
        <w:tc>
          <w:tcPr>
            <w:tcW w:w="2326"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 xml:space="preserve">ارزیابی عملکرد تخصیص آب سطحی و زریزمینی در استان چهارمحال و بختیاری و آسیب شناسی و ارائه راهکارهای اصلاحی در برنامه ریزی </w:t>
            </w:r>
            <w:r w:rsidRPr="00216110">
              <w:rPr>
                <w:rFonts w:ascii="Calibri" w:eastAsia="Times New Roman" w:hAnsi="Calibri" w:cs="B Nazanin" w:hint="cs"/>
                <w:color w:val="000000"/>
                <w:sz w:val="18"/>
                <w:szCs w:val="18"/>
                <w:rtl/>
              </w:rPr>
              <w:lastRenderedPageBreak/>
              <w:t>منابع آب</w:t>
            </w:r>
          </w:p>
        </w:tc>
        <w:tc>
          <w:tcPr>
            <w:tcW w:w="98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lastRenderedPageBreak/>
              <w:t>تقاضا محور</w:t>
            </w:r>
          </w:p>
        </w:tc>
        <w:tc>
          <w:tcPr>
            <w:tcW w:w="154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اولويت هاي پژوهشي و فناوري کشور در زمينه آب</w:t>
            </w:r>
          </w:p>
        </w:tc>
        <w:tc>
          <w:tcPr>
            <w:tcW w:w="197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1-</w:t>
            </w:r>
            <w:r w:rsidRPr="00216110">
              <w:rPr>
                <w:rFonts w:ascii="Times New Roman" w:eastAsia="Times New Roman" w:hAnsi="Times New Roman" w:cs="Times New Roman" w:hint="cs"/>
                <w:color w:val="000000"/>
                <w:sz w:val="18"/>
                <w:szCs w:val="18"/>
                <w:rtl/>
              </w:rPr>
              <w:t>   </w:t>
            </w:r>
            <w:r w:rsidRPr="00216110">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7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ارزیابی عملکرد تخصیص های آب مصوب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 xml:space="preserve">نیاز به اطلاع از میزان عملیاتی شدن تخصیصهای آب ( سطحی و زیرزمینی ) که در سالیان گذشته به متقاضیان داده شده هم از لحاظ حجمی و هم درآمدی برای شرکت و هم </w:t>
            </w:r>
            <w:r w:rsidRPr="00216110">
              <w:rPr>
                <w:rFonts w:ascii="Calibri" w:eastAsia="Times New Roman" w:hAnsi="Calibri" w:cs="B Nazanin" w:hint="cs"/>
                <w:color w:val="000000"/>
                <w:sz w:val="18"/>
                <w:szCs w:val="18"/>
                <w:rtl/>
              </w:rPr>
              <w:lastRenderedPageBreak/>
              <w:t>اشتغالزایی در سطح استان از اهداف این طرح می باشد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lastRenderedPageBreak/>
              <w:t>ارائه راه حل مشکل</w:t>
            </w:r>
          </w:p>
        </w:tc>
      </w:tr>
      <w:tr w:rsidR="00AF5BA0" w:rsidRPr="00216110" w:rsidTr="005E2772">
        <w:trPr>
          <w:trHeight w:val="799"/>
          <w:jc w:val="center"/>
        </w:trPr>
        <w:tc>
          <w:tcPr>
            <w:tcW w:w="661"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lastRenderedPageBreak/>
              <w:t>8</w:t>
            </w:r>
          </w:p>
        </w:tc>
        <w:tc>
          <w:tcPr>
            <w:tcW w:w="1462"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شركت آب منطقه‌اي سمنان</w:t>
            </w:r>
          </w:p>
        </w:tc>
        <w:tc>
          <w:tcPr>
            <w:tcW w:w="2326"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ارزیابی اثرات ناشی از حذف حق النظاره چاههای آب با مصرف کشاورزی بر مدیریت منابع آب (مطالعه موردی: استان سمنان)</w:t>
            </w:r>
          </w:p>
        </w:tc>
        <w:tc>
          <w:tcPr>
            <w:tcW w:w="98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تقاضا محور</w:t>
            </w:r>
          </w:p>
        </w:tc>
        <w:tc>
          <w:tcPr>
            <w:tcW w:w="154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اولويت هاي پژوهشي و فناوري کشور در زمينه آب</w:t>
            </w:r>
          </w:p>
        </w:tc>
        <w:tc>
          <w:tcPr>
            <w:tcW w:w="197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1-</w:t>
            </w:r>
            <w:r w:rsidRPr="00216110">
              <w:rPr>
                <w:rFonts w:ascii="Times New Roman" w:eastAsia="Times New Roman" w:hAnsi="Times New Roman" w:cs="Times New Roman" w:hint="cs"/>
                <w:color w:val="000000"/>
                <w:sz w:val="18"/>
                <w:szCs w:val="18"/>
                <w:rtl/>
              </w:rPr>
              <w:t>   </w:t>
            </w:r>
            <w:r w:rsidRPr="00216110">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7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به نظر می رسد وقتی کشاورز مبلغی را بابت نظارت بر برداشت آب از چاه پرداخت کند، خود نیز احساس مسئولیت بیشتری خواهد داشت.</w:t>
            </w:r>
            <w:r w:rsidRPr="00216110">
              <w:rPr>
                <w:rFonts w:ascii="Calibri" w:eastAsia="Times New Roman" w:hAnsi="Calibri" w:cs="B Nazanin" w:hint="cs"/>
                <w:color w:val="000000"/>
                <w:sz w:val="18"/>
                <w:szCs w:val="18"/>
                <w:rtl/>
              </w:rPr>
              <w:br/>
              <w:t>همچنین امکان نظارت توسط شرکتهای آب منطقه ای در دوره های پرداخت توسط کشاورزان بیشتر خواهد بود.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بررسی سیستمی (اجتماعی - حقوقی - مالی و اقتصادی - فنی) موضوع حق النظاره چاههای کشاورزی و تاثیر آن بر مدیریت منابع آب (سمنان می تواند به عنوان پایلوتی برای کل کشور در این موضوع مطرح باشد.)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ارائه راه حل مشکل</w:t>
            </w:r>
          </w:p>
        </w:tc>
      </w:tr>
      <w:tr w:rsidR="00AF5BA0" w:rsidRPr="00216110" w:rsidTr="005E2772">
        <w:trPr>
          <w:trHeight w:val="799"/>
          <w:jc w:val="center"/>
        </w:trPr>
        <w:tc>
          <w:tcPr>
            <w:tcW w:w="661"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9</w:t>
            </w:r>
          </w:p>
        </w:tc>
        <w:tc>
          <w:tcPr>
            <w:tcW w:w="1462"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شركت آب منطقه‌اي سمنان</w:t>
            </w:r>
          </w:p>
        </w:tc>
        <w:tc>
          <w:tcPr>
            <w:tcW w:w="2326"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شناسایی راهکارهای کاهش تبخیر و تأثیر آن بر منابع آبی استان</w:t>
            </w:r>
          </w:p>
        </w:tc>
        <w:tc>
          <w:tcPr>
            <w:tcW w:w="98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پایان نامه دانشجویی</w:t>
            </w:r>
          </w:p>
        </w:tc>
        <w:tc>
          <w:tcPr>
            <w:tcW w:w="154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اولويت هاي پژوهشي و فناوري کشور در زمينه آب</w:t>
            </w:r>
          </w:p>
        </w:tc>
        <w:tc>
          <w:tcPr>
            <w:tcW w:w="197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6-</w:t>
            </w:r>
            <w:r w:rsidRPr="00216110">
              <w:rPr>
                <w:rFonts w:ascii="Times New Roman" w:eastAsia="Times New Roman" w:hAnsi="Times New Roman" w:cs="Times New Roman" w:hint="cs"/>
                <w:color w:val="000000"/>
                <w:sz w:val="18"/>
                <w:szCs w:val="18"/>
                <w:rtl/>
              </w:rPr>
              <w:t>   </w:t>
            </w:r>
            <w:r w:rsidRPr="00216110">
              <w:rPr>
                <w:rFonts w:ascii="Calibri" w:eastAsia="Times New Roman" w:hAnsi="Calibri" w:cs="B Nazanin" w:hint="cs"/>
                <w:color w:val="000000"/>
                <w:sz w:val="18"/>
                <w:szCs w:val="18"/>
                <w:rtl/>
              </w:rPr>
              <w:t xml:space="preserve"> اتلاف چشمگير منابع آب از طريق تبخير و تعرق(محاسبه، پهنه‌بندي) </w:t>
            </w:r>
          </w:p>
        </w:tc>
        <w:tc>
          <w:tcPr>
            <w:tcW w:w="287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یکی از خروجیهای مخازن سدها تبخیر از سطح دریاچه می باشد که پس از احداث سد حجم قابل توجهی از آب از چرخه خارج می گردد.</w:t>
            </w:r>
            <w:r w:rsidRPr="00216110">
              <w:rPr>
                <w:rFonts w:ascii="Calibri" w:eastAsia="Times New Roman" w:hAnsi="Calibri" w:cs="B Nazanin" w:hint="cs"/>
                <w:color w:val="000000"/>
                <w:sz w:val="18"/>
                <w:szCs w:val="18"/>
                <w:rtl/>
              </w:rPr>
              <w:br/>
              <w:t xml:space="preserve">موضوع دیگر استخرهای ذخیره آب کشاورزی هستند که در سالهای اخیر بطور فزاینده احداث می گردند. مورد اخیر اگرچه جزء منابع آب محسوب نمی شود، اما با کنترل آنها امکان مدیریت بهینه منابع آب نیز میسر خواهد گردید.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ارائه روشهای عملی و اقتصادی برای کاهش تبخیر از سطوح دریاچه سدها، استخرهای ذخیره آب کشاورزی، کانالها و انهار (با توجه به اقلیم گرم و خشک منطقه حتی جلوگیری از مقادیر کم تبخیر ارزشمند می باشد.)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ارائه راه حل مشکل</w:t>
            </w:r>
          </w:p>
        </w:tc>
      </w:tr>
      <w:tr w:rsidR="00AF5BA0" w:rsidRPr="00216110" w:rsidTr="003C130B">
        <w:trPr>
          <w:trHeight w:val="242"/>
          <w:jc w:val="center"/>
        </w:trPr>
        <w:tc>
          <w:tcPr>
            <w:tcW w:w="661"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10</w:t>
            </w:r>
          </w:p>
        </w:tc>
        <w:tc>
          <w:tcPr>
            <w:tcW w:w="1462"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شركت آب منطقه‌اي سيستان‌ و بلوچستان</w:t>
            </w:r>
          </w:p>
        </w:tc>
        <w:tc>
          <w:tcPr>
            <w:tcW w:w="2326"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ارزیابی و تحلیل هفت دهه فعالیت های مهندسی در رودخانه سیستان و ارائه راهکارهای جدید برای مدیریت یکپارچه رودخانه سیستان با اهداف مشخص و مدلسازی جامع وضعیت آینده</w:t>
            </w:r>
          </w:p>
        </w:tc>
        <w:tc>
          <w:tcPr>
            <w:tcW w:w="98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تقاضا محور</w:t>
            </w:r>
          </w:p>
        </w:tc>
        <w:tc>
          <w:tcPr>
            <w:tcW w:w="154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اولويت هاي پژوهشي و فناوري کشور در زمينه آب</w:t>
            </w:r>
          </w:p>
        </w:tc>
        <w:tc>
          <w:tcPr>
            <w:tcW w:w="197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1-</w:t>
            </w:r>
            <w:r w:rsidRPr="00216110">
              <w:rPr>
                <w:rFonts w:ascii="Times New Roman" w:eastAsia="Times New Roman" w:hAnsi="Times New Roman" w:cs="Times New Roman" w:hint="cs"/>
                <w:color w:val="000000"/>
                <w:sz w:val="18"/>
                <w:szCs w:val="18"/>
                <w:rtl/>
              </w:rPr>
              <w:t>   </w:t>
            </w:r>
            <w:r w:rsidRPr="00216110">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7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Pr>
              <w:t xml:space="preserve">1- </w:t>
            </w:r>
            <w:r w:rsidRPr="00216110">
              <w:rPr>
                <w:rFonts w:ascii="Calibri" w:eastAsia="Times New Roman" w:hAnsi="Calibri" w:cs="B Nazanin" w:hint="cs"/>
                <w:color w:val="000000"/>
                <w:sz w:val="18"/>
                <w:szCs w:val="18"/>
                <w:rtl/>
              </w:rPr>
              <w:t>مطالعات مختلفی در رودخانه سیستان توسط مشاوران مختلف داخلی و خارجی انجام شده</w:t>
            </w:r>
            <w:r w:rsidRPr="00216110">
              <w:rPr>
                <w:rFonts w:ascii="Calibri" w:eastAsia="Times New Roman" w:hAnsi="Calibri" w:cs="B Nazanin" w:hint="cs"/>
                <w:color w:val="000000"/>
                <w:sz w:val="18"/>
                <w:szCs w:val="18"/>
              </w:rPr>
              <w:t xml:space="preserve"> </w:t>
            </w:r>
            <w:r w:rsidRPr="00216110">
              <w:rPr>
                <w:rFonts w:ascii="Calibri" w:eastAsia="Times New Roman" w:hAnsi="Calibri" w:cs="B Nazanin" w:hint="cs"/>
                <w:color w:val="000000"/>
                <w:sz w:val="18"/>
                <w:szCs w:val="18"/>
                <w:rtl/>
              </w:rPr>
              <w:t>است که لازم است بر اساس یک دیدگاه واحد و علمی مورد بررسی و ارزیابی قرار گرفته</w:t>
            </w:r>
            <w:r w:rsidRPr="00216110">
              <w:rPr>
                <w:rFonts w:ascii="Calibri" w:eastAsia="Times New Roman" w:hAnsi="Calibri" w:cs="B Nazanin" w:hint="cs"/>
                <w:color w:val="000000"/>
                <w:sz w:val="18"/>
                <w:szCs w:val="18"/>
              </w:rPr>
              <w:t xml:space="preserve"> </w:t>
            </w:r>
            <w:r w:rsidRPr="00216110">
              <w:rPr>
                <w:rFonts w:ascii="Calibri" w:eastAsia="Times New Roman" w:hAnsi="Calibri" w:cs="B Nazanin" w:hint="cs"/>
                <w:color w:val="000000"/>
                <w:sz w:val="18"/>
                <w:szCs w:val="18"/>
                <w:rtl/>
              </w:rPr>
              <w:t>و بصورت یکپارچه و منسجم جمع بندی گردد. 2- ارائه راهکارهای بهره برداری بهینه</w:t>
            </w:r>
            <w:r w:rsidRPr="00216110">
              <w:rPr>
                <w:rFonts w:ascii="Calibri" w:eastAsia="Times New Roman" w:hAnsi="Calibri" w:cs="B Nazanin" w:hint="cs"/>
                <w:color w:val="000000"/>
                <w:sz w:val="18"/>
                <w:szCs w:val="18"/>
              </w:rPr>
              <w:t xml:space="preserve"> </w:t>
            </w:r>
            <w:r w:rsidRPr="00216110">
              <w:rPr>
                <w:rFonts w:ascii="Calibri" w:eastAsia="Times New Roman" w:hAnsi="Calibri" w:cs="B Nazanin" w:hint="cs"/>
                <w:color w:val="000000"/>
                <w:sz w:val="18"/>
                <w:szCs w:val="18"/>
                <w:rtl/>
              </w:rPr>
              <w:t>از رودخانه با حداقل سازی هزینه های اجرایی، 3- بررسی و شناسایی اثرات سازه های</w:t>
            </w:r>
            <w:r w:rsidRPr="00216110">
              <w:rPr>
                <w:rFonts w:ascii="Calibri" w:eastAsia="Times New Roman" w:hAnsi="Calibri" w:cs="B Nazanin" w:hint="cs"/>
                <w:color w:val="000000"/>
                <w:sz w:val="18"/>
                <w:szCs w:val="18"/>
              </w:rPr>
              <w:t xml:space="preserve"> </w:t>
            </w:r>
            <w:r w:rsidRPr="00216110">
              <w:rPr>
                <w:rFonts w:ascii="Calibri" w:eastAsia="Times New Roman" w:hAnsi="Calibri" w:cs="B Nazanin" w:hint="cs"/>
                <w:color w:val="000000"/>
                <w:sz w:val="18"/>
                <w:szCs w:val="18"/>
                <w:rtl/>
              </w:rPr>
              <w:t>احداث شده در رودخانه بر مورفولوژی رودخانه، 4- بررسی و پیشنهاد روشهای مناسب</w:t>
            </w:r>
            <w:r w:rsidRPr="00216110">
              <w:rPr>
                <w:rFonts w:ascii="Calibri" w:eastAsia="Times New Roman" w:hAnsi="Calibri" w:cs="B Nazanin" w:hint="cs"/>
                <w:color w:val="000000"/>
                <w:sz w:val="18"/>
                <w:szCs w:val="18"/>
              </w:rPr>
              <w:t xml:space="preserve"> </w:t>
            </w:r>
            <w:r w:rsidRPr="00216110">
              <w:rPr>
                <w:rFonts w:ascii="Calibri" w:eastAsia="Times New Roman" w:hAnsi="Calibri" w:cs="B Nazanin" w:hint="cs"/>
                <w:color w:val="000000"/>
                <w:sz w:val="18"/>
                <w:szCs w:val="18"/>
                <w:rtl/>
              </w:rPr>
              <w:t>لایروبی، 5- در نظر گرفتن مخاطرات سیل با حذف سازه کهک و افزایش ظرفیت آبگیری</w:t>
            </w:r>
            <w:r w:rsidRPr="00216110">
              <w:rPr>
                <w:rFonts w:ascii="Calibri" w:eastAsia="Times New Roman" w:hAnsi="Calibri" w:cs="B Nazanin" w:hint="cs"/>
                <w:color w:val="000000"/>
                <w:sz w:val="18"/>
                <w:szCs w:val="18"/>
              </w:rPr>
              <w:t xml:space="preserve"> </w:t>
            </w:r>
            <w:r w:rsidRPr="00216110">
              <w:rPr>
                <w:rFonts w:ascii="Calibri" w:eastAsia="Times New Roman" w:hAnsi="Calibri" w:cs="B Nazanin" w:hint="cs"/>
                <w:color w:val="000000"/>
                <w:sz w:val="18"/>
                <w:szCs w:val="18"/>
                <w:rtl/>
              </w:rPr>
              <w:t>برای انتقال به چاه نیمه ها، 6-شناسایی و معرفی سهم عوامل رسوبگذاری و اختلال در</w:t>
            </w:r>
            <w:r w:rsidRPr="00216110">
              <w:rPr>
                <w:rFonts w:ascii="Calibri" w:eastAsia="Times New Roman" w:hAnsi="Calibri" w:cs="B Nazanin" w:hint="cs"/>
                <w:color w:val="000000"/>
                <w:sz w:val="18"/>
                <w:szCs w:val="18"/>
              </w:rPr>
              <w:t xml:space="preserve"> </w:t>
            </w:r>
            <w:r w:rsidRPr="00216110">
              <w:rPr>
                <w:rFonts w:ascii="Calibri" w:eastAsia="Times New Roman" w:hAnsi="Calibri" w:cs="B Nazanin" w:hint="cs"/>
                <w:color w:val="000000"/>
                <w:sz w:val="18"/>
                <w:szCs w:val="18"/>
                <w:rtl/>
              </w:rPr>
              <w:t>بهره برداری حقابه دریافتی از هیرمند توام با ارائه راهکارهای بهینه برای رفع و</w:t>
            </w:r>
            <w:r w:rsidRPr="00216110">
              <w:rPr>
                <w:rFonts w:ascii="Calibri" w:eastAsia="Times New Roman" w:hAnsi="Calibri" w:cs="B Nazanin" w:hint="cs"/>
                <w:color w:val="000000"/>
                <w:sz w:val="18"/>
                <w:szCs w:val="18"/>
              </w:rPr>
              <w:t xml:space="preserve"> </w:t>
            </w:r>
            <w:r w:rsidRPr="00216110">
              <w:rPr>
                <w:rFonts w:ascii="Calibri" w:eastAsia="Times New Roman" w:hAnsi="Calibri" w:cs="B Nazanin" w:hint="cs"/>
                <w:color w:val="000000"/>
                <w:sz w:val="18"/>
                <w:szCs w:val="18"/>
                <w:rtl/>
              </w:rPr>
              <w:lastRenderedPageBreak/>
              <w:t>چاره جویی آنها</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Pr>
              <w:lastRenderedPageBreak/>
              <w:t xml:space="preserve">1- </w:t>
            </w:r>
            <w:r w:rsidRPr="00216110">
              <w:rPr>
                <w:rFonts w:ascii="Calibri" w:eastAsia="Times New Roman" w:hAnsi="Calibri" w:cs="B Nazanin" w:hint="cs"/>
                <w:color w:val="000000"/>
                <w:sz w:val="18"/>
                <w:szCs w:val="18"/>
                <w:rtl/>
              </w:rPr>
              <w:t>ایجاددانش فنی به منظور مدیریت موثر و بهینه بر رودخانه سیستان باکاهش سوء اثر</w:t>
            </w:r>
            <w:r w:rsidRPr="00216110">
              <w:rPr>
                <w:rFonts w:ascii="Calibri" w:eastAsia="Times New Roman" w:hAnsi="Calibri" w:cs="B Nazanin" w:hint="cs"/>
                <w:color w:val="000000"/>
                <w:sz w:val="18"/>
                <w:szCs w:val="18"/>
              </w:rPr>
              <w:t xml:space="preserve"> </w:t>
            </w:r>
            <w:r w:rsidRPr="00216110">
              <w:rPr>
                <w:rFonts w:ascii="Calibri" w:eastAsia="Times New Roman" w:hAnsi="Calibri" w:cs="B Nazanin" w:hint="cs"/>
                <w:color w:val="000000"/>
                <w:sz w:val="18"/>
                <w:szCs w:val="18"/>
                <w:rtl/>
              </w:rPr>
              <w:t>تاثیرات زیست محیطی؛ 2- بررسی، تجمیع و یکپارچه سازی هفت دهه مطالعات مختلف</w:t>
            </w:r>
            <w:r w:rsidRPr="00216110">
              <w:rPr>
                <w:rFonts w:ascii="Calibri" w:eastAsia="Times New Roman" w:hAnsi="Calibri" w:cs="B Nazanin" w:hint="cs"/>
                <w:color w:val="000000"/>
                <w:sz w:val="18"/>
                <w:szCs w:val="18"/>
              </w:rPr>
              <w:t xml:space="preserve"> </w:t>
            </w:r>
            <w:r w:rsidRPr="00216110">
              <w:rPr>
                <w:rFonts w:ascii="Calibri" w:eastAsia="Times New Roman" w:hAnsi="Calibri" w:cs="B Nazanin" w:hint="cs"/>
                <w:color w:val="000000"/>
                <w:sz w:val="18"/>
                <w:szCs w:val="18"/>
                <w:rtl/>
              </w:rPr>
              <w:t>رودخانه سیستان؛ 3- مدلسازی جریان و رسوب رودخانه با تحلیل تغییرات مورفولوژیکی؛</w:t>
            </w:r>
            <w:r w:rsidRPr="00216110">
              <w:rPr>
                <w:rFonts w:ascii="Calibri" w:eastAsia="Times New Roman" w:hAnsi="Calibri" w:cs="B Nazanin" w:hint="cs"/>
                <w:color w:val="000000"/>
                <w:sz w:val="18"/>
                <w:szCs w:val="18"/>
              </w:rPr>
              <w:t xml:space="preserve"> 4- </w:t>
            </w:r>
            <w:r w:rsidRPr="00216110">
              <w:rPr>
                <w:rFonts w:ascii="Calibri" w:eastAsia="Times New Roman" w:hAnsi="Calibri" w:cs="B Nazanin" w:hint="cs"/>
                <w:color w:val="000000"/>
                <w:sz w:val="18"/>
                <w:szCs w:val="18"/>
                <w:rtl/>
              </w:rPr>
              <w:t>معرفی و مقایسه سناریوهای مختلف برای بهبود عملکرد آبگیری فیدر چاه نیمه ها</w:t>
            </w:r>
            <w:r w:rsidRPr="00216110">
              <w:rPr>
                <w:rFonts w:ascii="Calibri" w:eastAsia="Times New Roman" w:hAnsi="Calibri" w:cs="B Nazanin" w:hint="cs"/>
                <w:color w:val="000000"/>
                <w:sz w:val="18"/>
                <w:szCs w:val="18"/>
              </w:rPr>
              <w:t xml:space="preserve"> </w:t>
            </w:r>
            <w:r w:rsidRPr="00216110">
              <w:rPr>
                <w:rFonts w:ascii="Calibri" w:eastAsia="Times New Roman" w:hAnsi="Calibri" w:cs="B Nazanin" w:hint="cs"/>
                <w:color w:val="000000"/>
                <w:sz w:val="18"/>
                <w:szCs w:val="18"/>
                <w:rtl/>
              </w:rPr>
              <w:t>با در نظر داشتن هیدرولیک جریان و رسوب</w:t>
            </w:r>
            <w:r w:rsidRPr="00216110">
              <w:rPr>
                <w:rFonts w:ascii="Calibri" w:eastAsia="Times New Roman" w:hAnsi="Calibri" w:cs="B Nazanin" w:hint="cs"/>
                <w:color w:val="000000"/>
                <w:sz w:val="18"/>
                <w:szCs w:val="18"/>
              </w:rPr>
              <w:t xml:space="preserve">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ارائه راه حل مشکل</w:t>
            </w:r>
          </w:p>
        </w:tc>
      </w:tr>
      <w:tr w:rsidR="00AF5BA0" w:rsidRPr="00216110" w:rsidTr="005E2772">
        <w:trPr>
          <w:trHeight w:val="799"/>
          <w:jc w:val="center"/>
        </w:trPr>
        <w:tc>
          <w:tcPr>
            <w:tcW w:w="661"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lastRenderedPageBreak/>
              <w:t>11</w:t>
            </w:r>
          </w:p>
        </w:tc>
        <w:tc>
          <w:tcPr>
            <w:tcW w:w="1462"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شركت آب منطقه‌اي قزوين</w:t>
            </w:r>
          </w:p>
        </w:tc>
        <w:tc>
          <w:tcPr>
            <w:tcW w:w="2326"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شبیه سازی و بهینه سازی بهره برداری از منابع آب های زیرزمینی به منظور مدیریت جامع و پایدار دشت قزوین</w:t>
            </w:r>
          </w:p>
        </w:tc>
        <w:tc>
          <w:tcPr>
            <w:tcW w:w="98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تقاضا محور</w:t>
            </w:r>
          </w:p>
        </w:tc>
        <w:tc>
          <w:tcPr>
            <w:tcW w:w="154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اولويت هاي پژوهشي و فناوري کشور در زمينه آب</w:t>
            </w:r>
          </w:p>
        </w:tc>
        <w:tc>
          <w:tcPr>
            <w:tcW w:w="197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4-</w:t>
            </w:r>
            <w:r w:rsidRPr="00216110">
              <w:rPr>
                <w:rFonts w:ascii="Times New Roman" w:eastAsia="Times New Roman" w:hAnsi="Times New Roman" w:cs="Times New Roman" w:hint="cs"/>
                <w:color w:val="000000"/>
                <w:sz w:val="18"/>
                <w:szCs w:val="18"/>
                <w:rtl/>
              </w:rPr>
              <w:t>   </w:t>
            </w:r>
            <w:r w:rsidRPr="00216110">
              <w:rPr>
                <w:rFonts w:ascii="Calibri" w:eastAsia="Times New Roman" w:hAnsi="Calibri" w:cs="B Nazanin" w:hint="cs"/>
                <w:color w:val="000000"/>
                <w:sz w:val="18"/>
                <w:szCs w:val="18"/>
                <w:rtl/>
              </w:rPr>
              <w:t xml:space="preserve"> بررسي علل و عوامل کاهش رواناب حوضه‌ها و افت آبخوان‌ها و تاثيرات آب‌هاي زيرزميني و سطحي بر يکديگر</w:t>
            </w:r>
          </w:p>
        </w:tc>
        <w:tc>
          <w:tcPr>
            <w:tcW w:w="287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 xml:space="preserve">به دلیل موثر بودن این روش  در مدیریت و جلوگیری از افزایش افت آب زیرزمینی آبخوان با اولویت نواحی بحرانی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 xml:space="preserve">ارزيابي و مدلسازی شرايط موجود، بهینه سازی پارامترهای موثر در برداشت منابع آب زیرزمینی </w:t>
            </w:r>
            <w:r w:rsidRPr="00216110">
              <w:rPr>
                <w:rFonts w:ascii="Calibri" w:eastAsia="Times New Roman" w:hAnsi="Calibri" w:cs="B Nazanin" w:hint="cs"/>
                <w:color w:val="000000"/>
                <w:sz w:val="18"/>
                <w:szCs w:val="18"/>
                <w:rtl/>
              </w:rPr>
              <w:br/>
              <w:t>با لحاظ نمودن شاخص های پایداری</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 xml:space="preserve">ارائه مدل </w:t>
            </w:r>
          </w:p>
        </w:tc>
      </w:tr>
      <w:tr w:rsidR="00AF5BA0" w:rsidRPr="00216110" w:rsidTr="005E2772">
        <w:trPr>
          <w:trHeight w:val="799"/>
          <w:jc w:val="center"/>
        </w:trPr>
        <w:tc>
          <w:tcPr>
            <w:tcW w:w="661"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12</w:t>
            </w:r>
          </w:p>
        </w:tc>
        <w:tc>
          <w:tcPr>
            <w:tcW w:w="1462"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شركت آب منطقه‌اي قم</w:t>
            </w:r>
          </w:p>
        </w:tc>
        <w:tc>
          <w:tcPr>
            <w:tcW w:w="2326"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بررسی اثرات احداث استخرهای آبیاری نوین در مزارع بر راندمان مصرف آب کشاورزی</w:t>
            </w:r>
          </w:p>
        </w:tc>
        <w:tc>
          <w:tcPr>
            <w:tcW w:w="984"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تقاضا محور</w:t>
            </w:r>
          </w:p>
        </w:tc>
        <w:tc>
          <w:tcPr>
            <w:tcW w:w="154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اولويت هاي پژوهشي و فناوري کشور در زمينه آب</w:t>
            </w:r>
          </w:p>
        </w:tc>
        <w:tc>
          <w:tcPr>
            <w:tcW w:w="197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6-</w:t>
            </w:r>
            <w:r w:rsidRPr="00216110">
              <w:rPr>
                <w:rFonts w:ascii="Times New Roman" w:eastAsia="Times New Roman" w:hAnsi="Times New Roman" w:cs="Times New Roman" w:hint="cs"/>
                <w:color w:val="000000"/>
                <w:sz w:val="18"/>
                <w:szCs w:val="18"/>
                <w:rtl/>
              </w:rPr>
              <w:t>   </w:t>
            </w:r>
            <w:r w:rsidRPr="00216110">
              <w:rPr>
                <w:rFonts w:ascii="Calibri" w:eastAsia="Times New Roman" w:hAnsi="Calibri" w:cs="B Nazanin" w:hint="cs"/>
                <w:color w:val="000000"/>
                <w:sz w:val="18"/>
                <w:szCs w:val="18"/>
                <w:rtl/>
              </w:rPr>
              <w:t xml:space="preserve"> اتلاف چشمگير منابع آب از طريق تبخير و تعرق(محاسبه، پهنه‌بندي) </w:t>
            </w:r>
          </w:p>
        </w:tc>
        <w:tc>
          <w:tcPr>
            <w:tcW w:w="287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هدر رفت بخش قابل توجهی از  آب در استخرهای آبیاری نوین در کشاورزی باتوجه به اقلیم استان قم</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تعیین حجم آب تبخیر شده از استخرهای آبیاری نوین و تاثیر آن بر راندمان مصرف آب کشاورزی با توجه به شرایط اقلیمی استان قم</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ارائه راه حل مشکل</w:t>
            </w:r>
          </w:p>
        </w:tc>
      </w:tr>
      <w:tr w:rsidR="00AF5BA0" w:rsidRPr="00216110" w:rsidTr="005E2772">
        <w:trPr>
          <w:trHeight w:val="799"/>
          <w:jc w:val="center"/>
        </w:trPr>
        <w:tc>
          <w:tcPr>
            <w:tcW w:w="661"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13</w:t>
            </w:r>
          </w:p>
        </w:tc>
        <w:tc>
          <w:tcPr>
            <w:tcW w:w="1462"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شركت آب منطقه‌اي كرمانشاه</w:t>
            </w:r>
          </w:p>
        </w:tc>
        <w:tc>
          <w:tcPr>
            <w:tcW w:w="2326"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بررسي روشهاي مديريت يكپارچه منابع آب در حوضه هاي آبريز مشترك و ارايه سناريوهاي مديريتي</w:t>
            </w:r>
          </w:p>
        </w:tc>
        <w:tc>
          <w:tcPr>
            <w:tcW w:w="98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تقاضا محور</w:t>
            </w:r>
          </w:p>
        </w:tc>
        <w:tc>
          <w:tcPr>
            <w:tcW w:w="154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اولويت هاي پژوهشي و فناوري کشور در زمينه آب</w:t>
            </w:r>
          </w:p>
        </w:tc>
        <w:tc>
          <w:tcPr>
            <w:tcW w:w="197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1-</w:t>
            </w:r>
            <w:r w:rsidRPr="00216110">
              <w:rPr>
                <w:rFonts w:ascii="Times New Roman" w:eastAsia="Times New Roman" w:hAnsi="Times New Roman" w:cs="Times New Roman" w:hint="cs"/>
                <w:color w:val="000000"/>
                <w:sz w:val="18"/>
                <w:szCs w:val="18"/>
                <w:rtl/>
              </w:rPr>
              <w:t>   </w:t>
            </w:r>
            <w:r w:rsidRPr="00216110">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7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اهميت مديريت منابع آب مشترك</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ارايه شيوه هاي متناسب با شرايط محلي</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تهیه دستورالعمل</w:t>
            </w:r>
          </w:p>
        </w:tc>
      </w:tr>
      <w:tr w:rsidR="00AF5BA0" w:rsidRPr="00216110" w:rsidTr="005E2772">
        <w:trPr>
          <w:trHeight w:val="799"/>
          <w:jc w:val="center"/>
        </w:trPr>
        <w:tc>
          <w:tcPr>
            <w:tcW w:w="661"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14</w:t>
            </w:r>
          </w:p>
        </w:tc>
        <w:tc>
          <w:tcPr>
            <w:tcW w:w="1462"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شركت آب منطقه‌اي گيلان</w:t>
            </w:r>
          </w:p>
        </w:tc>
        <w:tc>
          <w:tcPr>
            <w:tcW w:w="2326"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بررسی امکان تجمیع ایستگاه های پمپاژ به منظور کاهش مصرف انرژی و کاهش هزینه های تعمیر و نگهداری</w:t>
            </w:r>
          </w:p>
        </w:tc>
        <w:tc>
          <w:tcPr>
            <w:tcW w:w="98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تقاضا محور</w:t>
            </w:r>
          </w:p>
        </w:tc>
        <w:tc>
          <w:tcPr>
            <w:tcW w:w="154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اولويت هاي پژوهشي و فناوري کشور در زمينه آب</w:t>
            </w:r>
          </w:p>
        </w:tc>
        <w:tc>
          <w:tcPr>
            <w:tcW w:w="197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14-تعميرات و نگهداري از تأسيسات آبي سازه‌هاي هيدروليکي(سد و شبکه و تاسيسات وابسته، سيستم‌هاي آب‌بندي تأسيسات، جلوگيري از رشد جلبکها و ...)</w:t>
            </w:r>
          </w:p>
        </w:tc>
        <w:tc>
          <w:tcPr>
            <w:tcW w:w="287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وجود تعداد زیاد  ایستگاه پمپاژ در سطح شبکه</w:t>
            </w:r>
            <w:r w:rsidRPr="00216110">
              <w:rPr>
                <w:rFonts w:ascii="Calibri" w:eastAsia="Times New Roman" w:hAnsi="Calibri" w:cs="B Nazanin" w:hint="cs"/>
                <w:color w:val="000000"/>
                <w:sz w:val="18"/>
                <w:szCs w:val="18"/>
                <w:rtl/>
              </w:rPr>
              <w:softHyphen/>
              <w:t>های آبیاری گیلان که بیشتر آ</w:t>
            </w:r>
            <w:r w:rsidRPr="00216110">
              <w:rPr>
                <w:rFonts w:ascii="Calibri" w:eastAsia="Times New Roman" w:hAnsi="Calibri" w:cs="B Nazanin" w:hint="cs"/>
                <w:color w:val="000000"/>
                <w:sz w:val="18"/>
                <w:szCs w:val="18"/>
                <w:rtl/>
              </w:rPr>
              <w:softHyphen/>
              <w:t>ن</w:t>
            </w:r>
            <w:r w:rsidRPr="00216110">
              <w:rPr>
                <w:rFonts w:ascii="Calibri" w:eastAsia="Times New Roman" w:hAnsi="Calibri" w:cs="B Nazanin" w:hint="cs"/>
                <w:color w:val="000000"/>
                <w:sz w:val="18"/>
                <w:szCs w:val="18"/>
                <w:rtl/>
              </w:rPr>
              <w:softHyphen/>
              <w:t>ها دارای عمر بالای 30 سال بوده و به پایان عمر طراحی خود رسیده</w:t>
            </w:r>
            <w:r w:rsidRPr="00216110">
              <w:rPr>
                <w:rFonts w:ascii="Calibri" w:eastAsia="Times New Roman" w:hAnsi="Calibri" w:cs="B Nazanin" w:hint="cs"/>
                <w:color w:val="000000"/>
                <w:sz w:val="18"/>
                <w:szCs w:val="18"/>
                <w:rtl/>
              </w:rPr>
              <w:softHyphen/>
              <w:t>اند و همچنین افزایش نیاز به انرژی و دقدقه ملی جهت صرفه</w:t>
            </w:r>
            <w:r w:rsidRPr="00216110">
              <w:rPr>
                <w:rFonts w:ascii="Calibri" w:eastAsia="Times New Roman" w:hAnsi="Calibri" w:cs="B Nazanin" w:hint="cs"/>
                <w:color w:val="000000"/>
                <w:sz w:val="18"/>
                <w:szCs w:val="18"/>
                <w:rtl/>
              </w:rPr>
              <w:softHyphen/>
              <w:t>جویی در انرژی و منابع آبی از مهمترین ضرورت</w:t>
            </w:r>
            <w:r w:rsidRPr="00216110">
              <w:rPr>
                <w:rFonts w:ascii="Calibri" w:eastAsia="Times New Roman" w:hAnsi="Calibri" w:cs="B Nazanin" w:hint="cs"/>
                <w:color w:val="000000"/>
                <w:sz w:val="18"/>
                <w:szCs w:val="18"/>
                <w:rtl/>
              </w:rPr>
              <w:softHyphen/>
              <w:t>های اجرای این پروژه است.  در شرایط خشکسالی همواره ایستگاه</w:t>
            </w:r>
            <w:r w:rsidRPr="00216110">
              <w:rPr>
                <w:rFonts w:ascii="Calibri" w:eastAsia="Times New Roman" w:hAnsi="Calibri" w:cs="B Nazanin" w:hint="cs"/>
                <w:color w:val="000000"/>
                <w:sz w:val="18"/>
                <w:szCs w:val="18"/>
                <w:rtl/>
              </w:rPr>
              <w:softHyphen/>
              <w:t>های پمپاژ نقش کلیدی در تأمین آب مورد نیاز اراضی کشاورزی داشته و امکان استفاده از اغلب منابع آبی موجود را فراهم می</w:t>
            </w:r>
            <w:r w:rsidRPr="00216110">
              <w:rPr>
                <w:rFonts w:ascii="Calibri" w:eastAsia="Times New Roman" w:hAnsi="Calibri" w:cs="B Nazanin" w:hint="cs"/>
                <w:color w:val="000000"/>
                <w:sz w:val="18"/>
                <w:szCs w:val="18"/>
                <w:rtl/>
              </w:rPr>
              <w:softHyphen/>
              <w:t>نمایند. لذا در صورت طراحی ایستگاه</w:t>
            </w:r>
            <w:r w:rsidRPr="00216110">
              <w:rPr>
                <w:rFonts w:ascii="Calibri" w:eastAsia="Times New Roman" w:hAnsi="Calibri" w:cs="B Nazanin" w:hint="cs"/>
                <w:color w:val="000000"/>
                <w:sz w:val="18"/>
                <w:szCs w:val="18"/>
                <w:rtl/>
              </w:rPr>
              <w:softHyphen/>
              <w:t>ها پمپاژ با نگاهی تازه به همه جنبه</w:t>
            </w:r>
            <w:r w:rsidRPr="00216110">
              <w:rPr>
                <w:rFonts w:ascii="Calibri" w:eastAsia="Times New Roman" w:hAnsi="Calibri" w:cs="B Nazanin" w:hint="cs"/>
                <w:color w:val="000000"/>
                <w:sz w:val="18"/>
                <w:szCs w:val="18"/>
                <w:rtl/>
              </w:rPr>
              <w:softHyphen/>
              <w:t>های آن از جمله در بعد بهره</w:t>
            </w:r>
            <w:r w:rsidRPr="00216110">
              <w:rPr>
                <w:rFonts w:ascii="Calibri" w:eastAsia="Times New Roman" w:hAnsi="Calibri" w:cs="B Nazanin" w:hint="cs"/>
                <w:color w:val="000000"/>
                <w:sz w:val="18"/>
                <w:szCs w:val="18"/>
                <w:rtl/>
              </w:rPr>
              <w:softHyphen/>
              <w:t>برداری(به ویژه در شرایط بحرانی) بستر مناسب توسعه بخش آب استان و کاهش ریسک بزرگترین محور اقتصادی استان یعنی کشاورزی را به فراهم خواهد کرد.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با اجرای این طرح در سطح یکی از ادارات آبیاری استان امکان اجرای آن در کل سطح استان  مشخص خواهد شد و با ارائه ارزیابی مناسب از وضعیت فعلی ایستگاه</w:t>
            </w:r>
            <w:r w:rsidRPr="00216110">
              <w:rPr>
                <w:rFonts w:ascii="Calibri" w:eastAsia="Times New Roman" w:hAnsi="Calibri" w:cs="B Nazanin" w:hint="cs"/>
                <w:color w:val="000000"/>
                <w:sz w:val="18"/>
                <w:szCs w:val="18"/>
                <w:rtl/>
              </w:rPr>
              <w:softHyphen/>
              <w:t>های پمپاژ منطقه اتخاذ تصمیمات مناسب برای آینده امکان</w:t>
            </w:r>
            <w:r w:rsidRPr="00216110">
              <w:rPr>
                <w:rFonts w:ascii="Calibri" w:eastAsia="Times New Roman" w:hAnsi="Calibri" w:cs="B Nazanin" w:hint="cs"/>
                <w:color w:val="000000"/>
                <w:sz w:val="18"/>
                <w:szCs w:val="18"/>
                <w:rtl/>
              </w:rPr>
              <w:softHyphen/>
              <w:t>پذیر خواهد بود. صرفه</w:t>
            </w:r>
            <w:r w:rsidRPr="00216110">
              <w:rPr>
                <w:rFonts w:ascii="Calibri" w:eastAsia="Times New Roman" w:hAnsi="Calibri" w:cs="B Nazanin" w:hint="cs"/>
                <w:color w:val="000000"/>
                <w:sz w:val="18"/>
                <w:szCs w:val="18"/>
                <w:rtl/>
              </w:rPr>
              <w:softHyphen/>
              <w:t>جویی در منابع با توجه به نیازهای روزافزون و کاهش صدمات زیست محیطی ناشی از بهره</w:t>
            </w:r>
            <w:r w:rsidRPr="00216110">
              <w:rPr>
                <w:rFonts w:ascii="Calibri" w:eastAsia="Times New Roman" w:hAnsi="Calibri" w:cs="B Nazanin" w:hint="cs"/>
                <w:color w:val="000000"/>
                <w:sz w:val="18"/>
                <w:szCs w:val="18"/>
                <w:rtl/>
              </w:rPr>
              <w:softHyphen/>
              <w:t>برداری بی</w:t>
            </w:r>
            <w:r w:rsidRPr="00216110">
              <w:rPr>
                <w:rFonts w:ascii="Calibri" w:eastAsia="Times New Roman" w:hAnsi="Calibri" w:cs="B Nazanin" w:hint="cs"/>
                <w:color w:val="000000"/>
                <w:sz w:val="18"/>
                <w:szCs w:val="18"/>
                <w:rtl/>
              </w:rPr>
              <w:softHyphen/>
              <w:t>رویه از منابع آبی از دیگر مزایای اجرای این طرح است.</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ارائه راه حل مشکل</w:t>
            </w:r>
          </w:p>
        </w:tc>
      </w:tr>
      <w:tr w:rsidR="00AF5BA0" w:rsidRPr="00216110" w:rsidTr="005E2772">
        <w:trPr>
          <w:trHeight w:val="799"/>
          <w:jc w:val="center"/>
        </w:trPr>
        <w:tc>
          <w:tcPr>
            <w:tcW w:w="661"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15</w:t>
            </w:r>
          </w:p>
        </w:tc>
        <w:tc>
          <w:tcPr>
            <w:tcW w:w="1462"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شركت آب منطقه‌اي گيلان</w:t>
            </w:r>
          </w:p>
        </w:tc>
        <w:tc>
          <w:tcPr>
            <w:tcW w:w="2326"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ارتقاء مشاركت ذي نفعان در فرآيند برنام هريزي، اجرا، بهر هبرداري و حفاظت از منابع و تأسيسات آبي با تأكيد بر ايجاد و توسعة نهادها و تشكل هاي مردمي</w:t>
            </w:r>
          </w:p>
        </w:tc>
        <w:tc>
          <w:tcPr>
            <w:tcW w:w="98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تقاضا محور</w:t>
            </w:r>
          </w:p>
        </w:tc>
        <w:tc>
          <w:tcPr>
            <w:tcW w:w="154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راهبردهاي سند چشم انداز وزارت نيرو</w:t>
            </w:r>
          </w:p>
        </w:tc>
        <w:tc>
          <w:tcPr>
            <w:tcW w:w="197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13-تأثير مشکلات اجتماعي، فرهنگي و حقوقي بر طرحهاي توسعه منابع آب و تعيين الگوي مناسب جهت مديريت منابع آب با در نظر گرفتن مسائل اجتماعي</w:t>
            </w:r>
          </w:p>
        </w:tc>
        <w:tc>
          <w:tcPr>
            <w:tcW w:w="287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عدم مدیریت مشارکتی در سطح استان و توجه و تاکید فراوان به تحویل حجمی آب به ذینفعان</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 xml:space="preserve">بالا بردن سطح مشارکت کشاورزان در مدیریت منابع آب استان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ارائه راه حل مشکل</w:t>
            </w:r>
          </w:p>
        </w:tc>
      </w:tr>
      <w:tr w:rsidR="00AF5BA0" w:rsidRPr="00216110" w:rsidTr="005E2772">
        <w:trPr>
          <w:trHeight w:val="799"/>
          <w:jc w:val="center"/>
        </w:trPr>
        <w:tc>
          <w:tcPr>
            <w:tcW w:w="661"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lastRenderedPageBreak/>
              <w:t>16</w:t>
            </w:r>
          </w:p>
        </w:tc>
        <w:tc>
          <w:tcPr>
            <w:tcW w:w="1462"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شركت آب منطقه‌اي گيلان</w:t>
            </w:r>
          </w:p>
        </w:tc>
        <w:tc>
          <w:tcPr>
            <w:tcW w:w="2326"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بهینه‌سازی برداشت تلفیقی از كانال و آب بندان‌ در شبكه آبياري (مطالعه موردي شبكه آبياري و زهكشي سپيدرود)</w:t>
            </w:r>
          </w:p>
        </w:tc>
        <w:tc>
          <w:tcPr>
            <w:tcW w:w="98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تقاضا محور</w:t>
            </w:r>
          </w:p>
        </w:tc>
        <w:tc>
          <w:tcPr>
            <w:tcW w:w="154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اولويت هاي پژوهشي و فناوري کشور در زمينه آب</w:t>
            </w:r>
          </w:p>
        </w:tc>
        <w:tc>
          <w:tcPr>
            <w:tcW w:w="197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1-</w:t>
            </w:r>
            <w:r w:rsidRPr="00216110">
              <w:rPr>
                <w:rFonts w:ascii="Times New Roman" w:eastAsia="Times New Roman" w:hAnsi="Times New Roman" w:cs="Times New Roman" w:hint="cs"/>
                <w:color w:val="000000"/>
                <w:sz w:val="18"/>
                <w:szCs w:val="18"/>
                <w:rtl/>
              </w:rPr>
              <w:t>   </w:t>
            </w:r>
            <w:r w:rsidRPr="00216110">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7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در استان هیچ گونه سوابق مطالعاتی یا تحقیقاتی در خصوص بهینه سازی برداشت تلفیقی از شبکه و آب بندان ها وجود ندارد. اولویت حاضر در جهت علمی نمودن مدیریت منابع آبی استان با توجه به شرایط محدودیت آبی سال های اخیر تدوین شده است.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بررسي امكان بهره‌برداري هم‌زمان از آب‌بندان و ساير منابع آبي، بررسي امكان كاهش آب مصرفي از شبكه‌هاي آبياري در پيك مصرف، بهينه‌سازي زمان برداشت از منابع مختلف</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ارائه راه حل مشکل</w:t>
            </w:r>
          </w:p>
        </w:tc>
      </w:tr>
      <w:tr w:rsidR="00AF5BA0" w:rsidRPr="00216110" w:rsidTr="005E2772">
        <w:trPr>
          <w:trHeight w:val="799"/>
          <w:jc w:val="center"/>
        </w:trPr>
        <w:tc>
          <w:tcPr>
            <w:tcW w:w="661"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17</w:t>
            </w:r>
          </w:p>
        </w:tc>
        <w:tc>
          <w:tcPr>
            <w:tcW w:w="1462"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شركت آب منطقه‌اي گيلان</w:t>
            </w:r>
          </w:p>
        </w:tc>
        <w:tc>
          <w:tcPr>
            <w:tcW w:w="2326"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بررسی و آسیب پذیری مدیریت مصرف آب کشاورزی و ارایه راهکارهای مدیریت مصرف بهینه با تعیین بارش موثر جهت مدیریت منابع آبی استان گیلان در زمان آبیاری</w:t>
            </w:r>
          </w:p>
        </w:tc>
        <w:tc>
          <w:tcPr>
            <w:tcW w:w="98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تقاضا محور</w:t>
            </w:r>
          </w:p>
        </w:tc>
        <w:tc>
          <w:tcPr>
            <w:tcW w:w="154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اولويت هاي پژوهشي و فناوري کشور در زمينه آب</w:t>
            </w:r>
          </w:p>
        </w:tc>
        <w:tc>
          <w:tcPr>
            <w:tcW w:w="197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1-</w:t>
            </w:r>
            <w:r w:rsidRPr="00216110">
              <w:rPr>
                <w:rFonts w:ascii="Times New Roman" w:eastAsia="Times New Roman" w:hAnsi="Times New Roman" w:cs="Times New Roman" w:hint="cs"/>
                <w:color w:val="000000"/>
                <w:sz w:val="18"/>
                <w:szCs w:val="18"/>
                <w:rtl/>
              </w:rPr>
              <w:t>   </w:t>
            </w:r>
            <w:r w:rsidRPr="00216110">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7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 xml:space="preserve"> در خصوص بارش موثر در سطح استان اطلاعات کافی وجود ندارد. آمار نشان می دهد که بارندگی های روی داده در دهه اخیر که استان با شرایط خشکسالی مواجه بوده توانسته جایگزین نوبت بندی های آبیاری تناوبی گردد لذا تعیین دقیق این پارامتر برای استان ضروری است.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تعیین بارش موثر استان، تعیین تاثیر بارش در مدیریت آبیاری استان، کاهش مصرف آب کشاورزی، تدوین برنامه جامع مدیریت منابع آب در شرایط بارش</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ارائه راه حل مشکل</w:t>
            </w:r>
          </w:p>
        </w:tc>
      </w:tr>
      <w:tr w:rsidR="00AF5BA0" w:rsidRPr="00216110" w:rsidTr="005E2772">
        <w:trPr>
          <w:trHeight w:val="799"/>
          <w:jc w:val="center"/>
        </w:trPr>
        <w:tc>
          <w:tcPr>
            <w:tcW w:w="661"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18</w:t>
            </w:r>
          </w:p>
        </w:tc>
        <w:tc>
          <w:tcPr>
            <w:tcW w:w="1462"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شركت آب منطقه‌اي گيلان</w:t>
            </w:r>
          </w:p>
        </w:tc>
        <w:tc>
          <w:tcPr>
            <w:tcW w:w="2326"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بهینه‌سازی توأمان مصرف آب کشاورزی در شبکه گیلان و تولید انرژی برق آبی</w:t>
            </w:r>
          </w:p>
        </w:tc>
        <w:tc>
          <w:tcPr>
            <w:tcW w:w="98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تقاضا محور</w:t>
            </w:r>
          </w:p>
        </w:tc>
        <w:tc>
          <w:tcPr>
            <w:tcW w:w="154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اولويت هاي پژوهشي و فناوري کشور در زمينه آب</w:t>
            </w:r>
          </w:p>
        </w:tc>
        <w:tc>
          <w:tcPr>
            <w:tcW w:w="197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1-</w:t>
            </w:r>
            <w:r w:rsidRPr="00216110">
              <w:rPr>
                <w:rFonts w:ascii="Times New Roman" w:eastAsia="Times New Roman" w:hAnsi="Times New Roman" w:cs="Times New Roman" w:hint="cs"/>
                <w:color w:val="000000"/>
                <w:sz w:val="18"/>
                <w:szCs w:val="18"/>
                <w:rtl/>
              </w:rPr>
              <w:t>   </w:t>
            </w:r>
            <w:r w:rsidRPr="00216110">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7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رهاسازی آب از مخزن سد سفیدرود به دلیل خشکسالی های دهه اخیر استان گیلان بر اساس برنامه تدوین شده در فصل آبیاری توسط ارکان اصلی دست اندرکار استان انجام می پذیرد. محدودیت منابع آبی در سال های اخیر درآمد ناشی از تولید برق را کاهش داده و اکنون معاونت حفاظت و بهره برداری در تلاش برای تدوین برنامه ای در فصل آبیاری است تا هم زمان با رهاسازی آب جهت برداشت کشاورزی با برنامه ای بهینه تولید برق را نیز متوقف ننماید که نسخه آزمایشی این برنامه در سال آبی گذشته انجام پذیرفت اما علمی نمودن نمودن این تجربیات نیازمند انجام پژوهشی همه جانبه می باشد.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 xml:space="preserve"> کاهش تلفات و افزایش راندمان انتقال آب در طول رودخانه‌های مشرف به شبکه و خود شبکه، كاهش هزینه‌های نگهداری رودخانه‌های مشرف به شبکه، به دلیل عدم/کاهش قطع و وصل سرتاسری آنی، راه‌اندازی پیوسته نیروگاه و کمک به تولید برق سبز کشور، بهبود منحنی فرمان مخزن سد سفیدرود، با توجه به دبی پیوسته خروجی و کاهش افت بی‌سابقه رقوم مخزن در مدت زمان کم (</w:t>
            </w:r>
            <w:r w:rsidRPr="00216110">
              <w:rPr>
                <w:rFonts w:ascii="Calibri" w:eastAsia="Times New Roman" w:hAnsi="Calibri" w:cs="B Nazanin" w:hint="cs"/>
                <w:color w:val="000000"/>
                <w:sz w:val="18"/>
                <w:szCs w:val="18"/>
              </w:rPr>
              <w:t>rapid drawdown</w:t>
            </w:r>
            <w:r w:rsidRPr="00216110">
              <w:rPr>
                <w:rFonts w:ascii="Calibri" w:eastAsia="Times New Roman" w:hAnsi="Calibri" w:cs="B Nazanin" w:hint="cs"/>
                <w:color w:val="000000"/>
                <w:sz w:val="18"/>
                <w:szCs w:val="18"/>
                <w:rtl/>
              </w:rPr>
              <w:t>) و کاهش تنش دینامیکی اعمالی به تأسیسات سد و شبکه، افزایش درآمد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ارائه راه حل مشکل</w:t>
            </w:r>
          </w:p>
        </w:tc>
      </w:tr>
      <w:tr w:rsidR="00AF5BA0" w:rsidRPr="00216110" w:rsidTr="005E2772">
        <w:trPr>
          <w:trHeight w:val="799"/>
          <w:jc w:val="center"/>
        </w:trPr>
        <w:tc>
          <w:tcPr>
            <w:tcW w:w="661"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19</w:t>
            </w:r>
          </w:p>
        </w:tc>
        <w:tc>
          <w:tcPr>
            <w:tcW w:w="1462"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شركت آب منطقه‌اي گيلان</w:t>
            </w:r>
          </w:p>
        </w:tc>
        <w:tc>
          <w:tcPr>
            <w:tcW w:w="2326"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سناریو نویسی برای نحوه توزیع آب، با توجه به نیازها و منابع آبی شبکه آبیاری سفیدرود با استفاده از</w:t>
            </w:r>
            <w:r w:rsidR="00F36BA7">
              <w:rPr>
                <w:rFonts w:ascii="Calibri" w:eastAsia="Times New Roman" w:hAnsi="Calibri" w:cs="B Nazanin" w:hint="cs"/>
                <w:color w:val="000000"/>
                <w:sz w:val="18"/>
                <w:szCs w:val="18"/>
                <w:rtl/>
              </w:rPr>
              <w:t xml:space="preserve"> </w:t>
            </w:r>
            <w:r w:rsidRPr="00216110">
              <w:rPr>
                <w:rFonts w:ascii="Calibri" w:eastAsia="Times New Roman" w:hAnsi="Calibri" w:cs="B Nazanin" w:hint="cs"/>
                <w:color w:val="000000"/>
                <w:sz w:val="18"/>
                <w:szCs w:val="18"/>
                <w:rtl/>
              </w:rPr>
              <w:t xml:space="preserve">مدل عددی </w:t>
            </w:r>
          </w:p>
        </w:tc>
        <w:tc>
          <w:tcPr>
            <w:tcW w:w="98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تقاضا محور</w:t>
            </w:r>
          </w:p>
        </w:tc>
        <w:tc>
          <w:tcPr>
            <w:tcW w:w="154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اولويت هاي پژوهشي و فناوري کشور در زمينه فناوري اطلاعات و ارتباطات</w:t>
            </w:r>
          </w:p>
        </w:tc>
        <w:tc>
          <w:tcPr>
            <w:tcW w:w="197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1-</w:t>
            </w:r>
            <w:r w:rsidRPr="00216110">
              <w:rPr>
                <w:rFonts w:ascii="Times New Roman" w:eastAsia="Times New Roman" w:hAnsi="Times New Roman" w:cs="Times New Roman" w:hint="cs"/>
                <w:color w:val="000000"/>
                <w:sz w:val="18"/>
                <w:szCs w:val="18"/>
                <w:rtl/>
              </w:rPr>
              <w:t>   </w:t>
            </w:r>
            <w:r w:rsidRPr="00216110">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7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 xml:space="preserve">استان گیلان دارای 238000 هکتار اراضیشالیزاری میباشد که 171000کتار آن در محدوده شبکه آبیاری سفیدرود می باشد که محل سد مخزنی سفیدرود تامین آب می گردند. همچنین بخشی از نیاز اراضی موصوف از منابع </w:t>
            </w:r>
            <w:r w:rsidRPr="00216110">
              <w:rPr>
                <w:rFonts w:ascii="Calibri" w:eastAsia="Times New Roman" w:hAnsi="Calibri" w:cs="B Nazanin" w:hint="cs"/>
                <w:color w:val="000000"/>
                <w:sz w:val="18"/>
                <w:szCs w:val="18"/>
                <w:rtl/>
              </w:rPr>
              <w:lastRenderedPageBreak/>
              <w:t>داخلی شبکه شامل پمپاژ و آب بندان و ... تامین می گردد، لذا برنامه ریزی توزیع آب با توجه حجم مخزن در شروع آبیاری با توجه به منابع داخلی امری ضروری است.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lastRenderedPageBreak/>
              <w:t>یک بستر نرم افزاری که بر اساس حجم آب مخزن در ابتدای دوره آبیاری، تخصیص بهینه آب موجود را به تفکیک هر دوره مشخص نماید. در این طرح می بایست حداکثر سود فروش برق در نظر گرفته شود.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 xml:space="preserve">ارائه مدل </w:t>
            </w:r>
          </w:p>
        </w:tc>
      </w:tr>
      <w:tr w:rsidR="00AF5BA0" w:rsidRPr="00216110" w:rsidTr="005E2772">
        <w:trPr>
          <w:trHeight w:val="799"/>
          <w:jc w:val="center"/>
        </w:trPr>
        <w:tc>
          <w:tcPr>
            <w:tcW w:w="661"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lastRenderedPageBreak/>
              <w:t>20</w:t>
            </w:r>
          </w:p>
        </w:tc>
        <w:tc>
          <w:tcPr>
            <w:tcW w:w="1462"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شركت آب منطقه‌اي مازندران</w:t>
            </w:r>
          </w:p>
        </w:tc>
        <w:tc>
          <w:tcPr>
            <w:tcW w:w="2326"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تحلیل و ارزیابی اثرات طرحهای انتقال آب از سرشاخه های استان به استان های مجاور بر ساختار اقتصادی ،اجتماعی و زیست محیطی در دراز مدت</w:t>
            </w:r>
          </w:p>
        </w:tc>
        <w:tc>
          <w:tcPr>
            <w:tcW w:w="98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تقاضا محور/دانشجویی</w:t>
            </w:r>
          </w:p>
        </w:tc>
        <w:tc>
          <w:tcPr>
            <w:tcW w:w="154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راهبرد های سند چشم انداز وزارت نیرو</w:t>
            </w:r>
          </w:p>
        </w:tc>
        <w:tc>
          <w:tcPr>
            <w:tcW w:w="197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5-</w:t>
            </w:r>
            <w:r w:rsidRPr="00216110">
              <w:rPr>
                <w:rFonts w:ascii="Times New Roman" w:eastAsia="Times New Roman" w:hAnsi="Times New Roman" w:cs="Times New Roman" w:hint="cs"/>
                <w:color w:val="000000"/>
                <w:sz w:val="18"/>
                <w:szCs w:val="18"/>
                <w:rtl/>
              </w:rPr>
              <w:t>   </w:t>
            </w:r>
            <w:r w:rsidRPr="00216110">
              <w:rPr>
                <w:rFonts w:ascii="Calibri" w:eastAsia="Times New Roman" w:hAnsi="Calibri" w:cs="B Nazanin" w:hint="cs"/>
                <w:color w:val="000000"/>
                <w:sz w:val="18"/>
                <w:szCs w:val="18"/>
                <w:rtl/>
              </w:rPr>
              <w:t xml:space="preserve"> بررسي امکان انتقال آب بين حوضه‌اي و پيامدهاي آن</w:t>
            </w:r>
          </w:p>
        </w:tc>
        <w:tc>
          <w:tcPr>
            <w:tcW w:w="287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 xml:space="preserve">بررسی مشکلات بعدی ناشی از انتقال آبهای بین حوضه ای از مازندران به استانهای مجاور  با توجه به تغییر در وضعیت منابع آب قابل برنامه ریزی استان و نیز  برخی نگاههای  غیر فنی در پیشنهادات انتقالات بین حوضه ای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تدوین وضعیت ارائه راهکارهای اجرایی وفنی</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ارائه دستورالعمل و حل مشکل</w:t>
            </w:r>
          </w:p>
        </w:tc>
      </w:tr>
      <w:tr w:rsidR="00AF5BA0" w:rsidRPr="00216110" w:rsidTr="005E2772">
        <w:trPr>
          <w:trHeight w:val="799"/>
          <w:jc w:val="center"/>
        </w:trPr>
        <w:tc>
          <w:tcPr>
            <w:tcW w:w="661"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21</w:t>
            </w:r>
          </w:p>
        </w:tc>
        <w:tc>
          <w:tcPr>
            <w:tcW w:w="1462"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شركت آب منطقه‌اي هرمزگان</w:t>
            </w:r>
          </w:p>
        </w:tc>
        <w:tc>
          <w:tcPr>
            <w:tcW w:w="2326"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FF0000"/>
                <w:sz w:val="18"/>
                <w:szCs w:val="18"/>
              </w:rPr>
            </w:pPr>
            <w:r w:rsidRPr="005E2772">
              <w:rPr>
                <w:rFonts w:ascii="Calibri" w:eastAsia="Times New Roman" w:hAnsi="Calibri" w:cs="B Nazanin" w:hint="cs"/>
                <w:color w:val="000000" w:themeColor="text1"/>
                <w:sz w:val="18"/>
                <w:szCs w:val="18"/>
                <w:rtl/>
              </w:rPr>
              <w:t xml:space="preserve">بررسي راهكارهاي بهينه استفاده از ظرفيت خط اول انتقال آب ميناب به بندرعباس </w:t>
            </w:r>
          </w:p>
        </w:tc>
        <w:tc>
          <w:tcPr>
            <w:tcW w:w="98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تقاضا محور</w:t>
            </w:r>
          </w:p>
        </w:tc>
        <w:tc>
          <w:tcPr>
            <w:tcW w:w="154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طرح های کلان ملي وزارت نيرو مصوب شورای عالي علوم تحقيقات و فناوري</w:t>
            </w:r>
          </w:p>
        </w:tc>
        <w:tc>
          <w:tcPr>
            <w:tcW w:w="197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10-بهبود راندمان پايين شبکه‌هاي آبياري(مرمت کانال‌ها، استفاده مجدد از زهاب زهکش‌ها و ...)</w:t>
            </w:r>
          </w:p>
        </w:tc>
        <w:tc>
          <w:tcPr>
            <w:tcW w:w="287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 xml:space="preserve">مشكلات موجود در خط انتقال ميناب به بندرعباس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 xml:space="preserve">ارائه فناوريهاي مدرن در بهينه سازي توزيع و مصرف آب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ارائه راه حل مشکل</w:t>
            </w:r>
          </w:p>
        </w:tc>
      </w:tr>
      <w:tr w:rsidR="00AF5BA0" w:rsidRPr="00216110" w:rsidTr="005E2772">
        <w:trPr>
          <w:trHeight w:val="799"/>
          <w:jc w:val="center"/>
        </w:trPr>
        <w:tc>
          <w:tcPr>
            <w:tcW w:w="661"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22</w:t>
            </w:r>
          </w:p>
        </w:tc>
        <w:tc>
          <w:tcPr>
            <w:tcW w:w="1462"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شركت آب منطقه‌اي هرمزگان</w:t>
            </w:r>
          </w:p>
        </w:tc>
        <w:tc>
          <w:tcPr>
            <w:tcW w:w="2326"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 xml:space="preserve">بررسي عملكرد و مديريت آب شيرين كن هاي در حال بهره برداري و تهيه برنامه توسعه بهره برداري از آب شيرين كن ها در خليج فارس و درياي عمان </w:t>
            </w:r>
          </w:p>
        </w:tc>
        <w:tc>
          <w:tcPr>
            <w:tcW w:w="98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تقاضا محور</w:t>
            </w:r>
          </w:p>
        </w:tc>
        <w:tc>
          <w:tcPr>
            <w:tcW w:w="154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طرح های کلان ملي وزارت نيرو مصوب شورای عالي علوم تحقيقات و فناوري</w:t>
            </w:r>
          </w:p>
        </w:tc>
        <w:tc>
          <w:tcPr>
            <w:tcW w:w="197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7-</w:t>
            </w:r>
            <w:r w:rsidRPr="00216110">
              <w:rPr>
                <w:rFonts w:ascii="Times New Roman" w:eastAsia="Times New Roman" w:hAnsi="Times New Roman" w:cs="Times New Roman" w:hint="cs"/>
                <w:color w:val="000000"/>
                <w:sz w:val="18"/>
                <w:szCs w:val="18"/>
                <w:rtl/>
              </w:rPr>
              <w:t>   </w:t>
            </w:r>
            <w:r w:rsidRPr="00216110">
              <w:rPr>
                <w:rFonts w:ascii="Calibri" w:eastAsia="Times New Roman" w:hAnsi="Calibri" w:cs="B Nazanin" w:hint="cs"/>
                <w:color w:val="000000"/>
                <w:sz w:val="18"/>
                <w:szCs w:val="18"/>
                <w:rtl/>
              </w:rPr>
              <w:t xml:space="preserve"> اثرات طرح‌هاي توسعه بر منابع آب(زيرزميني و سطحي)</w:t>
            </w:r>
          </w:p>
        </w:tc>
        <w:tc>
          <w:tcPr>
            <w:tcW w:w="287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 xml:space="preserve">عدم اطلاع دقيق از نحوه بهره برداري و مديريت دستگاه هاي آب شيرين كن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 xml:space="preserve">بررسي چگونگي عملكرد و مديريت آب شيرين كن هاي در جهت تأمين آب مورد نيازاقشار جامعه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تهیه دستورالعمل</w:t>
            </w:r>
          </w:p>
        </w:tc>
      </w:tr>
      <w:tr w:rsidR="00AF5BA0" w:rsidRPr="00216110" w:rsidTr="005E2772">
        <w:trPr>
          <w:trHeight w:val="799"/>
          <w:jc w:val="center"/>
        </w:trPr>
        <w:tc>
          <w:tcPr>
            <w:tcW w:w="661"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23</w:t>
            </w:r>
          </w:p>
        </w:tc>
        <w:tc>
          <w:tcPr>
            <w:tcW w:w="1462"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شركت آب منطقه‌اي هرمزگان</w:t>
            </w:r>
          </w:p>
        </w:tc>
        <w:tc>
          <w:tcPr>
            <w:tcW w:w="2326"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 xml:space="preserve">بررسي چگونگي استفاده از بركه هاي (آب انبار) موجود در استان به منظور تأمين آب شرب </w:t>
            </w:r>
          </w:p>
        </w:tc>
        <w:tc>
          <w:tcPr>
            <w:tcW w:w="98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تقاضا محور</w:t>
            </w:r>
          </w:p>
        </w:tc>
        <w:tc>
          <w:tcPr>
            <w:tcW w:w="154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طرح های کلان ملي وزارت نيرو مصوب شورای عالي علوم تحقيقات و فناوري</w:t>
            </w:r>
          </w:p>
        </w:tc>
        <w:tc>
          <w:tcPr>
            <w:tcW w:w="197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1-</w:t>
            </w:r>
            <w:r w:rsidRPr="00216110">
              <w:rPr>
                <w:rFonts w:ascii="Times New Roman" w:eastAsia="Times New Roman" w:hAnsi="Times New Roman" w:cs="Times New Roman" w:hint="cs"/>
                <w:color w:val="000000"/>
                <w:sz w:val="18"/>
                <w:szCs w:val="18"/>
                <w:rtl/>
              </w:rPr>
              <w:t>   </w:t>
            </w:r>
            <w:r w:rsidRPr="00216110">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7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 xml:space="preserve">تامين آبشرب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 xml:space="preserve">بركه هاي (آب انبارهاي ) موجود به دليل تجمع آب باران در آنها منبع خوبي براي تامين آب شرب مي باشد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اجرای پایلوت</w:t>
            </w:r>
          </w:p>
        </w:tc>
      </w:tr>
      <w:tr w:rsidR="00AF5BA0" w:rsidRPr="00216110" w:rsidTr="005E2772">
        <w:trPr>
          <w:trHeight w:val="799"/>
          <w:jc w:val="center"/>
        </w:trPr>
        <w:tc>
          <w:tcPr>
            <w:tcW w:w="661"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24</w:t>
            </w:r>
          </w:p>
        </w:tc>
        <w:tc>
          <w:tcPr>
            <w:tcW w:w="1462"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شركت آب منطقه‌اي هرمزگان</w:t>
            </w:r>
          </w:p>
        </w:tc>
        <w:tc>
          <w:tcPr>
            <w:tcW w:w="2326"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 xml:space="preserve">بررسي و تحليل علل كاهش جريانات سطحي در حوزه آبريز سد استقلال ميناب </w:t>
            </w:r>
          </w:p>
        </w:tc>
        <w:tc>
          <w:tcPr>
            <w:tcW w:w="98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تقاضا محور</w:t>
            </w:r>
          </w:p>
        </w:tc>
        <w:tc>
          <w:tcPr>
            <w:tcW w:w="154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طرح های تحقيقات و توسعه فناوري مصوب شورای آموزش و پژوهش وزارت نیرو</w:t>
            </w:r>
          </w:p>
        </w:tc>
        <w:tc>
          <w:tcPr>
            <w:tcW w:w="197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4-</w:t>
            </w:r>
            <w:r w:rsidRPr="00216110">
              <w:rPr>
                <w:rFonts w:ascii="Times New Roman" w:eastAsia="Times New Roman" w:hAnsi="Times New Roman" w:cs="Times New Roman" w:hint="cs"/>
                <w:color w:val="000000"/>
                <w:sz w:val="18"/>
                <w:szCs w:val="18"/>
                <w:rtl/>
              </w:rPr>
              <w:t>   </w:t>
            </w:r>
            <w:r w:rsidRPr="00216110">
              <w:rPr>
                <w:rFonts w:ascii="Calibri" w:eastAsia="Times New Roman" w:hAnsi="Calibri" w:cs="B Nazanin" w:hint="cs"/>
                <w:color w:val="000000"/>
                <w:sz w:val="18"/>
                <w:szCs w:val="18"/>
                <w:rtl/>
              </w:rPr>
              <w:t xml:space="preserve"> بررسي علل و عوامل کاهش رواناب حوضه‌ها و افت آبخوان‌ها و تاثيرات آب‌هاي زيرزميني و سطحي بر يکديگر</w:t>
            </w:r>
          </w:p>
        </w:tc>
        <w:tc>
          <w:tcPr>
            <w:tcW w:w="287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 xml:space="preserve">كاهش جريانات سطحي ورودي در حوزه آبخيز سد استقلال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 xml:space="preserve">بررسي اثرات تغيير اقليم و مديريت خشكي و خشكسالي در حوزه آبخيز سد استقلال ميناب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ارائه راه حل مشکل</w:t>
            </w:r>
          </w:p>
        </w:tc>
      </w:tr>
      <w:tr w:rsidR="00AF5BA0" w:rsidRPr="00216110" w:rsidTr="005E2772">
        <w:trPr>
          <w:trHeight w:val="799"/>
          <w:jc w:val="center"/>
        </w:trPr>
        <w:tc>
          <w:tcPr>
            <w:tcW w:w="661"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25</w:t>
            </w:r>
          </w:p>
        </w:tc>
        <w:tc>
          <w:tcPr>
            <w:tcW w:w="1462"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شركت آب منطقه‌اي يزد</w:t>
            </w:r>
          </w:p>
        </w:tc>
        <w:tc>
          <w:tcPr>
            <w:tcW w:w="2326"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 xml:space="preserve">محاسبه رد پای آب و بیلان آب مجازی خدمات ,محصولات مختلف کشاورزی و صنعتی استان یزد  </w:t>
            </w:r>
          </w:p>
        </w:tc>
        <w:tc>
          <w:tcPr>
            <w:tcW w:w="98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تقاضا محور</w:t>
            </w:r>
          </w:p>
        </w:tc>
        <w:tc>
          <w:tcPr>
            <w:tcW w:w="154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اولويت هاي پژوهشي و فناوري کشور در زمينه آب</w:t>
            </w:r>
          </w:p>
        </w:tc>
        <w:tc>
          <w:tcPr>
            <w:tcW w:w="197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1-</w:t>
            </w:r>
            <w:r w:rsidRPr="00216110">
              <w:rPr>
                <w:rFonts w:ascii="Times New Roman" w:eastAsia="Times New Roman" w:hAnsi="Times New Roman" w:cs="Times New Roman" w:hint="cs"/>
                <w:color w:val="000000"/>
                <w:sz w:val="18"/>
                <w:szCs w:val="18"/>
                <w:rtl/>
              </w:rPr>
              <w:t>   </w:t>
            </w:r>
            <w:r w:rsidRPr="00216110">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7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كمبود آب ونياز به استفاده بهينه منابع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 xml:space="preserve">برآورد میزان آبخواه بودن صنایع و کشاورزی و مدیریت بهینه منابع آب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تهیه دستورالعمل</w:t>
            </w:r>
          </w:p>
        </w:tc>
      </w:tr>
      <w:tr w:rsidR="00AF5BA0" w:rsidRPr="00216110" w:rsidTr="005E2772">
        <w:trPr>
          <w:trHeight w:val="799"/>
          <w:jc w:val="center"/>
        </w:trPr>
        <w:tc>
          <w:tcPr>
            <w:tcW w:w="661" w:type="dxa"/>
            <w:tcBorders>
              <w:top w:val="nil"/>
              <w:left w:val="single" w:sz="4" w:space="0" w:color="auto"/>
              <w:bottom w:val="single" w:sz="4" w:space="0" w:color="auto"/>
              <w:right w:val="single" w:sz="4" w:space="0" w:color="auto"/>
            </w:tcBorders>
            <w:shd w:val="clear" w:color="000000" w:fill="FCF6F6"/>
            <w:noWrap/>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26</w:t>
            </w:r>
          </w:p>
        </w:tc>
        <w:tc>
          <w:tcPr>
            <w:tcW w:w="1462"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شركت مدیریت منابع آب ايران</w:t>
            </w:r>
          </w:p>
        </w:tc>
        <w:tc>
          <w:tcPr>
            <w:tcW w:w="2326"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ارزيابي و ارتقاي نظام‌نامه تخصيص آب</w:t>
            </w:r>
          </w:p>
        </w:tc>
        <w:tc>
          <w:tcPr>
            <w:tcW w:w="98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تقاضا محور</w:t>
            </w:r>
          </w:p>
        </w:tc>
        <w:tc>
          <w:tcPr>
            <w:tcW w:w="154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راهبرد های سند چشم انداز وزارت نیرو</w:t>
            </w:r>
          </w:p>
        </w:tc>
        <w:tc>
          <w:tcPr>
            <w:tcW w:w="197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1-</w:t>
            </w:r>
            <w:r w:rsidRPr="00216110">
              <w:rPr>
                <w:rFonts w:ascii="Times New Roman" w:eastAsia="Times New Roman" w:hAnsi="Times New Roman" w:cs="Times New Roman" w:hint="cs"/>
                <w:color w:val="000000"/>
                <w:sz w:val="18"/>
                <w:szCs w:val="18"/>
                <w:rtl/>
              </w:rPr>
              <w:t>   </w:t>
            </w:r>
            <w:r w:rsidRPr="00216110">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7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t>وجود مسايل و مشکلات در زمينه تخصيص آب و نظام‌نامه تخصيص آب از جمله  اثر قابل</w:t>
            </w:r>
            <w:r w:rsidRPr="00216110">
              <w:rPr>
                <w:rFonts w:ascii="Times New Roman" w:eastAsia="Times New Roman" w:hAnsi="Times New Roman" w:cs="Times New Roman" w:hint="cs"/>
                <w:color w:val="000000"/>
                <w:sz w:val="18"/>
                <w:szCs w:val="18"/>
                <w:rtl/>
              </w:rPr>
              <w:t>¬</w:t>
            </w:r>
            <w:r w:rsidRPr="00216110">
              <w:rPr>
                <w:rFonts w:ascii="Calibri" w:eastAsia="Times New Roman" w:hAnsi="Calibri" w:cs="B Nazanin" w:hint="cs"/>
                <w:color w:val="000000"/>
                <w:sz w:val="18"/>
                <w:szCs w:val="18"/>
                <w:rtl/>
              </w:rPr>
              <w:t xml:space="preserve">توجه تصميمات سياسي  در اجراي طرح‌هاي توسعه، عدم تقسيم مناسب مسئوليت‌ها و اختيارات در </w:t>
            </w:r>
            <w:r w:rsidRPr="00216110">
              <w:rPr>
                <w:rFonts w:ascii="Calibri" w:eastAsia="Times New Roman" w:hAnsi="Calibri" w:cs="B Nazanin" w:hint="cs"/>
                <w:color w:val="000000"/>
                <w:sz w:val="18"/>
                <w:szCs w:val="18"/>
                <w:rtl/>
              </w:rPr>
              <w:lastRenderedPageBreak/>
              <w:t>سطوح مختلف استاني، حوضه‌اي و ملي، عدم تطابق مرزهاي سياسي و مرزهاي حوضه‌هاي آبي،  برداشت بيش از حد مجاز از منايع آب سطحي و زيرزميني، مشخص نبودن مرز تصويب طرح‌ها و تخصيص آب، عدول از سقف تخصيص در برخي شرکت‌هاي آب منطقه‌اي، طولاني شدن بيش از حد فرآيند تخصيص و... ضرورت پژوهش در اين زمينه را بيش از پيش ايجاب مي نمايد.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11313F">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lastRenderedPageBreak/>
              <w:t xml:space="preserve"> از اهداف مهم آن موارد زيرمي باشد: </w:t>
            </w:r>
            <w:r w:rsidRPr="00216110">
              <w:rPr>
                <w:rFonts w:ascii="Calibri" w:eastAsia="Times New Roman" w:hAnsi="Calibri" w:cs="B Nazanin" w:hint="cs"/>
                <w:color w:val="000000"/>
                <w:sz w:val="18"/>
                <w:szCs w:val="18"/>
                <w:rtl/>
              </w:rPr>
              <w:br/>
              <w:t>-امكان‌سنجي و ارائه راهكارهاي لازم براي افزايش كارايي و اثربخشي نظام‌نامه تخصيص آب</w:t>
            </w:r>
            <w:r w:rsidRPr="00216110">
              <w:rPr>
                <w:rFonts w:ascii="Calibri" w:eastAsia="Times New Roman" w:hAnsi="Calibri" w:cs="B Nazanin" w:hint="cs"/>
                <w:color w:val="000000"/>
                <w:sz w:val="18"/>
                <w:szCs w:val="18"/>
                <w:rtl/>
              </w:rPr>
              <w:br/>
            </w:r>
            <w:r w:rsidRPr="00216110">
              <w:rPr>
                <w:rFonts w:ascii="Calibri" w:eastAsia="Times New Roman" w:hAnsi="Calibri" w:cs="B Nazanin" w:hint="cs"/>
                <w:color w:val="000000"/>
                <w:sz w:val="18"/>
                <w:szCs w:val="18"/>
                <w:rtl/>
              </w:rPr>
              <w:lastRenderedPageBreak/>
              <w:t>-راه</w:t>
            </w:r>
            <w:r w:rsidRPr="00216110">
              <w:rPr>
                <w:rFonts w:ascii="Times New Roman" w:eastAsia="Times New Roman" w:hAnsi="Times New Roman" w:cs="Times New Roman" w:hint="cs"/>
                <w:color w:val="000000"/>
                <w:sz w:val="18"/>
                <w:szCs w:val="18"/>
                <w:rtl/>
              </w:rPr>
              <w:t>¬</w:t>
            </w:r>
            <w:r w:rsidRPr="00216110">
              <w:rPr>
                <w:rFonts w:ascii="Calibri" w:eastAsia="Times New Roman" w:hAnsi="Calibri" w:cs="B Nazanin" w:hint="cs"/>
                <w:color w:val="000000"/>
                <w:sz w:val="18"/>
                <w:szCs w:val="18"/>
                <w:rtl/>
              </w:rPr>
              <w:t>هاي بهبود نظام تخصيص بر اساس تجربيات به دست آمده از کشور تجارب جهاني.</w:t>
            </w:r>
            <w:r w:rsidRPr="00216110">
              <w:rPr>
                <w:rFonts w:ascii="Calibri" w:eastAsia="Times New Roman" w:hAnsi="Calibri" w:cs="B Nazanin" w:hint="cs"/>
                <w:color w:val="000000"/>
                <w:sz w:val="18"/>
                <w:szCs w:val="18"/>
                <w:rtl/>
              </w:rPr>
              <w:br/>
              <w:t xml:space="preserve">-مشکلات فني نظام‌نامه تخصيص و راهکارهاي افزايش اعتبار و دقت فني آن </w:t>
            </w:r>
            <w:r w:rsidRPr="00216110">
              <w:rPr>
                <w:rFonts w:ascii="Calibri" w:eastAsia="Times New Roman" w:hAnsi="Calibri" w:cs="B Nazanin" w:hint="cs"/>
                <w:color w:val="000000"/>
                <w:sz w:val="18"/>
                <w:szCs w:val="18"/>
                <w:rtl/>
              </w:rPr>
              <w:br/>
              <w:t>-سازوکارها و زيرساخت</w:t>
            </w:r>
            <w:r w:rsidRPr="00216110">
              <w:rPr>
                <w:rFonts w:ascii="Times New Roman" w:eastAsia="Times New Roman" w:hAnsi="Times New Roman" w:cs="Times New Roman" w:hint="cs"/>
                <w:color w:val="000000"/>
                <w:sz w:val="18"/>
                <w:szCs w:val="18"/>
                <w:rtl/>
              </w:rPr>
              <w:t>¬</w:t>
            </w:r>
            <w:r w:rsidRPr="00216110">
              <w:rPr>
                <w:rFonts w:ascii="Calibri" w:eastAsia="Times New Roman" w:hAnsi="Calibri" w:cs="B Nazanin" w:hint="cs"/>
                <w:color w:val="000000"/>
                <w:sz w:val="18"/>
                <w:szCs w:val="18"/>
                <w:rtl/>
              </w:rPr>
              <w:t>هاي قانوني و نهادي جهت جلوگيري از اعمال تصميمات سياسي در تخصيص آب.</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AF5BA0" w:rsidRPr="00216110" w:rsidRDefault="00AF5BA0" w:rsidP="00AF5BA0">
            <w:pPr>
              <w:bidi/>
              <w:spacing w:after="0" w:line="240" w:lineRule="auto"/>
              <w:jc w:val="center"/>
              <w:rPr>
                <w:rFonts w:ascii="Calibri" w:eastAsia="Times New Roman" w:hAnsi="Calibri" w:cs="B Nazanin"/>
                <w:color w:val="000000"/>
                <w:sz w:val="18"/>
                <w:szCs w:val="18"/>
              </w:rPr>
            </w:pPr>
            <w:r w:rsidRPr="00216110">
              <w:rPr>
                <w:rFonts w:ascii="Calibri" w:eastAsia="Times New Roman" w:hAnsi="Calibri" w:cs="B Nazanin" w:hint="cs"/>
                <w:color w:val="000000"/>
                <w:sz w:val="18"/>
                <w:szCs w:val="18"/>
                <w:rtl/>
              </w:rPr>
              <w:lastRenderedPageBreak/>
              <w:t>تهیه دستورالعمل</w:t>
            </w:r>
          </w:p>
        </w:tc>
      </w:tr>
    </w:tbl>
    <w:p w:rsidR="003C51F4" w:rsidRDefault="003C51F4" w:rsidP="00F80F39">
      <w:pPr>
        <w:pStyle w:val="ListParagraph"/>
        <w:bidi/>
        <w:spacing w:line="240" w:lineRule="auto"/>
        <w:rPr>
          <w:rFonts w:ascii="Calibri" w:eastAsia="Times New Roman" w:hAnsi="Calibri" w:cs="B Titr"/>
          <w:b/>
          <w:bCs/>
          <w:sz w:val="24"/>
          <w:szCs w:val="24"/>
          <w:rtl/>
          <w:lang w:bidi="fa-IR"/>
        </w:rPr>
      </w:pPr>
    </w:p>
    <w:p w:rsidR="00F5543E" w:rsidRPr="000A76FF" w:rsidRDefault="003C51F4" w:rsidP="00E31A43">
      <w:pPr>
        <w:pStyle w:val="ListParagraph"/>
        <w:bidi/>
        <w:spacing w:after="0" w:line="240" w:lineRule="auto"/>
        <w:ind w:left="0"/>
        <w:rPr>
          <w:rFonts w:ascii="Calibri" w:eastAsia="Times New Roman" w:hAnsi="Calibri" w:cs="B Nazanin"/>
          <w:b/>
          <w:bCs/>
          <w:sz w:val="24"/>
          <w:szCs w:val="24"/>
          <w:rtl/>
          <w:lang w:bidi="fa-IR"/>
        </w:rPr>
      </w:pPr>
      <w:r>
        <w:rPr>
          <w:rFonts w:ascii="Calibri" w:eastAsia="Times New Roman" w:hAnsi="Calibri" w:cs="B Titr" w:hint="cs"/>
          <w:b/>
          <w:bCs/>
          <w:sz w:val="24"/>
          <w:szCs w:val="24"/>
          <w:rtl/>
          <w:lang w:bidi="fa-IR"/>
        </w:rPr>
        <w:t>1-</w:t>
      </w:r>
      <w:r w:rsidR="0075757C">
        <w:rPr>
          <w:rFonts w:ascii="Calibri" w:eastAsia="Times New Roman" w:hAnsi="Calibri" w:cs="B Titr" w:hint="cs"/>
          <w:b/>
          <w:bCs/>
          <w:sz w:val="24"/>
          <w:szCs w:val="24"/>
          <w:rtl/>
          <w:lang w:bidi="fa-IR"/>
        </w:rPr>
        <w:t xml:space="preserve"> </w:t>
      </w:r>
      <w:r w:rsidRPr="000A76FF">
        <w:rPr>
          <w:rFonts w:ascii="Calibri" w:eastAsia="Times New Roman" w:hAnsi="Calibri" w:cs="B Nazanin" w:hint="cs"/>
          <w:b/>
          <w:bCs/>
          <w:sz w:val="24"/>
          <w:szCs w:val="24"/>
          <w:rtl/>
          <w:lang w:bidi="fa-IR"/>
        </w:rPr>
        <w:t>محور مد</w:t>
      </w:r>
      <w:r w:rsidR="00B15267" w:rsidRPr="000A76FF">
        <w:rPr>
          <w:rFonts w:ascii="Calibri" w:eastAsia="Times New Roman" w:hAnsi="Calibri" w:cs="B Nazanin" w:hint="cs"/>
          <w:b/>
          <w:bCs/>
          <w:sz w:val="24"/>
          <w:szCs w:val="24"/>
          <w:rtl/>
          <w:lang w:bidi="fa-IR"/>
        </w:rPr>
        <w:t>ي</w:t>
      </w:r>
      <w:r w:rsidRPr="000A76FF">
        <w:rPr>
          <w:rFonts w:ascii="Calibri" w:eastAsia="Times New Roman" w:hAnsi="Calibri" w:cs="B Nazanin" w:hint="cs"/>
          <w:b/>
          <w:bCs/>
          <w:sz w:val="24"/>
          <w:szCs w:val="24"/>
          <w:rtl/>
          <w:lang w:bidi="fa-IR"/>
        </w:rPr>
        <w:t>ر</w:t>
      </w:r>
      <w:r w:rsidR="00B15267" w:rsidRPr="000A76FF">
        <w:rPr>
          <w:rFonts w:ascii="Calibri" w:eastAsia="Times New Roman" w:hAnsi="Calibri" w:cs="B Nazanin" w:hint="cs"/>
          <w:b/>
          <w:bCs/>
          <w:sz w:val="24"/>
          <w:szCs w:val="24"/>
          <w:rtl/>
          <w:lang w:bidi="fa-IR"/>
        </w:rPr>
        <w:t>ي</w:t>
      </w:r>
      <w:r w:rsidRPr="000A76FF">
        <w:rPr>
          <w:rFonts w:ascii="Calibri" w:eastAsia="Times New Roman" w:hAnsi="Calibri" w:cs="B Nazanin" w:hint="cs"/>
          <w:b/>
          <w:bCs/>
          <w:sz w:val="24"/>
          <w:szCs w:val="24"/>
          <w:rtl/>
          <w:lang w:bidi="fa-IR"/>
        </w:rPr>
        <w:t>ت و برنامه ر</w:t>
      </w:r>
      <w:r w:rsidR="00B15267" w:rsidRPr="000A76FF">
        <w:rPr>
          <w:rFonts w:ascii="Calibri" w:eastAsia="Times New Roman" w:hAnsi="Calibri" w:cs="B Nazanin" w:hint="cs"/>
          <w:b/>
          <w:bCs/>
          <w:sz w:val="24"/>
          <w:szCs w:val="24"/>
          <w:rtl/>
          <w:lang w:bidi="fa-IR"/>
        </w:rPr>
        <w:t>ي</w:t>
      </w:r>
      <w:r w:rsidRPr="000A76FF">
        <w:rPr>
          <w:rFonts w:ascii="Calibri" w:eastAsia="Times New Roman" w:hAnsi="Calibri" w:cs="B Nazanin" w:hint="cs"/>
          <w:b/>
          <w:bCs/>
          <w:sz w:val="24"/>
          <w:szCs w:val="24"/>
          <w:rtl/>
          <w:lang w:bidi="fa-IR"/>
        </w:rPr>
        <w:t>ز</w:t>
      </w:r>
      <w:r w:rsidR="00B15267" w:rsidRPr="000A76FF">
        <w:rPr>
          <w:rFonts w:ascii="Calibri" w:eastAsia="Times New Roman" w:hAnsi="Calibri" w:cs="B Nazanin" w:hint="cs"/>
          <w:b/>
          <w:bCs/>
          <w:sz w:val="24"/>
          <w:szCs w:val="24"/>
          <w:rtl/>
          <w:lang w:bidi="fa-IR"/>
        </w:rPr>
        <w:t>ي</w:t>
      </w:r>
    </w:p>
    <w:p w:rsidR="00D27B01" w:rsidRPr="000A76FF" w:rsidRDefault="00D27B01" w:rsidP="00E31A43">
      <w:pPr>
        <w:pStyle w:val="ListParagraph"/>
        <w:numPr>
          <w:ilvl w:val="1"/>
          <w:numId w:val="9"/>
        </w:numPr>
        <w:bidi/>
        <w:spacing w:after="0" w:line="240" w:lineRule="auto"/>
        <w:ind w:left="0" w:firstLine="0"/>
        <w:outlineLvl w:val="1"/>
        <w:rPr>
          <w:rFonts w:ascii="Calibri" w:eastAsia="Times New Roman" w:hAnsi="Calibri" w:cs="B Nazanin"/>
          <w:sz w:val="24"/>
          <w:szCs w:val="24"/>
          <w:rtl/>
          <w:lang w:bidi="fa-IR"/>
        </w:rPr>
      </w:pPr>
      <w:bookmarkStart w:id="11" w:name="_Toc482017524"/>
      <w:bookmarkStart w:id="12" w:name="_Toc482170503"/>
      <w:bookmarkStart w:id="13" w:name="_Toc516391860"/>
      <w:r w:rsidRPr="000A76FF">
        <w:rPr>
          <w:rFonts w:ascii="Calibri" w:eastAsia="Times New Roman" w:hAnsi="Calibri" w:cs="B Nazanin" w:hint="cs"/>
          <w:sz w:val="24"/>
          <w:szCs w:val="24"/>
          <w:rtl/>
          <w:lang w:bidi="fa-IR"/>
        </w:rPr>
        <w:t>مديريت</w:t>
      </w:r>
      <w:r w:rsidRPr="000A76FF">
        <w:rPr>
          <w:rFonts w:ascii="Calibri" w:eastAsia="Times New Roman" w:hAnsi="Calibri" w:cs="B Nazanin"/>
          <w:sz w:val="24"/>
          <w:szCs w:val="24"/>
          <w:rtl/>
          <w:lang w:bidi="fa-IR"/>
        </w:rPr>
        <w:t xml:space="preserve"> </w:t>
      </w:r>
      <w:r w:rsidRPr="000A76FF">
        <w:rPr>
          <w:rFonts w:ascii="Calibri" w:eastAsia="Times New Roman" w:hAnsi="Calibri" w:cs="B Nazanin" w:hint="cs"/>
          <w:sz w:val="24"/>
          <w:szCs w:val="24"/>
          <w:rtl/>
          <w:lang w:bidi="fa-IR"/>
        </w:rPr>
        <w:t>نهادي</w:t>
      </w:r>
      <w:r w:rsidRPr="000A76FF">
        <w:rPr>
          <w:rFonts w:ascii="Calibri" w:eastAsia="Times New Roman" w:hAnsi="Calibri" w:cs="B Nazanin"/>
          <w:sz w:val="24"/>
          <w:szCs w:val="24"/>
          <w:rtl/>
          <w:lang w:bidi="fa-IR"/>
        </w:rPr>
        <w:t xml:space="preserve"> </w:t>
      </w:r>
      <w:r w:rsidRPr="000A76FF">
        <w:rPr>
          <w:rFonts w:ascii="Calibri" w:eastAsia="Times New Roman" w:hAnsi="Calibri" w:cs="B Nazanin" w:hint="cs"/>
          <w:sz w:val="24"/>
          <w:szCs w:val="24"/>
          <w:rtl/>
          <w:lang w:bidi="fa-IR"/>
        </w:rPr>
        <w:t>و</w:t>
      </w:r>
      <w:r w:rsidRPr="000A76FF">
        <w:rPr>
          <w:rFonts w:ascii="Calibri" w:eastAsia="Times New Roman" w:hAnsi="Calibri" w:cs="B Nazanin"/>
          <w:sz w:val="24"/>
          <w:szCs w:val="24"/>
          <w:rtl/>
          <w:lang w:bidi="fa-IR"/>
        </w:rPr>
        <w:t xml:space="preserve"> </w:t>
      </w:r>
      <w:r w:rsidRPr="000A76FF">
        <w:rPr>
          <w:rFonts w:ascii="Calibri" w:eastAsia="Times New Roman" w:hAnsi="Calibri" w:cs="B Nazanin" w:hint="cs"/>
          <w:sz w:val="24"/>
          <w:szCs w:val="24"/>
          <w:rtl/>
          <w:lang w:bidi="fa-IR"/>
        </w:rPr>
        <w:t>سازماني</w:t>
      </w:r>
      <w:bookmarkEnd w:id="11"/>
      <w:bookmarkEnd w:id="12"/>
      <w:bookmarkEnd w:id="13"/>
    </w:p>
    <w:tbl>
      <w:tblPr>
        <w:bidiVisual/>
        <w:tblW w:w="15653" w:type="dxa"/>
        <w:tblLook w:val="04A0" w:firstRow="1" w:lastRow="0" w:firstColumn="1" w:lastColumn="0" w:noHBand="0" w:noVBand="1"/>
      </w:tblPr>
      <w:tblGrid>
        <w:gridCol w:w="667"/>
        <w:gridCol w:w="1427"/>
        <w:gridCol w:w="2219"/>
        <w:gridCol w:w="992"/>
        <w:gridCol w:w="1559"/>
        <w:gridCol w:w="1985"/>
        <w:gridCol w:w="2835"/>
        <w:gridCol w:w="2835"/>
        <w:gridCol w:w="1134"/>
      </w:tblGrid>
      <w:tr w:rsidR="007B79EB" w:rsidRPr="002B6E34" w:rsidTr="002B77A9">
        <w:trPr>
          <w:trHeight w:val="690"/>
          <w:tblHeader/>
        </w:trPr>
        <w:tc>
          <w:tcPr>
            <w:tcW w:w="66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B79EB" w:rsidRPr="002B6E34" w:rsidRDefault="007B79EB" w:rsidP="007B79EB">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ردیف</w:t>
            </w:r>
          </w:p>
        </w:tc>
        <w:tc>
          <w:tcPr>
            <w:tcW w:w="142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B79EB" w:rsidRPr="002B6E34" w:rsidRDefault="00216110" w:rsidP="007B79EB">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عنوان شرکت</w:t>
            </w:r>
          </w:p>
        </w:tc>
        <w:tc>
          <w:tcPr>
            <w:tcW w:w="221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B79EB" w:rsidRPr="002B6E34" w:rsidRDefault="007B79EB" w:rsidP="007B79EB">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عنوان تحقیق</w:t>
            </w: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B79EB" w:rsidRPr="002B6E34" w:rsidRDefault="00216110" w:rsidP="007B79EB">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نوع تحقیق</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B79EB" w:rsidRPr="002B6E34" w:rsidRDefault="00216110" w:rsidP="007B79EB">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اسناد بالا دستی</w:t>
            </w:r>
            <w:r w:rsidR="007B79EB" w:rsidRPr="002B6E34">
              <w:rPr>
                <w:rFonts w:ascii="Calibri" w:eastAsia="Times New Roman" w:hAnsi="Calibri" w:cs="B Nazanin" w:hint="cs"/>
                <w:b/>
                <w:bCs/>
                <w:color w:val="000000"/>
                <w:sz w:val="18"/>
                <w:szCs w:val="18"/>
                <w:rtl/>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B79EB" w:rsidRPr="002B6E34" w:rsidRDefault="007B79EB" w:rsidP="007B79EB">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عنوان مشکل کلیدی</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B79EB" w:rsidRPr="002B6E34" w:rsidRDefault="0058745B" w:rsidP="007B79EB">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B79EB" w:rsidRPr="002B6E34" w:rsidRDefault="007B79EB" w:rsidP="007B79EB">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اهداف مورد انتظار</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B79EB" w:rsidRPr="002B6E34" w:rsidRDefault="00216110" w:rsidP="007B79EB">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محصول نهایی</w:t>
            </w:r>
          </w:p>
        </w:tc>
      </w:tr>
      <w:tr w:rsidR="007B79EB" w:rsidRPr="002B6E34" w:rsidTr="002B77A9">
        <w:trPr>
          <w:trHeight w:val="799"/>
        </w:trPr>
        <w:tc>
          <w:tcPr>
            <w:tcW w:w="667" w:type="dxa"/>
            <w:tcBorders>
              <w:top w:val="nil"/>
              <w:left w:val="single" w:sz="4" w:space="0" w:color="auto"/>
              <w:bottom w:val="single" w:sz="4" w:space="0" w:color="auto"/>
              <w:right w:val="single" w:sz="4" w:space="0" w:color="auto"/>
            </w:tcBorders>
            <w:shd w:val="clear" w:color="000000" w:fill="FCF6F6"/>
            <w:noWrap/>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w:t>
            </w:r>
          </w:p>
        </w:tc>
        <w:tc>
          <w:tcPr>
            <w:tcW w:w="1427"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اصفهان</w:t>
            </w:r>
          </w:p>
        </w:tc>
        <w:tc>
          <w:tcPr>
            <w:tcW w:w="221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تحلیل اثربخشی تشکیل شوراهای هماهنگی حوضه زاینده رود  و  پیشنهاد الگوی کارآمد</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مصوبات شوراي عالي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به دنبال مناقشات بین استانی و در جهت دستیابی به مدیریت به‌هم‌پیوسته منابع آب، در دهمین جلسه شورای عالی آب،  تشکیل اولین شورای هماهنگی مدیریت به‌هم‌پیوسته در حوضه رودخانه زاینده‌رود به تصویب رسید. همچنین، با توجه به آنکه در جلسه شانزدهم شورای عالی آب وزارت نیرو مکلف شده که شورای هماهنگی مدیریت ‌به‌هم‌پیوسته حوضه‌های درجه دو کشور را مشابه ساختار شورای هماهنگی حوضه زاینده رود تشکیل دهد؛ لازم است که اثربخشی تشکیل این شورا مورد بررسی قرار گیرد.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رفع مشکلات و مناقشات بین استانی در مسئله مدیریت منابع آب،دسترسی به مدیریت یکپارچه منابع آب و گسترش عدالت اجتماعی</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7B79EB" w:rsidRPr="002B6E34" w:rsidTr="00817F3D">
        <w:trPr>
          <w:trHeight w:val="422"/>
        </w:trPr>
        <w:tc>
          <w:tcPr>
            <w:tcW w:w="667" w:type="dxa"/>
            <w:tcBorders>
              <w:top w:val="nil"/>
              <w:left w:val="single" w:sz="4" w:space="0" w:color="auto"/>
              <w:bottom w:val="single" w:sz="4" w:space="0" w:color="auto"/>
              <w:right w:val="single" w:sz="4" w:space="0" w:color="auto"/>
            </w:tcBorders>
            <w:shd w:val="clear" w:color="000000" w:fill="FCF6F6"/>
            <w:noWrap/>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2</w:t>
            </w:r>
          </w:p>
        </w:tc>
        <w:tc>
          <w:tcPr>
            <w:tcW w:w="1427"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اصفهان</w:t>
            </w:r>
          </w:p>
        </w:tc>
        <w:tc>
          <w:tcPr>
            <w:tcW w:w="221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  ارزیابی سیستم حکمرانی آب در فرایند حفاظت از منابع آب زیرزمینی ایران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مصوبات شوراي عالي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13-تأثير مشکلات اجتماعي، فرهنگي و حقوقي بر طرحهاي توسعه منابع آب و تعيين الگوي مناسب جهت مديريت منابع آب با در نظر گرفتن مسائل اجتماعي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با توجه برداشت بی رویه از ابخوانها و از طرف دیگر عدم وجود هماهنگی های بین سازمانی، نقایص قوانین و مقرارات و عدم ضمانت اجاری برخی از قوانین و عدم اقتدار و مشروعیت دولت در اجرای وظایف حاکمیتی حفاظت از ابهای </w:t>
            </w:r>
            <w:r w:rsidRPr="002B6E34">
              <w:rPr>
                <w:rFonts w:ascii="Calibri" w:eastAsia="Times New Roman" w:hAnsi="Calibri" w:cs="B Nazanin" w:hint="cs"/>
                <w:color w:val="000000"/>
                <w:sz w:val="18"/>
                <w:szCs w:val="18"/>
                <w:rtl/>
              </w:rPr>
              <w:lastRenderedPageBreak/>
              <w:t xml:space="preserve">زیرزمینی، اسیب شناسی سیستم حکمرانی آب اجتناب ناپذیر است.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lastRenderedPageBreak/>
              <w:t xml:space="preserve">آسیب شناسی سیستم حکمرانی اب شامل انواع کنشگران شامل کشاورزان، سازمانهای مختلف نظیر اب منطقه ای جهاد کشاورزی و .. و قوانین و مقررات و هنجارهای اجتماعی مورد در این سیستم که منجر به بروز  شرایط موجود در </w:t>
            </w:r>
            <w:r w:rsidRPr="002B6E34">
              <w:rPr>
                <w:rFonts w:ascii="Calibri" w:eastAsia="Times New Roman" w:hAnsi="Calibri" w:cs="B Nazanin" w:hint="cs"/>
                <w:color w:val="000000"/>
                <w:sz w:val="18"/>
                <w:szCs w:val="18"/>
                <w:rtl/>
              </w:rPr>
              <w:lastRenderedPageBreak/>
              <w:t xml:space="preserve">استفاده از ابهای زیرزمینی شده است.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lastRenderedPageBreak/>
              <w:t>ارائه راه حل مشکل</w:t>
            </w:r>
          </w:p>
        </w:tc>
      </w:tr>
      <w:tr w:rsidR="007B79EB" w:rsidRPr="002B6E34" w:rsidTr="002B77A9">
        <w:trPr>
          <w:trHeight w:val="799"/>
        </w:trPr>
        <w:tc>
          <w:tcPr>
            <w:tcW w:w="667" w:type="dxa"/>
            <w:tcBorders>
              <w:top w:val="nil"/>
              <w:left w:val="single" w:sz="4" w:space="0" w:color="auto"/>
              <w:bottom w:val="single" w:sz="4" w:space="0" w:color="auto"/>
              <w:right w:val="single" w:sz="4" w:space="0" w:color="auto"/>
            </w:tcBorders>
            <w:shd w:val="clear" w:color="000000" w:fill="FCF6F6"/>
            <w:noWrap/>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lastRenderedPageBreak/>
              <w:t>3</w:t>
            </w:r>
          </w:p>
        </w:tc>
        <w:tc>
          <w:tcPr>
            <w:tcW w:w="1427"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خراسان جنوبی</w:t>
            </w:r>
          </w:p>
        </w:tc>
        <w:tc>
          <w:tcPr>
            <w:tcW w:w="221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ارزیابی ساختار و فرهنگ سازمانی شرکت آب منطقه ای خراسان جنوبی و تناسب آن با اهداف و ماموریت های شرکت</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مديريت، اقتصادي و بازرگاني</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13-تأثير مشکلات اجتماعي، فرهنگي و حقوقي بر طرحهاي توسعه منابع آب و تعيين الگوي مناسب جهت مديريت منابع آب با در نظر گرفتن مسائل اجتماعي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بهره وری سازمان های عمومی</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شناسایی نقاط قابل بهبود و ارائه راهکارهای اقدام اصلاحی</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7B79EB" w:rsidRPr="002B6E34" w:rsidTr="002B77A9">
        <w:trPr>
          <w:trHeight w:val="799"/>
        </w:trPr>
        <w:tc>
          <w:tcPr>
            <w:tcW w:w="667" w:type="dxa"/>
            <w:tcBorders>
              <w:top w:val="nil"/>
              <w:left w:val="single" w:sz="4" w:space="0" w:color="auto"/>
              <w:bottom w:val="single" w:sz="4" w:space="0" w:color="auto"/>
              <w:right w:val="single" w:sz="4" w:space="0" w:color="auto"/>
            </w:tcBorders>
            <w:shd w:val="clear" w:color="000000" w:fill="FCF6F6"/>
            <w:noWrap/>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4</w:t>
            </w:r>
          </w:p>
        </w:tc>
        <w:tc>
          <w:tcPr>
            <w:tcW w:w="1427"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زنجان</w:t>
            </w:r>
          </w:p>
        </w:tc>
        <w:tc>
          <w:tcPr>
            <w:tcW w:w="221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تدوین دستور العمل و پیاده سازی نظام نامه ایجاد تشکل ها ی بهره داری از تاسیسات آبی استان در شرایط نرمال و کم آبی </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محيط زيست</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3-</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رفع نیاز شرکت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817F3D" w:rsidRDefault="007B79EB" w:rsidP="007B79EB">
            <w:pPr>
              <w:bidi/>
              <w:spacing w:after="0" w:line="240" w:lineRule="auto"/>
              <w:jc w:val="center"/>
              <w:rPr>
                <w:rFonts w:ascii="Calibri" w:eastAsia="Times New Roman" w:hAnsi="Calibri" w:cs="B Nazanin"/>
                <w:color w:val="000000"/>
                <w:sz w:val="18"/>
                <w:szCs w:val="18"/>
              </w:rPr>
            </w:pPr>
            <w:r w:rsidRPr="00817F3D">
              <w:rPr>
                <w:rFonts w:ascii="Calibri" w:eastAsia="Times New Roman" w:hAnsi="Calibri" w:cs="B Nazanin" w:hint="cs"/>
                <w:color w:val="000000"/>
                <w:sz w:val="18"/>
                <w:szCs w:val="18"/>
                <w:rtl/>
              </w:rPr>
              <w:t>تقویت نظام تشکل های بهره برداران از منابع آبی استان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7B79EB" w:rsidRPr="002B6E34" w:rsidTr="002B77A9">
        <w:trPr>
          <w:trHeight w:val="799"/>
        </w:trPr>
        <w:tc>
          <w:tcPr>
            <w:tcW w:w="667" w:type="dxa"/>
            <w:tcBorders>
              <w:top w:val="nil"/>
              <w:left w:val="single" w:sz="4" w:space="0" w:color="auto"/>
              <w:bottom w:val="single" w:sz="4" w:space="0" w:color="auto"/>
              <w:right w:val="single" w:sz="4" w:space="0" w:color="auto"/>
            </w:tcBorders>
            <w:shd w:val="clear" w:color="000000" w:fill="FCF6F6"/>
            <w:noWrap/>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5</w:t>
            </w:r>
          </w:p>
        </w:tc>
        <w:tc>
          <w:tcPr>
            <w:tcW w:w="1427"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فارس</w:t>
            </w:r>
          </w:p>
        </w:tc>
        <w:tc>
          <w:tcPr>
            <w:tcW w:w="221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مدلی برای برنامه ریزی استراتژیک در شرکت آب منطقه ای فارس</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مديريت، اقتصادي و بازرگاني</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استفاده از کلیه ظرفیت های موجود در جهت تحقق اهداف سازمانی با توجه به محدودیت ها و فرصتهای سازمانی</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انتخاب بهترین استراتژی برای تحقق اهداف شرکت</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ارائه مدل </w:t>
            </w:r>
          </w:p>
        </w:tc>
      </w:tr>
      <w:tr w:rsidR="007B79EB" w:rsidRPr="002B6E34" w:rsidTr="002B77A9">
        <w:trPr>
          <w:trHeight w:val="799"/>
        </w:trPr>
        <w:tc>
          <w:tcPr>
            <w:tcW w:w="667" w:type="dxa"/>
            <w:tcBorders>
              <w:top w:val="nil"/>
              <w:left w:val="single" w:sz="4" w:space="0" w:color="auto"/>
              <w:bottom w:val="single" w:sz="4" w:space="0" w:color="auto"/>
              <w:right w:val="single" w:sz="4" w:space="0" w:color="auto"/>
            </w:tcBorders>
            <w:shd w:val="clear" w:color="000000" w:fill="FCF6F6"/>
            <w:noWrap/>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6</w:t>
            </w:r>
          </w:p>
        </w:tc>
        <w:tc>
          <w:tcPr>
            <w:tcW w:w="1427"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كرمان</w:t>
            </w:r>
          </w:p>
        </w:tc>
        <w:tc>
          <w:tcPr>
            <w:tcW w:w="221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تحلیل وضعیت مدیریت مالی شرکت آب منطقه ای کرمان  و ارائه راهکارهای عملیاتی جهت کاهش هزینه ها و افزایش درآمدهای شرکت به منظور تحقق خودگردانی مالی شرکت</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مديريت، اقتصادي و بازرگاني</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13-تأثير مشکلات اجتماعي، فرهنگي و حقوقي بر طرحهاي توسعه منابع آب و تعيين الگوي مناسب جهت مديريت منابع آب با در نظر گرفتن مسائل اجتماعي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با توجه اهمیت مقوله درآمد در پیشبرد اهداف و برنامه های شرکت و با عنایت به متکی بودن شرکت به درآمد خود و تامین هزینه های جاری، انجام این طرح ضروری بنظر میرسد.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دستیابی به منابع درآمد زایی کارآمد و مطممئن برای شرکت</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7B79EB" w:rsidRPr="002B6E34" w:rsidTr="002B77A9">
        <w:trPr>
          <w:trHeight w:val="799"/>
        </w:trPr>
        <w:tc>
          <w:tcPr>
            <w:tcW w:w="667" w:type="dxa"/>
            <w:tcBorders>
              <w:top w:val="nil"/>
              <w:left w:val="single" w:sz="4" w:space="0" w:color="auto"/>
              <w:bottom w:val="single" w:sz="4" w:space="0" w:color="auto"/>
              <w:right w:val="single" w:sz="4" w:space="0" w:color="auto"/>
            </w:tcBorders>
            <w:shd w:val="clear" w:color="000000" w:fill="FCF6F6"/>
            <w:noWrap/>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7</w:t>
            </w:r>
          </w:p>
        </w:tc>
        <w:tc>
          <w:tcPr>
            <w:tcW w:w="1427"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كرمان</w:t>
            </w:r>
          </w:p>
        </w:tc>
        <w:tc>
          <w:tcPr>
            <w:tcW w:w="221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آسیب شناسی مدیریت منابع انسانی با رویکرد  ایجاد انگیزش کاری و افزایش بهره وری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مديريت، اقتصادي و بازرگاني</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13-تأثير مشکلات اجتماعي، فرهنگي و حقوقي بر طرحهاي توسعه منابع آب و تعيين الگوي مناسب جهت مديريت منابع آب با در نظر گرفتن مسائل اجتماعي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24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مهمترین سرمایه ارزشمند هر سازمان، نیروي انسانی آن سازمان می باشد لذا یک مدیریت خوب باید در جهت حفظ ،نگهداري و ارتقاء این سرمایه ارزشمند بکوشد. از جمله مواردي که مدیران در راستاي برآورده شدن هدف مذکور باید بدانند،مدیریت انگیزش است.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ایجاد انگیزش کاری و افزایش بهره وری</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7B79EB" w:rsidRPr="002B6E34" w:rsidTr="002B77A9">
        <w:trPr>
          <w:trHeight w:val="799"/>
        </w:trPr>
        <w:tc>
          <w:tcPr>
            <w:tcW w:w="667" w:type="dxa"/>
            <w:tcBorders>
              <w:top w:val="nil"/>
              <w:left w:val="single" w:sz="4" w:space="0" w:color="auto"/>
              <w:bottom w:val="single" w:sz="4" w:space="0" w:color="auto"/>
              <w:right w:val="single" w:sz="4" w:space="0" w:color="auto"/>
            </w:tcBorders>
            <w:shd w:val="clear" w:color="000000" w:fill="FCF6F6"/>
            <w:noWrap/>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8</w:t>
            </w:r>
          </w:p>
        </w:tc>
        <w:tc>
          <w:tcPr>
            <w:tcW w:w="1427"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لرستان</w:t>
            </w:r>
          </w:p>
        </w:tc>
        <w:tc>
          <w:tcPr>
            <w:tcW w:w="221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بررسي روش‌هاي واگذاري شبكه‌هاي آبياري به مردم  يا بخش خصوصي و نحوه استقرار صحیح تشکل های آب بران </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3-</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وجود شبکه های آبیاری و زهکشی موجود در ایستگا ههای پمپاژ احداث گردیده</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واگذاری طرح به معاونت حفاظت و بهره برداری و ایجاد درآمد و اشتغال برای شرکت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اجرای پایلوت</w:t>
            </w:r>
          </w:p>
        </w:tc>
      </w:tr>
      <w:tr w:rsidR="007B79EB" w:rsidRPr="002B6E34" w:rsidTr="002B77A9">
        <w:trPr>
          <w:trHeight w:val="799"/>
        </w:trPr>
        <w:tc>
          <w:tcPr>
            <w:tcW w:w="667" w:type="dxa"/>
            <w:tcBorders>
              <w:top w:val="nil"/>
              <w:left w:val="single" w:sz="4" w:space="0" w:color="auto"/>
              <w:bottom w:val="single" w:sz="4" w:space="0" w:color="auto"/>
              <w:right w:val="single" w:sz="4" w:space="0" w:color="auto"/>
            </w:tcBorders>
            <w:shd w:val="clear" w:color="000000" w:fill="FCF6F6"/>
            <w:noWrap/>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lastRenderedPageBreak/>
              <w:t>9</w:t>
            </w:r>
          </w:p>
        </w:tc>
        <w:tc>
          <w:tcPr>
            <w:tcW w:w="1427"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مازندران</w:t>
            </w:r>
          </w:p>
        </w:tc>
        <w:tc>
          <w:tcPr>
            <w:tcW w:w="221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ارزیابی ظرفیت ها و پتانسیل توسعه هیدروتوریسم در استان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راهبرد های سند چشم انداز وزارت نیرو</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7-</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اثرات طرح‌هاي توسعه بر منابع آب(زيرزميني و سطحي)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توسعه اقتصادی وافزایشی ظرفیتها ی مالی</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استفاده چند منظوره از منابع</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افزایشی در آمدها_تهیه دستورالعمل</w:t>
            </w:r>
          </w:p>
        </w:tc>
      </w:tr>
      <w:tr w:rsidR="007B79EB" w:rsidRPr="002B6E34" w:rsidTr="002B77A9">
        <w:trPr>
          <w:trHeight w:val="799"/>
        </w:trPr>
        <w:tc>
          <w:tcPr>
            <w:tcW w:w="667" w:type="dxa"/>
            <w:tcBorders>
              <w:top w:val="nil"/>
              <w:left w:val="single" w:sz="4" w:space="0" w:color="auto"/>
              <w:bottom w:val="single" w:sz="4" w:space="0" w:color="auto"/>
              <w:right w:val="single" w:sz="4" w:space="0" w:color="auto"/>
            </w:tcBorders>
            <w:shd w:val="clear" w:color="000000" w:fill="FCF6F6"/>
            <w:noWrap/>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10</w:t>
            </w:r>
          </w:p>
        </w:tc>
        <w:tc>
          <w:tcPr>
            <w:tcW w:w="1427"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هرمزگان</w:t>
            </w:r>
          </w:p>
        </w:tc>
        <w:tc>
          <w:tcPr>
            <w:tcW w:w="221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اثر بخشي و رضايتمندي كاركنان شركت  سهامي  آب منطقه اي هرمزگان از دوره هاي آموزشي برگزار شده در برنامه چهارم و پنجم توسعه </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قانون برنامه ششم توسعه</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13-تأثير مشکلات اجتماعي، فرهنگي و حقوقي بر طرحهاي توسعه منابع آب و تعيين الگوي مناسب جهت مديريت منابع آب با در نظر گرفتن مسائل اجتماعي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نياز كاركنان به گذراندن دوره هاي تخصصي مرتبط با حوزه كاري خود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ارزيابي رضايت كاركنان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تدوین استاندارد</w:t>
            </w:r>
          </w:p>
        </w:tc>
      </w:tr>
      <w:tr w:rsidR="007B79EB" w:rsidRPr="002B6E34" w:rsidTr="002B77A9">
        <w:trPr>
          <w:trHeight w:val="799"/>
        </w:trPr>
        <w:tc>
          <w:tcPr>
            <w:tcW w:w="667" w:type="dxa"/>
            <w:tcBorders>
              <w:top w:val="nil"/>
              <w:left w:val="single" w:sz="4" w:space="0" w:color="auto"/>
              <w:bottom w:val="single" w:sz="4" w:space="0" w:color="auto"/>
              <w:right w:val="single" w:sz="4" w:space="0" w:color="auto"/>
            </w:tcBorders>
            <w:shd w:val="clear" w:color="000000" w:fill="FCF6F6"/>
            <w:noWrap/>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11</w:t>
            </w:r>
          </w:p>
        </w:tc>
        <w:tc>
          <w:tcPr>
            <w:tcW w:w="1427"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هرمزگان</w:t>
            </w:r>
          </w:p>
        </w:tc>
        <w:tc>
          <w:tcPr>
            <w:tcW w:w="221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رضايت شغلي و عوامل مؤثر بر آن در شركت سهامي آب منطقه اي هرمزگان </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قانون برنامه ششم توسعه</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13-تأثير مشکلات اجتماعي، فرهنگي و حقوقي بر طرحهاي توسعه منابع آب و تعيين الگوي مناسب جهت مديريت منابع آب با در نظر گرفتن مسائل اجتماعي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محقق مي تواند با شناخت عوامل فيزيكي اجتماعي ، محل كار ، ماهيت كار (احساس كاركنان به كار) و دست يافتن به يك مدل جامع به اين مهم دست پيدا كند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افزايش بهره وري سازماني ( با شناخت عوامل تعيين كننده رضايت شغلي مي توان شرايط كاري براي افزايش بهره وري را افزايش داد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تدوین استاندارد</w:t>
            </w:r>
          </w:p>
        </w:tc>
      </w:tr>
      <w:tr w:rsidR="007B79EB" w:rsidRPr="002B6E34" w:rsidTr="002B77A9">
        <w:trPr>
          <w:trHeight w:val="799"/>
        </w:trPr>
        <w:tc>
          <w:tcPr>
            <w:tcW w:w="667" w:type="dxa"/>
            <w:tcBorders>
              <w:top w:val="nil"/>
              <w:left w:val="single" w:sz="4" w:space="0" w:color="auto"/>
              <w:bottom w:val="single" w:sz="4" w:space="0" w:color="auto"/>
              <w:right w:val="single" w:sz="4" w:space="0" w:color="auto"/>
            </w:tcBorders>
            <w:shd w:val="clear" w:color="000000" w:fill="FCF6F6"/>
            <w:noWrap/>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12</w:t>
            </w:r>
          </w:p>
        </w:tc>
        <w:tc>
          <w:tcPr>
            <w:tcW w:w="1427"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همدان</w:t>
            </w:r>
          </w:p>
        </w:tc>
        <w:tc>
          <w:tcPr>
            <w:tcW w:w="221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 آسیب شناسی و توانمندسازی نیروی انسانی با رویکرد افزایش بهره وری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پایان نامه دانشجویی</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قانون مديريت خدمات کشوري</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افزایش انگیزه و رضایت شغلی در بین کارکنان</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افزایش عملکرد نهایی سازمان بدون تغییر در سطح کمی نیروی انسانی- افزایش رضایت کاری در بین کارکنان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تهیه دستورالعمل</w:t>
            </w:r>
          </w:p>
        </w:tc>
      </w:tr>
    </w:tbl>
    <w:p w:rsidR="00CC2E40" w:rsidRDefault="00CC2E40" w:rsidP="00F80F39">
      <w:pPr>
        <w:bidi/>
        <w:spacing w:line="240" w:lineRule="auto"/>
        <w:rPr>
          <w:rFonts w:ascii="Calibri" w:eastAsia="Times New Roman" w:hAnsi="Calibri" w:cs="B Titr"/>
          <w:b/>
          <w:bCs/>
          <w:sz w:val="24"/>
          <w:szCs w:val="24"/>
          <w:rtl/>
          <w:lang w:bidi="fa-IR"/>
        </w:rPr>
      </w:pPr>
    </w:p>
    <w:p w:rsidR="003C51F4" w:rsidRPr="000A76FF" w:rsidRDefault="003C51F4" w:rsidP="00E31A43">
      <w:pPr>
        <w:pStyle w:val="ListParagraph"/>
        <w:bidi/>
        <w:spacing w:after="0" w:line="240" w:lineRule="auto"/>
        <w:ind w:left="0"/>
        <w:rPr>
          <w:rFonts w:ascii="Calibri" w:eastAsia="Times New Roman" w:hAnsi="Calibri" w:cs="B Nazanin"/>
          <w:b/>
          <w:bCs/>
          <w:sz w:val="24"/>
          <w:szCs w:val="24"/>
          <w:rtl/>
          <w:lang w:bidi="fa-IR"/>
        </w:rPr>
      </w:pPr>
      <w:r>
        <w:rPr>
          <w:rFonts w:ascii="Calibri" w:eastAsia="Times New Roman" w:hAnsi="Calibri" w:cs="B Titr" w:hint="cs"/>
          <w:b/>
          <w:bCs/>
          <w:sz w:val="24"/>
          <w:szCs w:val="24"/>
          <w:rtl/>
          <w:lang w:bidi="fa-IR"/>
        </w:rPr>
        <w:t>1-</w:t>
      </w:r>
      <w:r w:rsidR="00BE7F8A">
        <w:rPr>
          <w:rFonts w:ascii="Calibri" w:eastAsia="Times New Roman" w:hAnsi="Calibri" w:cs="B Titr" w:hint="cs"/>
          <w:b/>
          <w:bCs/>
          <w:sz w:val="24"/>
          <w:szCs w:val="24"/>
          <w:rtl/>
          <w:lang w:bidi="fa-IR"/>
        </w:rPr>
        <w:t xml:space="preserve"> </w:t>
      </w:r>
      <w:r w:rsidRPr="000A76FF">
        <w:rPr>
          <w:rFonts w:ascii="Calibri" w:eastAsia="Times New Roman" w:hAnsi="Calibri" w:cs="B Nazanin" w:hint="cs"/>
          <w:b/>
          <w:bCs/>
          <w:sz w:val="24"/>
          <w:szCs w:val="24"/>
          <w:rtl/>
          <w:lang w:bidi="fa-IR"/>
        </w:rPr>
        <w:t>محور مد</w:t>
      </w:r>
      <w:r w:rsidR="00B15267" w:rsidRPr="000A76FF">
        <w:rPr>
          <w:rFonts w:ascii="Calibri" w:eastAsia="Times New Roman" w:hAnsi="Calibri" w:cs="B Nazanin" w:hint="cs"/>
          <w:b/>
          <w:bCs/>
          <w:sz w:val="24"/>
          <w:szCs w:val="24"/>
          <w:rtl/>
          <w:lang w:bidi="fa-IR"/>
        </w:rPr>
        <w:t>ي</w:t>
      </w:r>
      <w:r w:rsidRPr="000A76FF">
        <w:rPr>
          <w:rFonts w:ascii="Calibri" w:eastAsia="Times New Roman" w:hAnsi="Calibri" w:cs="B Nazanin" w:hint="cs"/>
          <w:b/>
          <w:bCs/>
          <w:sz w:val="24"/>
          <w:szCs w:val="24"/>
          <w:rtl/>
          <w:lang w:bidi="fa-IR"/>
        </w:rPr>
        <w:t>ر</w:t>
      </w:r>
      <w:r w:rsidR="00B15267" w:rsidRPr="000A76FF">
        <w:rPr>
          <w:rFonts w:ascii="Calibri" w:eastAsia="Times New Roman" w:hAnsi="Calibri" w:cs="B Nazanin" w:hint="cs"/>
          <w:b/>
          <w:bCs/>
          <w:sz w:val="24"/>
          <w:szCs w:val="24"/>
          <w:rtl/>
          <w:lang w:bidi="fa-IR"/>
        </w:rPr>
        <w:t>ي</w:t>
      </w:r>
      <w:r w:rsidRPr="000A76FF">
        <w:rPr>
          <w:rFonts w:ascii="Calibri" w:eastAsia="Times New Roman" w:hAnsi="Calibri" w:cs="B Nazanin" w:hint="cs"/>
          <w:b/>
          <w:bCs/>
          <w:sz w:val="24"/>
          <w:szCs w:val="24"/>
          <w:rtl/>
          <w:lang w:bidi="fa-IR"/>
        </w:rPr>
        <w:t>ت و برنامه ر</w:t>
      </w:r>
      <w:r w:rsidR="00B15267" w:rsidRPr="000A76FF">
        <w:rPr>
          <w:rFonts w:ascii="Calibri" w:eastAsia="Times New Roman" w:hAnsi="Calibri" w:cs="B Nazanin" w:hint="cs"/>
          <w:b/>
          <w:bCs/>
          <w:sz w:val="24"/>
          <w:szCs w:val="24"/>
          <w:rtl/>
          <w:lang w:bidi="fa-IR"/>
        </w:rPr>
        <w:t>ي</w:t>
      </w:r>
      <w:r w:rsidRPr="000A76FF">
        <w:rPr>
          <w:rFonts w:ascii="Calibri" w:eastAsia="Times New Roman" w:hAnsi="Calibri" w:cs="B Nazanin" w:hint="cs"/>
          <w:b/>
          <w:bCs/>
          <w:sz w:val="24"/>
          <w:szCs w:val="24"/>
          <w:rtl/>
          <w:lang w:bidi="fa-IR"/>
        </w:rPr>
        <w:t>ز</w:t>
      </w:r>
      <w:r w:rsidR="00B15267" w:rsidRPr="000A76FF">
        <w:rPr>
          <w:rFonts w:ascii="Calibri" w:eastAsia="Times New Roman" w:hAnsi="Calibri" w:cs="B Nazanin" w:hint="cs"/>
          <w:b/>
          <w:bCs/>
          <w:sz w:val="24"/>
          <w:szCs w:val="24"/>
          <w:rtl/>
          <w:lang w:bidi="fa-IR"/>
        </w:rPr>
        <w:t>ي</w:t>
      </w:r>
    </w:p>
    <w:p w:rsidR="00D27B01" w:rsidRPr="000A76FF" w:rsidRDefault="004D721D" w:rsidP="00E31A43">
      <w:pPr>
        <w:pStyle w:val="ListParagraph"/>
        <w:numPr>
          <w:ilvl w:val="1"/>
          <w:numId w:val="9"/>
        </w:numPr>
        <w:bidi/>
        <w:spacing w:after="0" w:line="240" w:lineRule="auto"/>
        <w:ind w:left="0" w:firstLine="0"/>
        <w:outlineLvl w:val="1"/>
        <w:rPr>
          <w:rFonts w:ascii="Calibri" w:eastAsia="Times New Roman" w:hAnsi="Calibri" w:cs="B Titr"/>
          <w:sz w:val="24"/>
          <w:szCs w:val="24"/>
          <w:rtl/>
          <w:lang w:bidi="fa-IR"/>
        </w:rPr>
      </w:pPr>
      <w:bookmarkStart w:id="14" w:name="_Toc482017525"/>
      <w:bookmarkStart w:id="15" w:name="_Toc482170504"/>
      <w:bookmarkStart w:id="16" w:name="_Toc516391861"/>
      <w:r w:rsidRPr="000A76FF">
        <w:rPr>
          <w:rFonts w:ascii="Calibri" w:eastAsia="Times New Roman" w:hAnsi="Calibri" w:cs="B Nazanin" w:hint="cs"/>
          <w:sz w:val="24"/>
          <w:szCs w:val="24"/>
          <w:rtl/>
          <w:lang w:bidi="fa-IR"/>
        </w:rPr>
        <w:t>آمايش</w:t>
      </w:r>
      <w:r w:rsidRPr="000A76FF">
        <w:rPr>
          <w:rFonts w:ascii="Calibri" w:eastAsia="Times New Roman" w:hAnsi="Calibri" w:cs="B Nazanin"/>
          <w:sz w:val="24"/>
          <w:szCs w:val="24"/>
          <w:rtl/>
          <w:lang w:bidi="fa-IR"/>
        </w:rPr>
        <w:t xml:space="preserve"> </w:t>
      </w:r>
      <w:r w:rsidRPr="000A76FF">
        <w:rPr>
          <w:rFonts w:ascii="Calibri" w:eastAsia="Times New Roman" w:hAnsi="Calibri" w:cs="B Nazanin" w:hint="cs"/>
          <w:sz w:val="24"/>
          <w:szCs w:val="24"/>
          <w:rtl/>
          <w:lang w:bidi="fa-IR"/>
        </w:rPr>
        <w:t>سرزمين</w:t>
      </w:r>
      <w:r w:rsidRPr="000A76FF">
        <w:rPr>
          <w:rFonts w:ascii="Calibri" w:eastAsia="Times New Roman" w:hAnsi="Calibri" w:cs="B Nazanin"/>
          <w:sz w:val="24"/>
          <w:szCs w:val="24"/>
          <w:rtl/>
          <w:lang w:bidi="fa-IR"/>
        </w:rPr>
        <w:t xml:space="preserve"> </w:t>
      </w:r>
      <w:r w:rsidRPr="000A76FF">
        <w:rPr>
          <w:rFonts w:ascii="Calibri" w:eastAsia="Times New Roman" w:hAnsi="Calibri" w:cs="B Nazanin" w:hint="cs"/>
          <w:sz w:val="24"/>
          <w:szCs w:val="24"/>
          <w:rtl/>
          <w:lang w:bidi="fa-IR"/>
        </w:rPr>
        <w:t>و</w:t>
      </w:r>
      <w:r w:rsidRPr="000A76FF">
        <w:rPr>
          <w:rFonts w:ascii="Calibri" w:eastAsia="Times New Roman" w:hAnsi="Calibri" w:cs="B Nazanin"/>
          <w:sz w:val="24"/>
          <w:szCs w:val="24"/>
          <w:rtl/>
          <w:lang w:bidi="fa-IR"/>
        </w:rPr>
        <w:t xml:space="preserve"> </w:t>
      </w:r>
      <w:r w:rsidRPr="000A76FF">
        <w:rPr>
          <w:rFonts w:ascii="Calibri" w:eastAsia="Times New Roman" w:hAnsi="Calibri" w:cs="B Nazanin" w:hint="cs"/>
          <w:sz w:val="24"/>
          <w:szCs w:val="24"/>
          <w:rtl/>
          <w:lang w:bidi="fa-IR"/>
        </w:rPr>
        <w:t>طرح</w:t>
      </w:r>
      <w:r w:rsidRPr="000A76FF">
        <w:rPr>
          <w:rFonts w:ascii="Calibri" w:eastAsia="Times New Roman" w:hAnsi="Calibri" w:cs="B Nazanin"/>
          <w:sz w:val="24"/>
          <w:szCs w:val="24"/>
          <w:rtl/>
          <w:lang w:bidi="fa-IR"/>
        </w:rPr>
        <w:t xml:space="preserve"> </w:t>
      </w:r>
      <w:r w:rsidRPr="000A76FF">
        <w:rPr>
          <w:rFonts w:ascii="Calibri" w:eastAsia="Times New Roman" w:hAnsi="Calibri" w:cs="B Nazanin" w:hint="cs"/>
          <w:sz w:val="24"/>
          <w:szCs w:val="24"/>
          <w:rtl/>
          <w:lang w:bidi="fa-IR"/>
        </w:rPr>
        <w:t>هاي</w:t>
      </w:r>
      <w:r w:rsidRPr="000A76FF">
        <w:rPr>
          <w:rFonts w:ascii="Calibri" w:eastAsia="Times New Roman" w:hAnsi="Calibri" w:cs="B Nazanin"/>
          <w:sz w:val="24"/>
          <w:szCs w:val="24"/>
          <w:rtl/>
          <w:lang w:bidi="fa-IR"/>
        </w:rPr>
        <w:t xml:space="preserve"> </w:t>
      </w:r>
      <w:r w:rsidRPr="000A76FF">
        <w:rPr>
          <w:rFonts w:ascii="Calibri" w:eastAsia="Times New Roman" w:hAnsi="Calibri" w:cs="B Nazanin" w:hint="cs"/>
          <w:sz w:val="24"/>
          <w:szCs w:val="24"/>
          <w:rtl/>
          <w:lang w:bidi="fa-IR"/>
        </w:rPr>
        <w:t>جامع</w:t>
      </w:r>
      <w:bookmarkEnd w:id="14"/>
      <w:bookmarkEnd w:id="15"/>
      <w:bookmarkEnd w:id="16"/>
    </w:p>
    <w:tbl>
      <w:tblPr>
        <w:bidiVisual/>
        <w:tblW w:w="15550" w:type="dxa"/>
        <w:tblInd w:w="103" w:type="dxa"/>
        <w:tblLook w:val="04A0" w:firstRow="1" w:lastRow="0" w:firstColumn="1" w:lastColumn="0" w:noHBand="0" w:noVBand="1"/>
      </w:tblPr>
      <w:tblGrid>
        <w:gridCol w:w="666"/>
        <w:gridCol w:w="1276"/>
        <w:gridCol w:w="2268"/>
        <w:gridCol w:w="992"/>
        <w:gridCol w:w="1559"/>
        <w:gridCol w:w="1985"/>
        <w:gridCol w:w="2835"/>
        <w:gridCol w:w="2835"/>
        <w:gridCol w:w="1134"/>
      </w:tblGrid>
      <w:tr w:rsidR="007B79EB" w:rsidRPr="002B6E34" w:rsidTr="002B77A9">
        <w:trPr>
          <w:trHeight w:val="690"/>
          <w:tblHeader/>
        </w:trPr>
        <w:tc>
          <w:tcPr>
            <w:tcW w:w="66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B79EB" w:rsidRPr="002B6E34" w:rsidRDefault="007B79EB" w:rsidP="007B79EB">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ردیف</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B79EB" w:rsidRPr="002B6E34" w:rsidRDefault="00216110" w:rsidP="007B79EB">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عنوان شرکت</w:t>
            </w:r>
          </w:p>
        </w:tc>
        <w:tc>
          <w:tcPr>
            <w:tcW w:w="22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B79EB" w:rsidRPr="002B6E34" w:rsidRDefault="007B79EB" w:rsidP="007B79EB">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عنوان تحقیق</w:t>
            </w: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B79EB" w:rsidRPr="002B6E34" w:rsidRDefault="00216110" w:rsidP="007B79EB">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نوع تحقیق</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B79EB" w:rsidRPr="002B6E34" w:rsidRDefault="00216110" w:rsidP="007B79EB">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اسناد بالا دستی</w:t>
            </w:r>
            <w:r w:rsidR="007B79EB" w:rsidRPr="002B6E34">
              <w:rPr>
                <w:rFonts w:ascii="Calibri" w:eastAsia="Times New Roman" w:hAnsi="Calibri" w:cs="B Nazanin" w:hint="cs"/>
                <w:b/>
                <w:bCs/>
                <w:color w:val="000000"/>
                <w:sz w:val="18"/>
                <w:szCs w:val="18"/>
                <w:rtl/>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B79EB" w:rsidRPr="002B6E34" w:rsidRDefault="007B79EB" w:rsidP="007B79EB">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عنوان مشکل کلیدی</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B79EB" w:rsidRPr="002B6E34" w:rsidRDefault="0058745B" w:rsidP="007B79EB">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B79EB" w:rsidRPr="002B6E34" w:rsidRDefault="007B79EB" w:rsidP="007B79EB">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اهداف مورد انتظار</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B79EB" w:rsidRPr="002B6E34" w:rsidRDefault="00216110" w:rsidP="007B79EB">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محصول نهایی</w:t>
            </w:r>
          </w:p>
        </w:tc>
      </w:tr>
      <w:tr w:rsidR="007B79EB" w:rsidRPr="002B6E34" w:rsidTr="002B77A9">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البرز</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بررسی چالشهای آبی آینده در حوضه های آبریز مشترک استان البرز و ارائه راهکار</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8-</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وجود پديده فرونشست در دشت‌ها و ضرورت ارائه راهکارهاي پيشگيرانه</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پیش بینی منازعات آبی در حوضه های مشترک در آینده</w:t>
            </w:r>
            <w:r w:rsidRPr="002B6E34">
              <w:rPr>
                <w:rFonts w:ascii="Calibri" w:eastAsia="Times New Roman" w:hAnsi="Calibri" w:cs="B Nazanin" w:hint="cs"/>
                <w:color w:val="000000"/>
                <w:sz w:val="18"/>
                <w:szCs w:val="18"/>
                <w:rtl/>
              </w:rPr>
              <w:br/>
              <w:t>لزوم ارائه راهکار جهت برنامه و تخصیص مناسب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کاهش تنشها و منازعات آبی در آینده</w:t>
            </w:r>
            <w:r w:rsidRPr="002B6E34">
              <w:rPr>
                <w:rFonts w:ascii="Calibri" w:eastAsia="Times New Roman" w:hAnsi="Calibri" w:cs="B Nazanin" w:hint="cs"/>
                <w:color w:val="000000"/>
                <w:sz w:val="18"/>
                <w:szCs w:val="18"/>
                <w:rtl/>
              </w:rPr>
              <w:br/>
              <w:t xml:space="preserve">ارائه راهکار اجرایی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7B79EB" w:rsidRPr="002B6E34" w:rsidTr="002B77A9">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2</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بوشهر</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تدوین برنامه رهبردی و عملیاتی مدیریت و بهره برداری از منابع آب های غیر متعارف استان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راهبرد های سند چشم انداز وزارت نیرو</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عدم بهره وری مناسب آبهای نامتعارف با توجه به حجم آبهای نامتعارف استان</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بهره وری بهینه از منابع آب نامتعارف</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7B79EB" w:rsidRPr="002B6E34" w:rsidTr="002B77A9">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lastRenderedPageBreak/>
              <w:t>3</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بوشهر</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امکان سنجی و تدوین دستورالعمل نظارت و تخصیص منابع آب شور و لب شور استان با تکیه بر تجارب جهنی و داخلی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راهبرد های سند چشم انداز وزارت نیرو</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وجود سرانه بالای  منابع آب های شور و لب شور در استان و عدم امکان بهره رداری مناسب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بهره وری بهینه از منابع آب نامتعارف</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7B79EB" w:rsidRPr="002B6E34" w:rsidTr="002B77A9">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4</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تهران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ارزيابي و ارائه روش‌شناسي تهيه طرح‌هاي آمايش سرزمين با محوريت بخش آب</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بررسي‌هاي صورت گرفته نشان مي‌دهد كه تاكنون بيشترين  اقدامات صورت گرفته در خصوص آمايش سرزمين در زمينه هاي مطالعه، تدوين قواعد و مديريت آمايش بوده است و فعاليت چنداني در خصوص تدوين و اجراي برنامه‌ها و همچنين ارزشيابي آنها صورت نگرفته است. لذا پيش‌بيني مي‌شود انجام اين تحقيق در ترسيم خطوط کلي اسناد توسعه بخش‌هاي ذي‌نفع بخش آب نقش ايفا نمايد، و همچنين جهت‌گيري‌هاي كلي توسعه كشور مبتني بر محدوديت‌ها و فرصت‌هاي موجود در زمينه توسعه و بهره‌برداري بهينه از منابع آبي را تبيين نمايد.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مهم‌ترين نتايج مورد انتظار از انجام پروژه حاضر شامل موارد زير مي‌باشد:</w:t>
            </w:r>
            <w:r w:rsidRPr="002B6E34">
              <w:rPr>
                <w:rFonts w:ascii="Calibri" w:eastAsia="Times New Roman" w:hAnsi="Calibri" w:cs="B Nazanin" w:hint="cs"/>
                <w:color w:val="000000"/>
                <w:sz w:val="18"/>
                <w:szCs w:val="18"/>
                <w:rtl/>
              </w:rPr>
              <w:br/>
              <w:t xml:space="preserve"> - امكان‌سنجي نحوه اعمال محدوديت‌ها و ملاحظات منابع آب در انجام برنامه‌ريزي‌هاي منطقه‌اي</w:t>
            </w:r>
            <w:r w:rsidRPr="002B6E34">
              <w:rPr>
                <w:rFonts w:ascii="Calibri" w:eastAsia="Times New Roman" w:hAnsi="Calibri" w:cs="B Nazanin" w:hint="cs"/>
                <w:color w:val="000000"/>
                <w:sz w:val="18"/>
                <w:szCs w:val="18"/>
                <w:rtl/>
              </w:rPr>
              <w:br/>
              <w:t>- تدوين راهنماي لحاظ آب به عنوان محرک توسعه در انجام برنامه‌ريزي‌هاي منطقه</w:t>
            </w:r>
            <w:r w:rsidRPr="002B6E34">
              <w:rPr>
                <w:rFonts w:ascii="Calibri" w:eastAsia="Times New Roman" w:hAnsi="Calibri" w:cs="B Nazanin" w:hint="cs"/>
                <w:color w:val="000000"/>
                <w:sz w:val="18"/>
                <w:szCs w:val="18"/>
                <w:rtl/>
              </w:rPr>
              <w:br/>
              <w:t>- استخراج و ارائه راهکارهاي افزايش ارزش آب در فرآيند توسعه ملي و منطقه‌اي</w:t>
            </w:r>
            <w:r w:rsidRPr="002B6E34">
              <w:rPr>
                <w:rFonts w:ascii="Calibri" w:eastAsia="Times New Roman" w:hAnsi="Calibri" w:cs="B Nazanin" w:hint="cs"/>
                <w:color w:val="000000"/>
                <w:sz w:val="18"/>
                <w:szCs w:val="18"/>
                <w:rtl/>
              </w:rPr>
              <w:br/>
              <w:t>-تشريح نحوه ارتباط آب با ساير نهاده‌هاي توليد و انسان در فرآيند توسعه</w:t>
            </w:r>
            <w:r w:rsidRPr="002B6E34">
              <w:rPr>
                <w:rFonts w:ascii="Calibri" w:eastAsia="Times New Roman" w:hAnsi="Calibri" w:cs="B Nazanin" w:hint="cs"/>
                <w:color w:val="000000"/>
                <w:sz w:val="18"/>
                <w:szCs w:val="18"/>
                <w:rtl/>
              </w:rPr>
              <w:br/>
              <w:t>- تدوين و ارائه روش‌شناسي تهيه طرح‌هاي آمايش سرزمين با محوريت بخش آب</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7B79EB" w:rsidRPr="002B6E34" w:rsidTr="002B77A9">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5</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قم</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بررسی و تعیین نسبت آب قابل برنامه ریزی کشاورزی با الگوی کشت استان</w:t>
            </w:r>
          </w:p>
        </w:tc>
        <w:tc>
          <w:tcPr>
            <w:tcW w:w="992" w:type="dxa"/>
            <w:tcBorders>
              <w:top w:val="nil"/>
              <w:left w:val="single" w:sz="4" w:space="0" w:color="auto"/>
              <w:bottom w:val="single" w:sz="4" w:space="0" w:color="auto"/>
              <w:right w:val="single" w:sz="4" w:space="0" w:color="auto"/>
            </w:tcBorders>
            <w:shd w:val="clear" w:color="000000" w:fill="FCF6F6"/>
            <w:noWrap/>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11-ضرورت بهينه‌سازي نياز آبي محصولات کشاورزي و فقدان الگوي کشت مناسب با منابع آبي موجود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توسعه بی رویه باغات در استان</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تعیین حد بهینه تبدیل اراضی زراعی به باغی بویژه محصول پسته</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7B79EB" w:rsidRPr="002B6E34" w:rsidTr="002B77A9">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6</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گيلان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بهر</w:t>
            </w:r>
            <w:r w:rsidRPr="002B6E34">
              <w:rPr>
                <w:rFonts w:ascii="Tahoma" w:eastAsia="Times New Roman" w:hAnsi="Tahoma" w:cs="B Nazanin"/>
                <w:color w:val="000000"/>
                <w:sz w:val="18"/>
                <w:szCs w:val="18"/>
                <w:rtl/>
              </w:rPr>
              <w:t xml:space="preserve"> ه گيرى از سيستم هاى هوشمند در مديريت و بهر ه بردارى از شبكه توزيع</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راهبردهاي سند چشم انداز وزارت نيرو</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10-بهبود راندمان پايين شبکه‌هاي آبياري(مرمت کانال‌ها، استفاده مجدد از زهاب زهکش‌ها و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در حال حاضر بدليل فقدان بانک اطلاعات هوشمند، بسيياري از اطلاعات زميني و ماهواره اي باارزش بدون هيچ استفاده مشخصي بصورت پراکنده ذخيره و نگهداري شده و عملا امکان بررسي و تحليل شرايط حدي در زمان کوتاه و بررسي اثرات به هنگام تغييرات آب و هوايي بر منابع آب و کشاورزي وجود ندارد. توسعه بانک ديجيتال اطلاعات جامع داده</w:t>
            </w:r>
            <w:r w:rsidRPr="002B6E34">
              <w:rPr>
                <w:rFonts w:ascii="Calibri" w:eastAsia="Times New Roman" w:hAnsi="Calibri" w:cs="B Nazanin" w:hint="cs"/>
                <w:color w:val="000000"/>
                <w:sz w:val="18"/>
                <w:szCs w:val="18"/>
                <w:rtl/>
              </w:rPr>
              <w:softHyphen/>
              <w:t>هاي زميني و ماهواره</w:t>
            </w:r>
            <w:r w:rsidRPr="002B6E34">
              <w:rPr>
                <w:rFonts w:ascii="Calibri" w:eastAsia="Times New Roman" w:hAnsi="Calibri" w:cs="B Nazanin" w:hint="cs"/>
                <w:color w:val="000000"/>
                <w:sz w:val="18"/>
                <w:szCs w:val="18"/>
                <w:rtl/>
              </w:rPr>
              <w:softHyphen/>
              <w:t xml:space="preserve">اي که قابليت ارتباط با ساير نرم افزارهاي سيستماتيک اطلاعات  جغرافيايي و نرم افزارهاي تحليلي و آماري را داشته و از طريق شبکه هاي محلي و اينترنت قابل براي کاربران قابل دسترس </w:t>
            </w:r>
            <w:r w:rsidRPr="002B6E34">
              <w:rPr>
                <w:rFonts w:ascii="Calibri" w:eastAsia="Times New Roman" w:hAnsi="Calibri" w:cs="B Nazanin" w:hint="cs"/>
                <w:color w:val="000000"/>
                <w:sz w:val="18"/>
                <w:szCs w:val="18"/>
                <w:rtl/>
              </w:rPr>
              <w:lastRenderedPageBreak/>
              <w:t>باشد بي شک کمک بسيار بزرگي اولا در ساماندهي و حفظ و ذخيره اطلاعات پايه زميني و ماهواره اي داشته و ثانيا امکان بررسي  و تحليل تغييرات اب و هوايي را بر بخشهاي آبي و کشاورزي بخوبي فراهم مي آورد.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Pr>
              <w:lastRenderedPageBreak/>
              <w:t xml:space="preserve">1. </w:t>
            </w:r>
            <w:r w:rsidRPr="002B6E34">
              <w:rPr>
                <w:rFonts w:ascii="Calibri" w:eastAsia="Times New Roman" w:hAnsi="Calibri" w:cs="B Nazanin" w:hint="cs"/>
                <w:color w:val="000000"/>
                <w:sz w:val="18"/>
                <w:szCs w:val="18"/>
                <w:rtl/>
              </w:rPr>
              <w:t>تهيه</w:t>
            </w:r>
            <w:r w:rsidRPr="002B6E34">
              <w:rPr>
                <w:rFonts w:ascii="Calibri" w:eastAsia="Times New Roman" w:hAnsi="Calibri" w:cs="B Nazanin" w:hint="cs"/>
                <w:color w:val="000000"/>
                <w:sz w:val="18"/>
                <w:szCs w:val="18"/>
              </w:rPr>
              <w:t xml:space="preserve"> </w:t>
            </w:r>
            <w:r w:rsidRPr="002B6E34">
              <w:rPr>
                <w:rFonts w:ascii="Calibri" w:eastAsia="Times New Roman" w:hAnsi="Calibri" w:cs="B Nazanin" w:hint="cs"/>
                <w:color w:val="000000"/>
                <w:sz w:val="18"/>
                <w:szCs w:val="18"/>
                <w:rtl/>
              </w:rPr>
              <w:t>بانک اطلاعات جامع ذخيره سازي و تحليل داده و اطلاعات زميني پايه و ماهواره اي</w:t>
            </w:r>
            <w:r w:rsidRPr="002B6E34">
              <w:rPr>
                <w:rFonts w:ascii="Calibri" w:eastAsia="Times New Roman" w:hAnsi="Calibri" w:cs="B Nazanin" w:hint="cs"/>
                <w:color w:val="000000"/>
                <w:sz w:val="18"/>
                <w:szCs w:val="18"/>
              </w:rPr>
              <w:t xml:space="preserve"> -</w:t>
            </w:r>
            <w:r w:rsidRPr="002B6E34">
              <w:rPr>
                <w:rFonts w:ascii="Calibri" w:eastAsia="Times New Roman" w:hAnsi="Calibri" w:cs="B Nazanin" w:hint="cs"/>
                <w:color w:val="000000"/>
                <w:sz w:val="18"/>
                <w:szCs w:val="18"/>
                <w:rtl/>
              </w:rPr>
              <w:t>کاربرد عملي داده</w:t>
            </w:r>
            <w:r w:rsidRPr="002B6E34">
              <w:rPr>
                <w:rFonts w:ascii="Calibri" w:eastAsia="Times New Roman" w:hAnsi="Calibri" w:cs="B Nazanin" w:hint="cs"/>
                <w:color w:val="000000"/>
                <w:sz w:val="18"/>
                <w:szCs w:val="18"/>
              </w:rPr>
              <w:t xml:space="preserve">  </w:t>
            </w:r>
            <w:r w:rsidRPr="002B6E34">
              <w:rPr>
                <w:rFonts w:ascii="Calibri" w:eastAsia="Times New Roman" w:hAnsi="Calibri" w:cs="B Nazanin" w:hint="cs"/>
                <w:color w:val="000000"/>
                <w:sz w:val="18"/>
                <w:szCs w:val="18"/>
                <w:rtl/>
              </w:rPr>
              <w:t>و اطلاعات ماهواره</w:t>
            </w:r>
            <w:r w:rsidRPr="002B6E34">
              <w:rPr>
                <w:rFonts w:ascii="Calibri" w:eastAsia="Times New Roman" w:hAnsi="Calibri" w:cs="B Nazanin" w:hint="cs"/>
                <w:color w:val="000000"/>
                <w:sz w:val="18"/>
                <w:szCs w:val="18"/>
                <w:rtl/>
              </w:rPr>
              <w:softHyphen/>
              <w:t>اي</w:t>
            </w:r>
            <w:r w:rsidRPr="002B6E34">
              <w:rPr>
                <w:rFonts w:ascii="Calibri" w:eastAsia="Times New Roman" w:hAnsi="Calibri" w:cs="B Nazanin" w:hint="cs"/>
                <w:color w:val="000000"/>
                <w:sz w:val="18"/>
                <w:szCs w:val="18"/>
              </w:rPr>
              <w:t xml:space="preserve"> </w:t>
            </w:r>
            <w:r w:rsidRPr="002B6E34">
              <w:rPr>
                <w:rFonts w:ascii="Calibri" w:eastAsia="Times New Roman" w:hAnsi="Calibri" w:cs="B Nazanin" w:hint="cs"/>
                <w:color w:val="000000"/>
                <w:sz w:val="18"/>
                <w:szCs w:val="18"/>
                <w:rtl/>
              </w:rPr>
              <w:t>به عنوان بخشي از اطلاعات پايه منابع آب</w:t>
            </w:r>
            <w:r w:rsidRPr="002B6E34">
              <w:rPr>
                <w:rFonts w:ascii="Calibri" w:eastAsia="Times New Roman" w:hAnsi="Calibri" w:cs="B Nazanin" w:hint="cs"/>
                <w:color w:val="000000"/>
                <w:sz w:val="18"/>
                <w:szCs w:val="18"/>
              </w:rPr>
              <w:t xml:space="preserve">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7B79EB" w:rsidRPr="002B6E34" w:rsidTr="002B77A9">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lastRenderedPageBreak/>
              <w:t>7</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مدیریت منابع آب ايران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ارزيابي و ارائه روش‌شناسي تهيه طرح‌هاي آمايش سرزمين با محوريت بخش آب</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بررسي‌هاي صورت گرفته نشان مي‌دهد كه تاكنون بيشترين  اقدامات صورت گرفته در خصوص آمايش سرزمين در زمينه هاي مطالعه، تدوين قواعد و مديريت آمايش بوده است و فعاليت چنداني در خصوص تدوين و اجراي برنامه‌ها و همچنين ارزشيابي آنها صورت نگرفته است. لذا پيش‌بيني مي‌شود انجام اين تحقيق در ترسيم خطوط کلي اسناد توسعه بخش‌هاي ذي‌نفع بخش آب نقش ايفا نمايد، و همچنين جهت‌گيري‌هاي كلي توسعه كشور مبتني بر محدوديت‌ها و فرصت‌هاي موجود در زمينه توسعه و بهره‌برداري بهينه از منابع آبي را تبيين نمايد.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مهم‌ترين نتايج مورد انتظار از انجام پروژه حاضر شامل موارد زير مي‌باشد:</w:t>
            </w:r>
            <w:r w:rsidRPr="002B6E34">
              <w:rPr>
                <w:rFonts w:ascii="Calibri" w:eastAsia="Times New Roman" w:hAnsi="Calibri" w:cs="B Nazanin" w:hint="cs"/>
                <w:color w:val="000000"/>
                <w:sz w:val="18"/>
                <w:szCs w:val="18"/>
                <w:rtl/>
              </w:rPr>
              <w:br/>
              <w:t xml:space="preserve"> - امكان‌سنجي نحوه اعمال محدوديت‌ها و ملاحظات منابع آب در انجام برنامه‌ريزي‌هاي منطقه‌اي</w:t>
            </w:r>
            <w:r w:rsidRPr="002B6E34">
              <w:rPr>
                <w:rFonts w:ascii="Calibri" w:eastAsia="Times New Roman" w:hAnsi="Calibri" w:cs="B Nazanin" w:hint="cs"/>
                <w:color w:val="000000"/>
                <w:sz w:val="18"/>
                <w:szCs w:val="18"/>
                <w:rtl/>
              </w:rPr>
              <w:br/>
              <w:t>- تدوين راهنماي لحاظ آب به عنوان محرک توسعه در انجام برنامه‌ريزي‌هاي منطقه</w:t>
            </w:r>
            <w:r w:rsidRPr="002B6E34">
              <w:rPr>
                <w:rFonts w:ascii="Calibri" w:eastAsia="Times New Roman" w:hAnsi="Calibri" w:cs="B Nazanin" w:hint="cs"/>
                <w:color w:val="000000"/>
                <w:sz w:val="18"/>
                <w:szCs w:val="18"/>
                <w:rtl/>
              </w:rPr>
              <w:br/>
              <w:t>- استخراج و ارائه راهکارهاي افزايش ارزش آب در فرآيند توسعه ملي و منطقه‌اي</w:t>
            </w:r>
            <w:r w:rsidRPr="002B6E34">
              <w:rPr>
                <w:rFonts w:ascii="Calibri" w:eastAsia="Times New Roman" w:hAnsi="Calibri" w:cs="B Nazanin" w:hint="cs"/>
                <w:color w:val="000000"/>
                <w:sz w:val="18"/>
                <w:szCs w:val="18"/>
                <w:rtl/>
              </w:rPr>
              <w:br/>
              <w:t>-تشريح نحوه ارتباط آب با ساير نهاده‌هاي توليد و انسان در فرآيند توسعه</w:t>
            </w:r>
            <w:r w:rsidRPr="002B6E34">
              <w:rPr>
                <w:rFonts w:ascii="Calibri" w:eastAsia="Times New Roman" w:hAnsi="Calibri" w:cs="B Nazanin" w:hint="cs"/>
                <w:color w:val="000000"/>
                <w:sz w:val="18"/>
                <w:szCs w:val="18"/>
                <w:rtl/>
              </w:rPr>
              <w:br/>
              <w:t>- تدوين و ارائه روش‌شناسي تهيه طرح‌هاي آمايش سرزمين با محوريت بخش آب</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7B79EB" w:rsidRPr="002B6E34" w:rsidRDefault="007B79EB" w:rsidP="007B79EB">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bl>
    <w:p w:rsidR="009B6A26" w:rsidRDefault="009B6A26" w:rsidP="00F80F39">
      <w:pPr>
        <w:pStyle w:val="ListParagraph"/>
        <w:bidi/>
        <w:spacing w:line="240" w:lineRule="auto"/>
        <w:ind w:left="0"/>
        <w:rPr>
          <w:rFonts w:ascii="Calibri" w:eastAsia="Times New Roman" w:hAnsi="Calibri" w:cs="B Titr"/>
          <w:b/>
          <w:bCs/>
          <w:sz w:val="24"/>
          <w:szCs w:val="24"/>
          <w:rtl/>
          <w:lang w:bidi="fa-IR"/>
        </w:rPr>
      </w:pPr>
    </w:p>
    <w:p w:rsidR="003C51F4" w:rsidRPr="000A76FF" w:rsidRDefault="003C51F4" w:rsidP="00E31A43">
      <w:pPr>
        <w:pStyle w:val="ListParagraph"/>
        <w:bidi/>
        <w:spacing w:after="0" w:line="240" w:lineRule="auto"/>
        <w:ind w:left="0"/>
        <w:rPr>
          <w:rFonts w:ascii="Calibri" w:eastAsia="Times New Roman" w:hAnsi="Calibri" w:cs="B Nazanin"/>
          <w:b/>
          <w:bCs/>
          <w:sz w:val="24"/>
          <w:szCs w:val="24"/>
          <w:rtl/>
          <w:lang w:bidi="fa-IR"/>
        </w:rPr>
      </w:pPr>
      <w:r>
        <w:rPr>
          <w:rFonts w:ascii="Calibri" w:eastAsia="Times New Roman" w:hAnsi="Calibri" w:cs="B Titr" w:hint="cs"/>
          <w:b/>
          <w:bCs/>
          <w:sz w:val="24"/>
          <w:szCs w:val="24"/>
          <w:rtl/>
          <w:lang w:bidi="fa-IR"/>
        </w:rPr>
        <w:t>1</w:t>
      </w:r>
      <w:r w:rsidRPr="000A76FF">
        <w:rPr>
          <w:rFonts w:ascii="Calibri" w:eastAsia="Times New Roman" w:hAnsi="Calibri" w:cs="B Nazanin" w:hint="cs"/>
          <w:b/>
          <w:bCs/>
          <w:sz w:val="24"/>
          <w:szCs w:val="24"/>
          <w:rtl/>
          <w:lang w:bidi="fa-IR"/>
        </w:rPr>
        <w:t>-</w:t>
      </w:r>
      <w:r w:rsidR="00BE7F8A" w:rsidRPr="000A76FF">
        <w:rPr>
          <w:rFonts w:ascii="Calibri" w:eastAsia="Times New Roman" w:hAnsi="Calibri" w:cs="B Nazanin" w:hint="cs"/>
          <w:b/>
          <w:bCs/>
          <w:sz w:val="24"/>
          <w:szCs w:val="24"/>
          <w:rtl/>
          <w:lang w:bidi="fa-IR"/>
        </w:rPr>
        <w:t xml:space="preserve"> </w:t>
      </w:r>
      <w:r w:rsidRPr="000A76FF">
        <w:rPr>
          <w:rFonts w:ascii="Calibri" w:eastAsia="Times New Roman" w:hAnsi="Calibri" w:cs="B Nazanin" w:hint="cs"/>
          <w:b/>
          <w:bCs/>
          <w:sz w:val="24"/>
          <w:szCs w:val="24"/>
          <w:rtl/>
          <w:lang w:bidi="fa-IR"/>
        </w:rPr>
        <w:t>محور مد</w:t>
      </w:r>
      <w:r w:rsidR="00B15267" w:rsidRPr="000A76FF">
        <w:rPr>
          <w:rFonts w:ascii="Calibri" w:eastAsia="Times New Roman" w:hAnsi="Calibri" w:cs="B Nazanin" w:hint="cs"/>
          <w:b/>
          <w:bCs/>
          <w:sz w:val="24"/>
          <w:szCs w:val="24"/>
          <w:rtl/>
          <w:lang w:bidi="fa-IR"/>
        </w:rPr>
        <w:t>ي</w:t>
      </w:r>
      <w:r w:rsidRPr="000A76FF">
        <w:rPr>
          <w:rFonts w:ascii="Calibri" w:eastAsia="Times New Roman" w:hAnsi="Calibri" w:cs="B Nazanin" w:hint="cs"/>
          <w:b/>
          <w:bCs/>
          <w:sz w:val="24"/>
          <w:szCs w:val="24"/>
          <w:rtl/>
          <w:lang w:bidi="fa-IR"/>
        </w:rPr>
        <w:t>ر</w:t>
      </w:r>
      <w:r w:rsidR="00B15267" w:rsidRPr="000A76FF">
        <w:rPr>
          <w:rFonts w:ascii="Calibri" w:eastAsia="Times New Roman" w:hAnsi="Calibri" w:cs="B Nazanin" w:hint="cs"/>
          <w:b/>
          <w:bCs/>
          <w:sz w:val="24"/>
          <w:szCs w:val="24"/>
          <w:rtl/>
          <w:lang w:bidi="fa-IR"/>
        </w:rPr>
        <w:t>ي</w:t>
      </w:r>
      <w:r w:rsidRPr="000A76FF">
        <w:rPr>
          <w:rFonts w:ascii="Calibri" w:eastAsia="Times New Roman" w:hAnsi="Calibri" w:cs="B Nazanin" w:hint="cs"/>
          <w:b/>
          <w:bCs/>
          <w:sz w:val="24"/>
          <w:szCs w:val="24"/>
          <w:rtl/>
          <w:lang w:bidi="fa-IR"/>
        </w:rPr>
        <w:t>ت و برنامه ر</w:t>
      </w:r>
      <w:r w:rsidR="00B15267" w:rsidRPr="000A76FF">
        <w:rPr>
          <w:rFonts w:ascii="Calibri" w:eastAsia="Times New Roman" w:hAnsi="Calibri" w:cs="B Nazanin" w:hint="cs"/>
          <w:b/>
          <w:bCs/>
          <w:sz w:val="24"/>
          <w:szCs w:val="24"/>
          <w:rtl/>
          <w:lang w:bidi="fa-IR"/>
        </w:rPr>
        <w:t>ي</w:t>
      </w:r>
      <w:r w:rsidRPr="000A76FF">
        <w:rPr>
          <w:rFonts w:ascii="Calibri" w:eastAsia="Times New Roman" w:hAnsi="Calibri" w:cs="B Nazanin" w:hint="cs"/>
          <w:b/>
          <w:bCs/>
          <w:sz w:val="24"/>
          <w:szCs w:val="24"/>
          <w:rtl/>
          <w:lang w:bidi="fa-IR"/>
        </w:rPr>
        <w:t>ز</w:t>
      </w:r>
      <w:r w:rsidR="00B15267" w:rsidRPr="000A76FF">
        <w:rPr>
          <w:rFonts w:ascii="Calibri" w:eastAsia="Times New Roman" w:hAnsi="Calibri" w:cs="B Nazanin" w:hint="cs"/>
          <w:b/>
          <w:bCs/>
          <w:sz w:val="24"/>
          <w:szCs w:val="24"/>
          <w:rtl/>
          <w:lang w:bidi="fa-IR"/>
        </w:rPr>
        <w:t>ي</w:t>
      </w:r>
    </w:p>
    <w:p w:rsidR="004D721D" w:rsidRPr="000A76FF" w:rsidRDefault="004D721D" w:rsidP="00E31A43">
      <w:pPr>
        <w:pStyle w:val="ListParagraph"/>
        <w:numPr>
          <w:ilvl w:val="1"/>
          <w:numId w:val="9"/>
        </w:numPr>
        <w:bidi/>
        <w:spacing w:after="0" w:line="240" w:lineRule="auto"/>
        <w:ind w:left="0" w:firstLine="0"/>
        <w:outlineLvl w:val="1"/>
        <w:rPr>
          <w:rFonts w:ascii="Calibri" w:eastAsia="Times New Roman" w:hAnsi="Calibri" w:cs="B Nazanin"/>
          <w:sz w:val="24"/>
          <w:szCs w:val="24"/>
          <w:rtl/>
          <w:lang w:bidi="fa-IR"/>
        </w:rPr>
      </w:pPr>
      <w:bookmarkStart w:id="17" w:name="_Toc482017526"/>
      <w:bookmarkStart w:id="18" w:name="_Toc516391862"/>
      <w:r w:rsidRPr="000A76FF">
        <w:rPr>
          <w:rFonts w:ascii="Calibri" w:eastAsia="Times New Roman" w:hAnsi="Calibri" w:cs="B Nazanin" w:hint="cs"/>
          <w:sz w:val="24"/>
          <w:szCs w:val="24"/>
          <w:rtl/>
          <w:lang w:bidi="fa-IR"/>
        </w:rPr>
        <w:t>منابع</w:t>
      </w:r>
      <w:r w:rsidRPr="000A76FF">
        <w:rPr>
          <w:rFonts w:ascii="Calibri" w:eastAsia="Times New Roman" w:hAnsi="Calibri" w:cs="B Nazanin"/>
          <w:sz w:val="24"/>
          <w:szCs w:val="24"/>
          <w:rtl/>
          <w:lang w:bidi="fa-IR"/>
        </w:rPr>
        <w:t xml:space="preserve"> </w:t>
      </w:r>
      <w:r w:rsidRPr="000A76FF">
        <w:rPr>
          <w:rFonts w:ascii="Calibri" w:eastAsia="Times New Roman" w:hAnsi="Calibri" w:cs="B Nazanin" w:hint="cs"/>
          <w:sz w:val="24"/>
          <w:szCs w:val="24"/>
          <w:rtl/>
          <w:lang w:bidi="fa-IR"/>
        </w:rPr>
        <w:t>آبي</w:t>
      </w:r>
      <w:r w:rsidRPr="000A76FF">
        <w:rPr>
          <w:rFonts w:ascii="Calibri" w:eastAsia="Times New Roman" w:hAnsi="Calibri" w:cs="B Nazanin"/>
          <w:sz w:val="24"/>
          <w:szCs w:val="24"/>
          <w:rtl/>
          <w:lang w:bidi="fa-IR"/>
        </w:rPr>
        <w:t xml:space="preserve"> </w:t>
      </w:r>
      <w:r w:rsidRPr="000A76FF">
        <w:rPr>
          <w:rFonts w:ascii="Calibri" w:eastAsia="Times New Roman" w:hAnsi="Calibri" w:cs="B Nazanin" w:hint="cs"/>
          <w:sz w:val="24"/>
          <w:szCs w:val="24"/>
          <w:rtl/>
          <w:lang w:bidi="fa-IR"/>
        </w:rPr>
        <w:t>مشترک</w:t>
      </w:r>
      <w:bookmarkEnd w:id="17"/>
      <w:bookmarkEnd w:id="18"/>
    </w:p>
    <w:tbl>
      <w:tblPr>
        <w:bidiVisual/>
        <w:tblW w:w="15550" w:type="dxa"/>
        <w:tblInd w:w="103" w:type="dxa"/>
        <w:tblLook w:val="04A0" w:firstRow="1" w:lastRow="0" w:firstColumn="1" w:lastColumn="0" w:noHBand="0" w:noVBand="1"/>
      </w:tblPr>
      <w:tblGrid>
        <w:gridCol w:w="666"/>
        <w:gridCol w:w="1276"/>
        <w:gridCol w:w="2268"/>
        <w:gridCol w:w="992"/>
        <w:gridCol w:w="1559"/>
        <w:gridCol w:w="1985"/>
        <w:gridCol w:w="2835"/>
        <w:gridCol w:w="2835"/>
        <w:gridCol w:w="1134"/>
      </w:tblGrid>
      <w:tr w:rsidR="002B6E34" w:rsidRPr="002B6E34" w:rsidTr="000C15BC">
        <w:trPr>
          <w:trHeight w:val="690"/>
          <w:tblHeader/>
        </w:trPr>
        <w:tc>
          <w:tcPr>
            <w:tcW w:w="66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603D87" w:rsidRPr="002B6E34" w:rsidRDefault="00603D87" w:rsidP="00603D87">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ردیف</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603D87" w:rsidRPr="002B6E34" w:rsidRDefault="00216110" w:rsidP="00603D87">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عنوان شرکت</w:t>
            </w:r>
          </w:p>
        </w:tc>
        <w:tc>
          <w:tcPr>
            <w:tcW w:w="22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603D87" w:rsidRPr="002B6E34" w:rsidRDefault="00603D87" w:rsidP="00603D87">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عنوان تحقیق</w:t>
            </w: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603D87" w:rsidRPr="002B6E34" w:rsidRDefault="00216110" w:rsidP="00603D87">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نوع تحقیق</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603D87" w:rsidRPr="002B6E34" w:rsidRDefault="00216110" w:rsidP="00603D87">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اسناد بالا دستی</w:t>
            </w:r>
            <w:r w:rsidR="00603D87" w:rsidRPr="002B6E34">
              <w:rPr>
                <w:rFonts w:ascii="Calibri" w:eastAsia="Times New Roman" w:hAnsi="Calibri" w:cs="B Nazanin" w:hint="cs"/>
                <w:b/>
                <w:bCs/>
                <w:color w:val="000000"/>
                <w:sz w:val="18"/>
                <w:szCs w:val="18"/>
                <w:rtl/>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603D87" w:rsidRPr="002B6E34" w:rsidRDefault="00603D87" w:rsidP="00603D87">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عنوان مشکل کلیدی</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603D87" w:rsidRPr="002B6E34" w:rsidRDefault="0058745B" w:rsidP="00603D87">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603D87" w:rsidRPr="002B6E34" w:rsidRDefault="00603D87" w:rsidP="00603D87">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اهداف مورد انتظار</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603D87" w:rsidRPr="002B6E34" w:rsidRDefault="00216110" w:rsidP="00603D87">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محصول نهایی</w:t>
            </w:r>
          </w:p>
        </w:tc>
      </w:tr>
      <w:tr w:rsidR="00603D87" w:rsidRPr="002B6E34" w:rsidTr="000C15BC">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603D87" w:rsidRPr="002B6E34" w:rsidRDefault="00603D87" w:rsidP="00603D87">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603D87" w:rsidRPr="002B6E34" w:rsidRDefault="00603D87" w:rsidP="00603D87">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اصفهان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603D87" w:rsidRPr="002B6E34" w:rsidRDefault="00603D87" w:rsidP="00603D87">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ارزيابي نتايج حاصل از اجراي طرح تعادل بخشي آب‌هاي زيرزميني در محدوده‌هاي مطالعاتي استان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603D87" w:rsidRPr="002B6E34" w:rsidRDefault="00603D87" w:rsidP="00603D87">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603D87" w:rsidRPr="002B6E34" w:rsidRDefault="00603D87" w:rsidP="00603D87">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راهبرد های سند چشم انداز وزارت نیرو</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603D87" w:rsidRPr="002B6E34" w:rsidRDefault="00603D87" w:rsidP="00603D87">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13-تأثير مشکلات اجتماعي، فرهنگي و حقوقي بر طرحهاي توسعه منابع آب و تعيين الگوي مناسب جهت مديريت منابع آب با در نظر گرفتن مسائل اجتماعي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603D87" w:rsidRPr="002B6E34" w:rsidRDefault="00603D87" w:rsidP="00603D87">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ارزیابی اثرات اجرای دستورالعملهای طرح تعادل بخشی در جهت تحقق اهداف طرح</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603D87" w:rsidRPr="002B6E34" w:rsidRDefault="00603D87" w:rsidP="00603D87">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عوامل موفقیت و شکست در اجرای دستورالعمل های طرح استحراج گردد.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603D87" w:rsidRPr="002B6E34" w:rsidRDefault="00603D87" w:rsidP="00603D87">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تهیه دستورالعمل</w:t>
            </w:r>
          </w:p>
        </w:tc>
      </w:tr>
      <w:tr w:rsidR="00603D87" w:rsidRPr="002B6E34" w:rsidTr="000C15BC">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603D87" w:rsidRPr="002B6E34" w:rsidRDefault="00603D87" w:rsidP="00603D87">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lastRenderedPageBreak/>
              <w:t>2</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603D87" w:rsidRPr="002B6E34" w:rsidRDefault="00603D87" w:rsidP="00603D87">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خراسان شمالي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603D87" w:rsidRPr="002B6E34" w:rsidRDefault="00603D87" w:rsidP="00603D87">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آسیب شناسی و ارزیابی اثرات استانی شدن شرکت های آب منطقه ای بر مدیریت حوضه های آبریز مشترک استان(مطالعه موردی : حوضه آبریز اترک)</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603D87" w:rsidRPr="002B6E34" w:rsidRDefault="00603D87" w:rsidP="00603D87">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603D87" w:rsidRPr="002B6E34" w:rsidRDefault="00603D87" w:rsidP="00603D87">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603D87" w:rsidRPr="002B6E34" w:rsidRDefault="00603D87" w:rsidP="00603D87">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مشکلات مدیریت آبهای بین حوضه ای و آبریزهای مشترک و ضرورت تامین حداقل نیازهای آبی استان</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603D87" w:rsidRPr="002B6E34" w:rsidRDefault="00603D87" w:rsidP="00603D87">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چالشهای  و آسیبهای استانی شده بر مدیریت حوضه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603D87" w:rsidRPr="002B6E34" w:rsidRDefault="00603D87" w:rsidP="00603D87">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 تدوین برنامه های میان مدت و بلند مدتو ارائه راهکارهای مدیریت پایدار و بهینه</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603D87" w:rsidRPr="002B6E34" w:rsidRDefault="00603D87" w:rsidP="00603D87">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603D87" w:rsidRPr="002B6E34" w:rsidTr="000C15BC">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603D87" w:rsidRPr="002B6E34" w:rsidRDefault="00603D87" w:rsidP="00603D87">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3</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603D87" w:rsidRPr="002B6E34" w:rsidRDefault="00603D87" w:rsidP="00603D87">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سيستان‌ و بلوچستان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603D87" w:rsidRPr="002B6E34" w:rsidRDefault="00603D87" w:rsidP="00603D87">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تدوین برنامه مدیریت و بهره برداری بهینه و کارآمد از حقابه ایران از رودخانه مرزی هیرمند</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603D87" w:rsidRPr="002B6E34" w:rsidRDefault="00603D87" w:rsidP="00603D87">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603D87" w:rsidRPr="002B6E34" w:rsidRDefault="00603D87" w:rsidP="00603D87">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603D87" w:rsidRPr="002B6E34" w:rsidRDefault="00603D87" w:rsidP="00603D87">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603D87" w:rsidRPr="002B6E34" w:rsidRDefault="00603D87" w:rsidP="00603D87">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مسائل بوجود آمده از بعد زیست محیطی باعث مشکلات متعددی در منطقه سیستان گردیده و ضمن آنکه در بخش کشاورزی شاهد بازدهی بسیار پایین می باشیم.با کمک تحقیق میتوان تخصیص بهینه آب را براساس مسائل اقتصادی-زیست محیطی مورد بازبینی مجدد قرار می دهد.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603D87" w:rsidRPr="002B6E34" w:rsidRDefault="00603D87" w:rsidP="00603D87">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با انجام این مطالعات تخصیص آب به ذینفعان مختلف را براساس ابعاد اقتصدادی مورد بررسی قرار داده تا ضمن محاسبه ارزش واقعی آب بتوان بهینه ترین تخصیص آب را براساس معاهده مرزی در منطقه سیستان داشته باشیم</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603D87" w:rsidRPr="002B6E34" w:rsidRDefault="00603D87" w:rsidP="00603D87">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bl>
    <w:p w:rsidR="004D721D" w:rsidRDefault="004D721D" w:rsidP="00F80F39">
      <w:pPr>
        <w:bidi/>
        <w:spacing w:line="240" w:lineRule="auto"/>
        <w:rPr>
          <w:rFonts w:ascii="Calibri" w:eastAsia="Times New Roman" w:hAnsi="Calibri" w:cs="B Titr"/>
          <w:b/>
          <w:bCs/>
          <w:sz w:val="24"/>
          <w:szCs w:val="24"/>
          <w:lang w:bidi="fa-IR"/>
        </w:rPr>
      </w:pPr>
    </w:p>
    <w:p w:rsidR="00004631" w:rsidRPr="000A76FF" w:rsidRDefault="00924F86" w:rsidP="00E31A43">
      <w:pPr>
        <w:pStyle w:val="ListParagraph"/>
        <w:numPr>
          <w:ilvl w:val="0"/>
          <w:numId w:val="4"/>
        </w:numPr>
        <w:bidi/>
        <w:spacing w:after="0" w:line="240" w:lineRule="auto"/>
        <w:ind w:left="0" w:firstLine="0"/>
        <w:outlineLvl w:val="0"/>
        <w:rPr>
          <w:rFonts w:ascii="Calibri" w:eastAsia="Times New Roman" w:hAnsi="Calibri" w:cs="B Nazanin"/>
          <w:b/>
          <w:bCs/>
          <w:sz w:val="24"/>
          <w:szCs w:val="24"/>
          <w:lang w:bidi="fa-IR"/>
        </w:rPr>
      </w:pPr>
      <w:bookmarkStart w:id="19" w:name="_Toc482017527"/>
      <w:bookmarkStart w:id="20" w:name="_Toc516391863"/>
      <w:r w:rsidRPr="000A76FF">
        <w:rPr>
          <w:rFonts w:ascii="Calibri" w:eastAsia="Times New Roman" w:hAnsi="Calibri" w:cs="B Nazanin" w:hint="cs"/>
          <w:b/>
          <w:bCs/>
          <w:sz w:val="24"/>
          <w:szCs w:val="24"/>
          <w:rtl/>
          <w:lang w:bidi="fa-IR"/>
        </w:rPr>
        <w:t>محور منابع آب</w:t>
      </w:r>
      <w:bookmarkEnd w:id="19"/>
      <w:bookmarkEnd w:id="20"/>
    </w:p>
    <w:p w:rsidR="00924F86" w:rsidRPr="00201961" w:rsidRDefault="00924F86" w:rsidP="00E31A43">
      <w:pPr>
        <w:pStyle w:val="ListParagraph"/>
        <w:numPr>
          <w:ilvl w:val="1"/>
          <w:numId w:val="10"/>
        </w:numPr>
        <w:bidi/>
        <w:spacing w:after="0" w:line="240" w:lineRule="auto"/>
        <w:ind w:left="0" w:firstLine="0"/>
        <w:outlineLvl w:val="1"/>
        <w:rPr>
          <w:rFonts w:ascii="Calibri" w:eastAsia="Times New Roman" w:hAnsi="Calibri" w:cs="B Titr"/>
          <w:sz w:val="24"/>
          <w:szCs w:val="24"/>
          <w:lang w:bidi="fa-IR"/>
        </w:rPr>
      </w:pPr>
      <w:bookmarkStart w:id="21" w:name="_Toc482017528"/>
      <w:bookmarkStart w:id="22" w:name="_Toc516391864"/>
      <w:r w:rsidRPr="000A76FF">
        <w:rPr>
          <w:rFonts w:ascii="Calibri" w:eastAsia="Times New Roman" w:hAnsi="Calibri" w:cs="B Nazanin" w:hint="cs"/>
          <w:sz w:val="24"/>
          <w:szCs w:val="24"/>
          <w:rtl/>
          <w:lang w:bidi="fa-IR"/>
        </w:rPr>
        <w:t>آب سطح</w:t>
      </w:r>
      <w:r w:rsidR="00B15267" w:rsidRPr="000A76FF">
        <w:rPr>
          <w:rFonts w:ascii="Calibri" w:eastAsia="Times New Roman" w:hAnsi="Calibri" w:cs="B Nazanin" w:hint="cs"/>
          <w:sz w:val="24"/>
          <w:szCs w:val="24"/>
          <w:rtl/>
          <w:lang w:bidi="fa-IR"/>
        </w:rPr>
        <w:t>ي</w:t>
      </w:r>
      <w:bookmarkEnd w:id="21"/>
      <w:bookmarkEnd w:id="22"/>
    </w:p>
    <w:p w:rsidR="00201961" w:rsidRPr="000A76FF" w:rsidRDefault="00201961" w:rsidP="00201961">
      <w:pPr>
        <w:pStyle w:val="ListParagraph"/>
        <w:bidi/>
        <w:spacing w:after="0" w:line="240" w:lineRule="auto"/>
        <w:ind w:left="0"/>
        <w:outlineLvl w:val="1"/>
        <w:rPr>
          <w:rFonts w:ascii="Calibri" w:eastAsia="Times New Roman" w:hAnsi="Calibri" w:cs="B Titr"/>
          <w:sz w:val="24"/>
          <w:szCs w:val="24"/>
          <w:lang w:bidi="fa-IR"/>
        </w:rPr>
      </w:pPr>
    </w:p>
    <w:tbl>
      <w:tblPr>
        <w:bidiVisual/>
        <w:tblW w:w="15550" w:type="dxa"/>
        <w:tblInd w:w="103" w:type="dxa"/>
        <w:tblLook w:val="04A0" w:firstRow="1" w:lastRow="0" w:firstColumn="1" w:lastColumn="0" w:noHBand="0" w:noVBand="1"/>
      </w:tblPr>
      <w:tblGrid>
        <w:gridCol w:w="666"/>
        <w:gridCol w:w="1276"/>
        <w:gridCol w:w="2268"/>
        <w:gridCol w:w="992"/>
        <w:gridCol w:w="1559"/>
        <w:gridCol w:w="1985"/>
        <w:gridCol w:w="2835"/>
        <w:gridCol w:w="2835"/>
        <w:gridCol w:w="1134"/>
      </w:tblGrid>
      <w:tr w:rsidR="002B6E34" w:rsidRPr="002B6E34" w:rsidTr="00201961">
        <w:trPr>
          <w:trHeight w:val="799"/>
          <w:tblHeader/>
        </w:trPr>
        <w:tc>
          <w:tcPr>
            <w:tcW w:w="66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D813FC" w:rsidRPr="002B6E34" w:rsidRDefault="00D813FC" w:rsidP="00D813FC">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ردیف</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D813FC" w:rsidRPr="002B6E34" w:rsidRDefault="00216110" w:rsidP="00D813FC">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عنوان شرکت</w:t>
            </w:r>
          </w:p>
        </w:tc>
        <w:tc>
          <w:tcPr>
            <w:tcW w:w="22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D813FC" w:rsidRPr="002B6E34" w:rsidRDefault="00D813FC" w:rsidP="00D813FC">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عنوان تحقیق</w:t>
            </w: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D813FC" w:rsidRPr="002B6E34" w:rsidRDefault="00216110" w:rsidP="00D813FC">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نوع تحقیق</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D813FC" w:rsidRPr="002B6E34" w:rsidRDefault="00216110" w:rsidP="00D813FC">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اسناد بالا دستی</w:t>
            </w:r>
            <w:r w:rsidR="00D813FC" w:rsidRPr="002B6E34">
              <w:rPr>
                <w:rFonts w:ascii="Calibri" w:eastAsia="Times New Roman" w:hAnsi="Calibri" w:cs="B Nazanin" w:hint="cs"/>
                <w:b/>
                <w:bCs/>
                <w:color w:val="000000"/>
                <w:sz w:val="18"/>
                <w:szCs w:val="18"/>
                <w:rtl/>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D813FC" w:rsidRPr="002B6E34" w:rsidRDefault="00D813FC" w:rsidP="00D813FC">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عنوان مشکل کلیدی</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D813FC" w:rsidRPr="002B6E34" w:rsidRDefault="0058745B" w:rsidP="00D813FC">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D813FC" w:rsidRPr="002B6E34" w:rsidRDefault="00D813FC" w:rsidP="00D813FC">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اهداف مورد انتظار</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D813FC" w:rsidRPr="002B6E34" w:rsidRDefault="00216110" w:rsidP="00D813FC">
            <w:pPr>
              <w:bidi/>
              <w:spacing w:after="0" w:line="240" w:lineRule="auto"/>
              <w:jc w:val="center"/>
              <w:rPr>
                <w:rFonts w:ascii="Calibri" w:eastAsia="Times New Roman" w:hAnsi="Calibri" w:cs="B Nazanin"/>
                <w:b/>
                <w:bCs/>
                <w:color w:val="000000"/>
                <w:sz w:val="18"/>
                <w:szCs w:val="18"/>
              </w:rPr>
            </w:pPr>
            <w:r w:rsidRPr="002B6E34">
              <w:rPr>
                <w:rFonts w:ascii="Calibri" w:eastAsia="Times New Roman" w:hAnsi="Calibri" w:cs="B Nazanin" w:hint="cs"/>
                <w:b/>
                <w:bCs/>
                <w:color w:val="000000"/>
                <w:sz w:val="18"/>
                <w:szCs w:val="18"/>
                <w:rtl/>
              </w:rPr>
              <w:t>محصول نهایی</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شرکت آب منطقه اي فارس</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 استفاده از روشهای نوین برآورد مقدار بارش در مناطق فاقد آمار استان فارس</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 فقدان سامانه يا شبکه کامل پايش يکپارچه منابع آب(کمي و کيفي)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عدم کارایی مناسب روشهای موجود تخمین بارش در دشت و ارتفاعات محدوده های مطالعاتی</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ارائه دستورالعمل جهت تخمین بارش به روشهای نوین وارائه نرم افزار کاربرپسند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 تهيه دستورالعمل/ آئين نامه/استاندارد</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2</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شرکت آب منطقه اي فارس</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توسعه روابط تجربی تخمین آورد ماهانه و سالانه حوضه های آبریز</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مناسب نبودن روشهای رایج و کنونی مورد استفاده در تخمین آورد حوضه ها</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مناسب نبودن روشهای رایج و کنونی مورد استفاده در تخمین آورد حوضه ها</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Pr>
              <w:t>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 تهيه دستورالعمل/ آئين نامه/استاندارد</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3</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شرکت آب منطقه اي فارس</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تدوين معيارهاي طراحي شبکه بهينه پايش ايستگاه هاي هيدروکليماتولوژي</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 فقدان سامانه يا شبکه کامل پايش يکپارچه منابع آب(کمي و کيفي)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عدم کارایی مناسب ايستگاه هاي موجود هيدروکليماتولوژي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دستورالعمل شامل معيارهاي طراحي بهينه شبکه پايش ايستگاه هاي هيدروکليماتولوژي</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 تهيه دستورالعمل/ آئين نامه/استاندارد</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lastRenderedPageBreak/>
              <w:t>4</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اردبيل</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ارزیابی و پهنه بندی کیفی  آسیب پذیری منابع آب سطحی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2-</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فقدان سامانه يا شبکه کامل پايش يکپارچه منابع آب(کمي و کيفي)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با توجه به وقوع خشکساليهاي مکرر و عدم مديريت آن، کيفيت آب هاي سطحي به شدت تحت تاثير قرار گرفته است. در همين راستا ارزيابي و پهنه بندي کيفي و آسيب پذيري آبهاي سطحي کشور بسيار حياتي به نظر مي رسد.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انتظار مي‌رود كه انجام اين پژوهش، حداقل خروجي‌هاي زير را به همراه داشته باشد؛ </w:t>
            </w:r>
            <w:r w:rsidRPr="002B6E34">
              <w:rPr>
                <w:rFonts w:ascii="Calibri" w:eastAsia="Times New Roman" w:hAnsi="Calibri" w:cs="B Nazanin" w:hint="cs"/>
                <w:color w:val="000000"/>
                <w:sz w:val="18"/>
                <w:szCs w:val="18"/>
                <w:rtl/>
              </w:rPr>
              <w:br/>
              <w:t>- بررسي وضع موجود و مشخص شدن مخاطرات در بحث کيفيت آب سطحي</w:t>
            </w:r>
            <w:r w:rsidRPr="002B6E34">
              <w:rPr>
                <w:rFonts w:ascii="Calibri" w:eastAsia="Times New Roman" w:hAnsi="Calibri" w:cs="B Nazanin" w:hint="cs"/>
                <w:color w:val="000000"/>
                <w:sz w:val="18"/>
                <w:szCs w:val="18"/>
                <w:rtl/>
              </w:rPr>
              <w:br/>
              <w:t>- تدوين و ارائه شاخص‌هاي ارزيابي كيفي منابع آب سطحي و  سطح آسيب‌پذيري آن‌ها</w:t>
            </w:r>
            <w:r w:rsidRPr="002B6E34">
              <w:rPr>
                <w:rFonts w:ascii="Calibri" w:eastAsia="Times New Roman" w:hAnsi="Calibri" w:cs="B Nazanin" w:hint="cs"/>
                <w:color w:val="000000"/>
                <w:sz w:val="18"/>
                <w:szCs w:val="18"/>
                <w:rtl/>
              </w:rPr>
              <w:br/>
              <w:t xml:space="preserve">- شناسايي نقاط پرخطر و در معرض آسيب شديد از نظر کيفي </w:t>
            </w:r>
            <w:r w:rsidRPr="002B6E34">
              <w:rPr>
                <w:rFonts w:ascii="Calibri" w:eastAsia="Times New Roman" w:hAnsi="Calibri" w:cs="B Nazanin" w:hint="cs"/>
                <w:color w:val="000000"/>
                <w:sz w:val="18"/>
                <w:szCs w:val="18"/>
                <w:rtl/>
              </w:rPr>
              <w:br/>
              <w:t>- شناسايي عمده آلوده کنندهاي طبيعي و غيرطبيعي کيفي در کشور</w:t>
            </w:r>
            <w:r w:rsidRPr="002B6E34">
              <w:rPr>
                <w:rFonts w:ascii="Calibri" w:eastAsia="Times New Roman" w:hAnsi="Calibri" w:cs="B Nazanin" w:hint="cs"/>
                <w:color w:val="000000"/>
                <w:sz w:val="18"/>
                <w:szCs w:val="18"/>
                <w:rtl/>
              </w:rPr>
              <w:br/>
              <w:t>- ارائه نقشه پهنه‌بندي کيفي در بخش آبهاي سطحي</w:t>
            </w:r>
            <w:r w:rsidRPr="002B6E34">
              <w:rPr>
                <w:rFonts w:ascii="Calibri" w:eastAsia="Times New Roman" w:hAnsi="Calibri" w:cs="B Nazanin" w:hint="cs"/>
                <w:color w:val="000000"/>
                <w:sz w:val="18"/>
                <w:szCs w:val="18"/>
                <w:rtl/>
              </w:rPr>
              <w:br/>
              <w:t xml:space="preserve">- ارائه برنامه حفاظت کيفي از منابع آب‌هاي سطحي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5</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اردبيل</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بررسی و ارایه راهکارهای نوین جهت کاهش تبخیر از سطح دریاچه سد یامچی (پروژه دانشجویی)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پایان نامه دانشجویی</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6-</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اتلاف چشمگير منابع آب از طريق تبخير و تعرق(محاسبه، پهنه‌بندي)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با توجه به کمبود شدید آب در دشت ممنوعه اردبیل و تامین آب شرب مرکز استان از سد یامچی، به استفاده حداکثری از این منبع و کاهش تلفات آن نیاز مبرم وجود دارد که کنترل تبخیر به عنوان یکی از عمده ترین تلفات، لازم به توجه ویژه است.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حجم دقیق تلفات ناشی از تبخیر آب از سطح دریاچه سد در طول سالهای مختلف (خشکسالی، نرمال، ترسالی) مشخص و راهکارهای علمی و فنی نوین با استفاده از تجارب بین المللی احصاء و زمینه برنامه ریزی و اقدامات مدیریتی فراهم خواهد شد.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بومی سازی فناوری</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6</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اردبيل</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ارایه راهکار برای تعیین عمق و چگالی برف در سطح استان و برآورد میزان رواناب حاصل از آن به تفکیک در حوضه های مختلف</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4-</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بررسي علل و عوامل کاهش رواناب حوضه‌ها و افت آبخوان‌ها و تاثيرات آب‌هاي زيرزميني و سطحي بر يکديگر</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عدم توانایئ اندازه گیری چگالی برف به روشهای معمولی</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تعیین چگالی برف با استفاده از تصاویر ماهواره ای و تهیه مدل رواناب حاصل از برف</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7</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اصفهان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تدوين روش‌شناسي و ارزيابي اندركنش بين منابع آب سطحي و زيرزميني</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با توجه به اندرکنش شدید منابع آب سطحی و زیرزمینی در حوضه زاینده رود ارزیابی وشناخت این روند کمک شایانی به مدیریت تقاضای منابع آب خواهد کرد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شناخت روابط و اندر کنش بین منابع آب سطحی و زیر زمینی،کنترل ومدیریت تقاضا،شناخت میزان و محل های اتلاف آب،رعایت عدالت اجتماعی درتوزیع منابع آب</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8</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اصفهان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کمي سازي اثرات تغيير اقليم و فعاليتهاي انساني بر کاهش رواناب (مورد مطالعاتي زاينده رود)</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مصوبات شوراي عالي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4-</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بررسي علل و عوامل کاهش رواناب حوضه‌ها و افت آبخوان‌ها و تاثيرات آب‌هاي زيرزميني و سطحي بر يکديگر</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در حال حاضر حجم ورودی به سدها کاهش یافته است که مشخص نیست چه میزان آن تحت تاثیر تغییر اقلیم و چه میزان در اثر توسعه در بالادست سدها می باشد.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تعیین سهم این دو مولفه کاهش رواناب</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ارائه مدل </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lastRenderedPageBreak/>
              <w:t>9</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اصفهان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شیوه‌های مناسب آبگیری و ساماندهی سردهانه انهار سنتی منشعب از رودخانه‌های استان اصفهان با تکیه بر مسائل فنی، اجتماعی و اقتصادی (مرحله اول: رودخانه زاینده‌رود در استان اصفهان)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مصوبات شوراي عالي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2-</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فقدان سامانه يا شبکه کامل پايش يکپارچه منابع آب(کمي و کيفي)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در حال حاضر با توجه به عدم وجود یک سیستم پایش، برداشتهای غیرقانونی در طول رودخانه بالادست انجام می گیرد. چگونگی ساماندهی و کنترل این برداشتها مد نظر می باشد.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مسائل فنی، اقتصادی و اجتماعی روشهای کنترل و ساماندهی بایستی در نظر گرفته شود و بهترین راهکارها توصیه و اجرا شود.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تهیه دستورالعمل</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10</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اصفهان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بررسی روش‌های نوین و ممکن آب‌بندی و پایدارسازی سدهای خاکی دراستان اصفهان (مطالعه موردی سد باغکل خوانسار)</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راهبرد های سند چشم انداز وزارت نیرو</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علیرغم حفاری و تزریق در سد باغکل، هنوز نشست آب از پی آبرفتی این سد وجود دارد.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بررسی دلایل اصلی نشت آب از این مخزن سد بر اساس مطالعات زمین شناسی، ژئوتکنیک مطالعات بيلان آب</w:t>
            </w:r>
            <w:r w:rsidRPr="002B6E34">
              <w:rPr>
                <w:rFonts w:ascii="Calibri" w:eastAsia="Times New Roman" w:hAnsi="Calibri" w:cs="B Nazanin" w:hint="cs"/>
                <w:color w:val="000000"/>
                <w:sz w:val="18"/>
                <w:szCs w:val="18"/>
                <w:rtl/>
              </w:rPr>
              <w:br/>
              <w:t>در مخزن سد، تحليل هيدروليكي تراوش آب در خاك و مطالعات آبگريزي و آبشستگي در پي آبرفتي و همچنين</w:t>
            </w:r>
            <w:r w:rsidRPr="002B6E34">
              <w:rPr>
                <w:rFonts w:ascii="Calibri" w:eastAsia="Times New Roman" w:hAnsi="Calibri" w:cs="B Nazanin" w:hint="cs"/>
                <w:color w:val="000000"/>
                <w:sz w:val="18"/>
                <w:szCs w:val="18"/>
                <w:rtl/>
              </w:rPr>
              <w:br/>
              <w:t>ارزيابي بهمخاطره افتادن پايداري سد بهواسطه آبشستگي در محدودههاي داراي فرار آب با گراديان يا سرعت زياد و</w:t>
            </w:r>
            <w:r w:rsidRPr="002B6E34">
              <w:rPr>
                <w:rFonts w:ascii="Calibri" w:eastAsia="Times New Roman" w:hAnsi="Calibri" w:cs="B Nazanin" w:hint="cs"/>
                <w:color w:val="000000"/>
                <w:sz w:val="18"/>
                <w:szCs w:val="18"/>
                <w:rtl/>
              </w:rPr>
              <w:br/>
              <w:t>ارائه راهكار مناسب جهت مرتفع نمودن اين مشكلات خواهد بود.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11</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ايلام</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بررسی علل کاهش چمشگیر آورد رودخانه چناره در ده سال اخیر (با تکیه بر مدلسازی)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4-</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بررسي علل و عوامل کاهش رواناب حوضه‌ها و افت آبخوان‌ها و تاثيرات آب‌هاي زيرزميني و سطحي بر يکديگر</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این رودخانه یکی ازمنابع آب سطحی با کیفیت استان می باشد که می تواند نیاز شرب نواحی شهری و روستایی منطقه را برطرف کند و کاهش آبدهی آن رسیدن به این هدف را با تردید مواجه ساخته است.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انتظار می رود محقق در پایان انجام این تحقیق علل واقعی کاهش آورد رودخانه چناره در محل ایستگاه هیدرومتری دارتوت را با تعیین سهم هر عامل گزارش کند.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12</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آذربايجان شرقي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آسیب شناسی مقاطع کنترل و تثبیت بستر در ایستگاههای هیدرومتری و ارائه راهکارهای علاج بخشی مشکلات آنها</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2-</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فقدان سامانه يا شبکه کامل پايش يکپارچه منابع آب(کمي و کيفي)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ضرورت افزایش دقت و صحت اندازه گیری جریانهای سطحی</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تدقیق اندازه گیری جریانهای سطحی</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13</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آذربايجان شرقي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بررسی و تحقیق در خصوص عوامل کاهش جریان های سطحی در سال های اخیر و سهم هر یک از عوامل در این کاهش</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راهبرد های سند چشم انداز وزارت نیرو</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4-</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بررسي علل و عوامل کاهش رواناب حوضه‌ها و افت آبخوان‌ها و تاثيرات آب‌هاي زيرزميني و سطحي بر يکديگر</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لزوم بررسی علمی و دقیق دلایل کاهش روانابها</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امکان تشخیص دلایل کاهش نامتناسب رواناب ها نسبت به بارش ها</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14</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بوشهر</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تدوین نقشه توزیع بارش با بکارگیری روش های نوین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راهبرد های سند چشم انداز وزارت نیرو</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کمبود و نبود آمار و اطلاعات پایه</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بررسی روند ایستایی و ناایستایی متغیرهای روزانه- ماهانه و سالانه آب و هواشناسی</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lastRenderedPageBreak/>
              <w:t>15</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بوشهر</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علل تخریب سازه های آبی در استان بوشهر و راه کارهای مقابله با آن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راهبرد های سند چشم انداز وزارت نیرو</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14-تعميرات و نگهداري از تأسيسات آبي سازه‌هاي هيدروليکي(سد و شبکه و تاسيسات وابسته، سيستم‌هاي آب‌بندي تأسيسات، جلوگيري از رشد جلبکها و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تخریب ساز های آبی ساخته شده بدلیل شرایط خاص اقلیمی استان بوشهر</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ارئه راه کار و دلایل تخریب سازه های آبی</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16</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بوشهر</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بومی سازی روش های هیدرو ژئو لوژیکی در برآورد پارامترهای آب و هواشناسی در حوضه های آبریز واقع در استان بوشهر</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راهبرد های سند چشم انداز وزارت نیرو</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2-</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فقدان سامانه يا شبکه کامل پايش يکپارچه منابع آب(کمي و کيفي)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برآورد پارمترهای هیدرو ژولوژیکی مختلف در دشت های متفاوت توسط مشاورین و عدم امکان کنترل اصولی روابط موجود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بومی سازی روابط هیدروژئولوژیکی و بالا بردن دقت برآوردها</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17</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بوشهر</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ارزیابی و بررسی متد های فعلی در پایش شبکه سنجش منابع آب سطحی و زیرزمینی و ارائه روش های نوین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راهبرد های سند چشم انداز وزارت نیرو</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2-</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فقدان سامانه يا شبکه کامل پايش يکپارچه منابع آب(کمي و کيفي)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برآورد پارمترهای هیدرو ژولوژیکی مختلف در دشت های متفاوت توسط مشاورین و عدم امکان کنترل اصولی روابط موجود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بومی سازی روابط هیدروژئولوژیکی و بالا بردن دقت برآوردها</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18</w:t>
            </w:r>
          </w:p>
        </w:tc>
        <w:tc>
          <w:tcPr>
            <w:tcW w:w="127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تهران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ارزیابی روشهای نوین پیش بینی و هشدار سیل و امکان سنجی در خصوص کلان</w:t>
            </w:r>
            <w:r w:rsidRPr="002B6E34">
              <w:rPr>
                <w:rFonts w:ascii="Calibri" w:eastAsia="Times New Roman" w:hAnsi="Calibri" w:cs="B Nazanin" w:hint="cs"/>
                <w:color w:val="000000"/>
                <w:sz w:val="18"/>
                <w:szCs w:val="18"/>
                <w:rtl/>
              </w:rPr>
              <w:softHyphen/>
              <w:t>شهر تهران.</w:t>
            </w:r>
          </w:p>
        </w:tc>
        <w:tc>
          <w:tcPr>
            <w:tcW w:w="992"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12-ضرورت حفاظت رودخانه‌ها و سواحل و ساماندهي آنها</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خطرات جانی و مالی ناشی از سیلاب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راه اندازی سامانه هشدار سیل</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ارائه مدل </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19</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خراسان رضوي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بررسي پاسخ هيدرولوژيکي مناطق همگن شهري به بارش و تعيين کارايي شبکه زهکشي به کمک شبيه سازي رواناب شهري- مطالعه موردي: بخشي از شهر مشهد</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10-بهبود راندمان پايين شبکه‌هاي آبياري(مرمت کانال‌ها، استفاده مجدد از زهاب زهکش‌ها و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بدلیل مصرف بیش از حد آب شرب جهت فضای سبز شهری</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مصرف بهینه رواناب ناشی از باران در شهرها</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اجرای پایلوت</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20</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خراسان رضوي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استفاده از فناوري سنجش از دور در برآورد تبخير ـ تعرق واقعي و تدقيق مولفه‌هاي بيلان آب در مقياس حوضه آبريز </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6-</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اتلاف چشمگير منابع آب از طريق تبخير و تعرق(محاسبه، پهنه‌بندي)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برآورد نامناسب تبخير و تعرق واقعي توسط روش هاي پيشين</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استفاده از فناوري هاي نوين براي برآورد تبخير و تعرق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21</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خراسان رضوي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بررسي امکان پهنه بندي و خطرپذيري سيل با استفاده از سنجش از راه دور</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12-ضرورت حفاظت رودخانه‌ها و سواحل و ساماندهي آنها</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کاهش هزينه ها و سهولت کاربرد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ارائه راهکاري قابل اطمينان و سريع به منظور تعيين پهنه بندي و خطرپذيري سيل در جهت کاهش هزينه ها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22</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خراسان رضوي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بررسي ميزان دقيق تبخير از سطح مخازن ( سد دوستي) با استفاده از مدل هاي رياضي</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6-</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اتلاف چشمگير منابع آب از طريق تبخير و تعرق(محاسبه، پهنه‌بندي)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جلوگيري از هدر رفت آب بخصوص در فصول گرم سال</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يافتن نقطه بهينه با هدف داشتن کمترين ميزان تلفات تبخير</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lastRenderedPageBreak/>
              <w:t>23</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خراسان رضوي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بررسي روش هاي مختلف تعيين دبي سيلاب ها در مناطق خشک و نيمه خشک و انتخاب بهترين روش در سطح استان خراسان رضوي</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12-ضرورت حفاظت رودخانه‌ها و سواحل و ساماندهي آنها</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افزايش سرعت و دقت خدمات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افزايش دقت و سهولت دسترسي به دبي هاي سيلابي در سطح استان با ارائه يک روش منطقه اي</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24</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فارس</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ارزیابی اثرات تغییر کاربری اراضی روی وضعیت کمی و کیفی رواناب ورودی به مخزن سدهای درودزن و ملاصدرا در دوره</w:t>
            </w:r>
            <w:r w:rsidRPr="002B6E34">
              <w:rPr>
                <w:rFonts w:ascii="Calibri" w:eastAsia="Times New Roman" w:hAnsi="Calibri" w:cs="B Nazanin" w:hint="cs"/>
                <w:color w:val="000000"/>
                <w:sz w:val="18"/>
                <w:szCs w:val="18"/>
                <w:rtl/>
              </w:rPr>
              <w:softHyphen/>
              <w:t>های ترسالی و خشک</w:t>
            </w:r>
            <w:r w:rsidRPr="002B6E34">
              <w:rPr>
                <w:rFonts w:ascii="Calibri" w:eastAsia="Times New Roman" w:hAnsi="Calibri" w:cs="B Nazanin" w:hint="cs"/>
                <w:color w:val="000000"/>
                <w:sz w:val="18"/>
                <w:szCs w:val="18"/>
                <w:rtl/>
              </w:rPr>
              <w:softHyphen/>
              <w:t>سالی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4-</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بررسي علل و عوامل کاهش رواناب حوضه‌ها و افت آبخوان‌ها و تاثيرات آب‌هاي زيرزميني و سطحي بر يکديگر</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کاهش رواناب ورودی به سدهای آب شرب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بررسی علل کاهش روانابها</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25</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قزوين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بهره گیری از روش های حفاظت بیولوژیک و غیر سازه ای در ساماندهی رودخانه ها و تاسيسات آبي داخل رودخانه ها ی استان قزوین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پایان نامه دانشجویی</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12-ضرورت حفاظت رودخانه‌ها و سواحل و ساماندهي آنها</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وجود اثرات منفی استفاده از روش های قدیمی و بررسی روش های سازگارتر با رودخانه های استان قزوین</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كاهش هزينه، افزايش عمر مفيد، افزايش سرعت اجراي تأسيسات حفاظتي رودخانه</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26</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كرمانشاه</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بررسي و ارزيابي اثرات تغيير اقليم بر وضعيت منابع آبي استان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4-</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بررسي علل و عوامل کاهش رواناب حوضه‌ها و افت آبخوان‌ها و تاثيرات آب‌هاي زيرزميني و سطحي بر يکديگر</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امكان سنجي تكنيكهاي كاربردي جديد در بررسي هاي اقليمي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بررسي هاي اقليمي</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ارائه مدل </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27</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گلستان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بررسی علل کاهش آبدهی رودخانه های استان گلستان و افت آبخوان ها و تحلیل اثر متقابل بارش، آب های سطحی و زیرزمینی بر یکدیگر</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4-</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بررسي علل و عوامل کاهش رواناب حوضه‌ها و افت آبخوان‌ها و تاثيرات آب‌هاي زيرزميني و سطحي بر يکديگر</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کاهش آبدهی رودخانه های استان باعث ایجاد مشکلات متعددی در زمینه تامین آب مخصوصا در زمینه کشاورزی گردیده است.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با اجرای این طرح انتظار می رود علل کاهش آبدهی رودخانه های استان و اثرات متقابل آب با بارش مشخص گردند و طرحی برای پیش بینی این رفتار و تغییر تراز معرفی گردد.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28</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گلستان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روش های نوین و اجرایی کنترل تلفات ذخایر آبی، کنترل رسوبات و افزایش بهره وری سدهای گلستان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14-تعميرات و نگهداري از تأسيسات آبي سازه‌هاي هيدروليکي(سد و شبکه و تاسيسات وابسته، سيستم‌هاي آب‌بندي تأسيسات، جلوگيري از رشد جلبکها و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قدیمی شدن روش های موجود کنترل ذخایر آبی</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با اجرای این طرح انتظار می رود روش های نوین و اجرایی کنترل تلفات ذخایر آبی، کنترل رسوبات و افزایش بهره وری سدهای گلستان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بومی سازی فناوری</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29</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گيلان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بررسی دقیق میزان بارش و رواناب در ارتفاعات حوضه های آبریز غرب گیلان، (حوضه های لمیر تا آستاراچای) (با تاکید بر روش سنجش از راه دور)</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4-</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بررسي علل و عوامل کاهش رواناب حوضه‌ها و افت آبخوان‌ها و تاثيرات آب‌هاي زيرزميني و سطحي بر يکديگر</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برآورد دقیق پتانسیل آبی محدوده برای مدیریت بهینه منابع اب ( تخصیص منابع اب)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برآورد دقیق میزان بارندگی و تلفات اب</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lastRenderedPageBreak/>
              <w:t>30</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همدان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 ارزیابی تغییرات الگوی میزان تبخیر از دریاچه سد اکباتان و مقایسه آن با داده های تشتک تبخیر با توجه به تغییرات کلی دهه گذشته</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پایان نامه دانشجویی</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مقدار تبخیر با محاسبه این ضریب به مقدار واقعی نزدیک تر میشود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اندازه گیری تبخیر از تشت تبخیر بیشتر از تبخیر آن از محیط اطراف سد میباشد لذا باید در عدد ضریب تشت ضرب شود تا به تبخیر واقعی نزدیک تر شود و در حال حاضر این عدد به صورت تقریبی در نظر گرفته میشود.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r w:rsidR="002B6E34" w:rsidRPr="002B6E34"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31</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شركت آب منطقه‌اي همدان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 xml:space="preserve"> تعیین ارتفاع و چگالی برف و میزان آب معادل آن با استفاده از روشهای نوین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پایان نامه دانشجویی</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1-</w:t>
            </w:r>
            <w:r w:rsidRPr="002B6E34">
              <w:rPr>
                <w:rFonts w:ascii="Times New Roman" w:eastAsia="Times New Roman" w:hAnsi="Times New Roman" w:cs="Times New Roman" w:hint="cs"/>
                <w:color w:val="000000"/>
                <w:sz w:val="18"/>
                <w:szCs w:val="18"/>
                <w:rtl/>
              </w:rPr>
              <w:t>   </w:t>
            </w:r>
            <w:r w:rsidRPr="002B6E34">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در مناطقی که امکان اندازه گیری زمینی وجود ندارد آب معادل برف را مشخص میکند.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بتوان بدون اندازه گیری زمینی چگالی برف و آب معادل آن در سطح پوشش برف رخ داده تعیین کرد.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D813FC" w:rsidRPr="002B6E34" w:rsidRDefault="00D813FC" w:rsidP="00D813FC">
            <w:pPr>
              <w:bidi/>
              <w:spacing w:after="0" w:line="240" w:lineRule="auto"/>
              <w:jc w:val="center"/>
              <w:rPr>
                <w:rFonts w:ascii="Calibri" w:eastAsia="Times New Roman" w:hAnsi="Calibri" w:cs="B Nazanin"/>
                <w:color w:val="000000"/>
                <w:sz w:val="18"/>
                <w:szCs w:val="18"/>
              </w:rPr>
            </w:pPr>
            <w:r w:rsidRPr="002B6E34">
              <w:rPr>
                <w:rFonts w:ascii="Calibri" w:eastAsia="Times New Roman" w:hAnsi="Calibri" w:cs="B Nazanin" w:hint="cs"/>
                <w:color w:val="000000"/>
                <w:sz w:val="18"/>
                <w:szCs w:val="18"/>
                <w:rtl/>
              </w:rPr>
              <w:t>ارائه راه حل مشکل</w:t>
            </w:r>
          </w:p>
        </w:tc>
      </w:tr>
    </w:tbl>
    <w:p w:rsidR="0032019B" w:rsidRDefault="0032019B" w:rsidP="0032019B">
      <w:pPr>
        <w:bidi/>
        <w:spacing w:line="240" w:lineRule="auto"/>
        <w:rPr>
          <w:rFonts w:ascii="Calibri" w:eastAsia="Times New Roman" w:hAnsi="Calibri" w:cs="B Titr"/>
          <w:b/>
          <w:bCs/>
          <w:sz w:val="24"/>
          <w:szCs w:val="24"/>
          <w:rtl/>
          <w:lang w:bidi="fa-IR"/>
        </w:rPr>
      </w:pPr>
    </w:p>
    <w:p w:rsidR="003C51F4" w:rsidRPr="000A76FF" w:rsidRDefault="003C51F4" w:rsidP="003F6543">
      <w:pPr>
        <w:bidi/>
        <w:spacing w:after="0" w:line="240" w:lineRule="auto"/>
        <w:outlineLvl w:val="1"/>
        <w:rPr>
          <w:rFonts w:ascii="Calibri" w:eastAsia="Times New Roman" w:hAnsi="Calibri" w:cs="B Nazanin"/>
          <w:b/>
          <w:bCs/>
          <w:sz w:val="24"/>
          <w:szCs w:val="24"/>
          <w:rtl/>
          <w:lang w:bidi="fa-IR"/>
        </w:rPr>
      </w:pPr>
      <w:bookmarkStart w:id="23" w:name="_Toc482170509"/>
      <w:bookmarkStart w:id="24" w:name="_Toc482017530"/>
      <w:bookmarkStart w:id="25" w:name="_Toc516391865"/>
      <w:r>
        <w:rPr>
          <w:rFonts w:ascii="Calibri" w:eastAsia="Times New Roman" w:hAnsi="Calibri" w:cs="B Titr" w:hint="cs"/>
          <w:b/>
          <w:bCs/>
          <w:sz w:val="24"/>
          <w:szCs w:val="24"/>
          <w:rtl/>
          <w:lang w:bidi="fa-IR"/>
        </w:rPr>
        <w:t>2</w:t>
      </w:r>
      <w:r w:rsidRPr="000A76FF">
        <w:rPr>
          <w:rFonts w:ascii="Calibri" w:eastAsia="Times New Roman" w:hAnsi="Calibri" w:cs="B Nazanin" w:hint="cs"/>
          <w:b/>
          <w:bCs/>
          <w:sz w:val="24"/>
          <w:szCs w:val="24"/>
          <w:rtl/>
          <w:lang w:bidi="fa-IR"/>
        </w:rPr>
        <w:t>-</w:t>
      </w:r>
      <w:r w:rsidR="00BE7F8A" w:rsidRPr="000A76FF">
        <w:rPr>
          <w:rFonts w:ascii="Calibri" w:eastAsia="Times New Roman" w:hAnsi="Calibri" w:cs="B Nazanin" w:hint="cs"/>
          <w:b/>
          <w:bCs/>
          <w:sz w:val="24"/>
          <w:szCs w:val="24"/>
          <w:rtl/>
          <w:lang w:bidi="fa-IR"/>
        </w:rPr>
        <w:t xml:space="preserve"> </w:t>
      </w:r>
      <w:r w:rsidRPr="000A76FF">
        <w:rPr>
          <w:rFonts w:ascii="Calibri" w:eastAsia="Times New Roman" w:hAnsi="Calibri" w:cs="B Nazanin" w:hint="cs"/>
          <w:b/>
          <w:bCs/>
          <w:sz w:val="24"/>
          <w:szCs w:val="24"/>
          <w:rtl/>
          <w:lang w:bidi="fa-IR"/>
        </w:rPr>
        <w:t>محورمنابع آب</w:t>
      </w:r>
      <w:bookmarkEnd w:id="23"/>
      <w:bookmarkEnd w:id="25"/>
    </w:p>
    <w:p w:rsidR="007974A7" w:rsidRPr="000A76FF" w:rsidRDefault="007974A7" w:rsidP="00E31A43">
      <w:pPr>
        <w:pStyle w:val="ListParagraph"/>
        <w:numPr>
          <w:ilvl w:val="1"/>
          <w:numId w:val="10"/>
        </w:numPr>
        <w:bidi/>
        <w:spacing w:after="0" w:line="240" w:lineRule="auto"/>
        <w:ind w:left="0" w:firstLine="0"/>
        <w:outlineLvl w:val="1"/>
        <w:rPr>
          <w:rFonts w:ascii="Calibri" w:eastAsia="Times New Roman" w:hAnsi="Calibri" w:cs="B Nazanin"/>
          <w:sz w:val="24"/>
          <w:szCs w:val="24"/>
          <w:lang w:bidi="fa-IR"/>
        </w:rPr>
      </w:pPr>
      <w:bookmarkStart w:id="26" w:name="_Toc516391866"/>
      <w:r w:rsidRPr="000A76FF">
        <w:rPr>
          <w:rFonts w:ascii="Calibri" w:eastAsia="Times New Roman" w:hAnsi="Calibri" w:cs="B Nazanin" w:hint="cs"/>
          <w:sz w:val="24"/>
          <w:szCs w:val="24"/>
          <w:rtl/>
          <w:lang w:bidi="fa-IR"/>
        </w:rPr>
        <w:t>آب ز</w:t>
      </w:r>
      <w:r w:rsidR="00B15267" w:rsidRPr="000A76FF">
        <w:rPr>
          <w:rFonts w:ascii="Calibri" w:eastAsia="Times New Roman" w:hAnsi="Calibri" w:cs="B Nazanin" w:hint="cs"/>
          <w:sz w:val="24"/>
          <w:szCs w:val="24"/>
          <w:rtl/>
          <w:lang w:bidi="fa-IR"/>
        </w:rPr>
        <w:t>ي</w:t>
      </w:r>
      <w:r w:rsidRPr="000A76FF">
        <w:rPr>
          <w:rFonts w:ascii="Calibri" w:eastAsia="Times New Roman" w:hAnsi="Calibri" w:cs="B Nazanin" w:hint="cs"/>
          <w:sz w:val="24"/>
          <w:szCs w:val="24"/>
          <w:rtl/>
          <w:lang w:bidi="fa-IR"/>
        </w:rPr>
        <w:t>رزم</w:t>
      </w:r>
      <w:r w:rsidR="00B15267" w:rsidRPr="000A76FF">
        <w:rPr>
          <w:rFonts w:ascii="Calibri" w:eastAsia="Times New Roman" w:hAnsi="Calibri" w:cs="B Nazanin" w:hint="cs"/>
          <w:sz w:val="24"/>
          <w:szCs w:val="24"/>
          <w:rtl/>
          <w:lang w:bidi="fa-IR"/>
        </w:rPr>
        <w:t>ي</w:t>
      </w:r>
      <w:r w:rsidRPr="000A76FF">
        <w:rPr>
          <w:rFonts w:ascii="Calibri" w:eastAsia="Times New Roman" w:hAnsi="Calibri" w:cs="B Nazanin" w:hint="cs"/>
          <w:sz w:val="24"/>
          <w:szCs w:val="24"/>
          <w:rtl/>
          <w:lang w:bidi="fa-IR"/>
        </w:rPr>
        <w:t>ن</w:t>
      </w:r>
      <w:r w:rsidR="00B15267" w:rsidRPr="000A76FF">
        <w:rPr>
          <w:rFonts w:ascii="Calibri" w:eastAsia="Times New Roman" w:hAnsi="Calibri" w:cs="B Nazanin" w:hint="cs"/>
          <w:sz w:val="24"/>
          <w:szCs w:val="24"/>
          <w:rtl/>
          <w:lang w:bidi="fa-IR"/>
        </w:rPr>
        <w:t>ي</w:t>
      </w:r>
      <w:bookmarkEnd w:id="24"/>
      <w:bookmarkEnd w:id="26"/>
    </w:p>
    <w:tbl>
      <w:tblPr>
        <w:bidiVisual/>
        <w:tblW w:w="15800" w:type="dxa"/>
        <w:tblInd w:w="103" w:type="dxa"/>
        <w:tblLook w:val="04A0" w:firstRow="1" w:lastRow="0" w:firstColumn="1" w:lastColumn="0" w:noHBand="0" w:noVBand="1"/>
      </w:tblPr>
      <w:tblGrid>
        <w:gridCol w:w="666"/>
        <w:gridCol w:w="1276"/>
        <w:gridCol w:w="2268"/>
        <w:gridCol w:w="992"/>
        <w:gridCol w:w="1559"/>
        <w:gridCol w:w="1985"/>
        <w:gridCol w:w="2835"/>
        <w:gridCol w:w="2835"/>
        <w:gridCol w:w="1384"/>
      </w:tblGrid>
      <w:tr w:rsidR="00D83832" w:rsidRPr="00CE458F" w:rsidTr="00B34F1E">
        <w:trPr>
          <w:trHeight w:val="799"/>
          <w:tblHeader/>
        </w:trPr>
        <w:tc>
          <w:tcPr>
            <w:tcW w:w="66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5D34E9" w:rsidRPr="00CE458F" w:rsidRDefault="005D34E9" w:rsidP="005D34E9">
            <w:pPr>
              <w:bidi/>
              <w:spacing w:after="0" w:line="240" w:lineRule="auto"/>
              <w:jc w:val="center"/>
              <w:rPr>
                <w:rFonts w:ascii="Calibri" w:eastAsia="Times New Roman" w:hAnsi="Calibri" w:cs="B Nazanin"/>
                <w:b/>
                <w:bCs/>
                <w:color w:val="000000"/>
                <w:sz w:val="18"/>
                <w:szCs w:val="18"/>
                <w:rtl/>
              </w:rPr>
            </w:pPr>
            <w:r w:rsidRPr="005D34E9">
              <w:rPr>
                <w:rFonts w:ascii="Calibri" w:eastAsia="Times New Roman" w:hAnsi="Calibri" w:cs="B Nazanin" w:hint="cs"/>
                <w:b/>
                <w:bCs/>
                <w:color w:val="000000"/>
                <w:sz w:val="18"/>
                <w:szCs w:val="18"/>
                <w:rtl/>
              </w:rPr>
              <w:t>ردیف</w:t>
            </w:r>
          </w:p>
          <w:p w:rsidR="005D34E9" w:rsidRPr="005D34E9" w:rsidRDefault="005D34E9" w:rsidP="005D34E9">
            <w:pPr>
              <w:bidi/>
              <w:spacing w:after="0" w:line="240" w:lineRule="auto"/>
              <w:jc w:val="center"/>
              <w:rPr>
                <w:rFonts w:ascii="Calibri" w:eastAsia="Times New Roman" w:hAnsi="Calibri" w:cs="B Nazanin"/>
                <w:b/>
                <w:bCs/>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5D34E9" w:rsidRPr="005D34E9" w:rsidRDefault="005D34E9" w:rsidP="00D83832">
            <w:pPr>
              <w:bidi/>
              <w:spacing w:after="0" w:line="240" w:lineRule="auto"/>
              <w:jc w:val="center"/>
              <w:rPr>
                <w:rFonts w:ascii="Calibri" w:eastAsia="Times New Roman" w:hAnsi="Calibri" w:cs="B Nazanin"/>
                <w:b/>
                <w:bCs/>
                <w:color w:val="000000"/>
                <w:sz w:val="18"/>
                <w:szCs w:val="18"/>
              </w:rPr>
            </w:pPr>
            <w:r w:rsidRPr="005D34E9">
              <w:rPr>
                <w:rFonts w:ascii="Calibri" w:eastAsia="Times New Roman" w:hAnsi="Calibri" w:cs="B Nazanin" w:hint="cs"/>
                <w:b/>
                <w:bCs/>
                <w:color w:val="000000"/>
                <w:sz w:val="18"/>
                <w:szCs w:val="18"/>
                <w:rtl/>
              </w:rPr>
              <w:t>عنوان شرکت</w:t>
            </w:r>
          </w:p>
        </w:tc>
        <w:tc>
          <w:tcPr>
            <w:tcW w:w="226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5D34E9" w:rsidRPr="005D34E9" w:rsidRDefault="005D34E9" w:rsidP="005D34E9">
            <w:pPr>
              <w:bidi/>
              <w:spacing w:after="0" w:line="240" w:lineRule="auto"/>
              <w:jc w:val="center"/>
              <w:rPr>
                <w:rFonts w:ascii="Calibri" w:eastAsia="Times New Roman" w:hAnsi="Calibri" w:cs="B Nazanin"/>
                <w:b/>
                <w:bCs/>
                <w:color w:val="000000"/>
                <w:sz w:val="18"/>
                <w:szCs w:val="18"/>
              </w:rPr>
            </w:pPr>
            <w:r w:rsidRPr="005D34E9">
              <w:rPr>
                <w:rFonts w:ascii="Calibri" w:eastAsia="Times New Roman" w:hAnsi="Calibri" w:cs="B Nazanin" w:hint="cs"/>
                <w:b/>
                <w:bCs/>
                <w:color w:val="000000"/>
                <w:sz w:val="18"/>
                <w:szCs w:val="18"/>
                <w:rtl/>
              </w:rPr>
              <w:t>عنوان تحقیق</w:t>
            </w:r>
          </w:p>
        </w:tc>
        <w:tc>
          <w:tcPr>
            <w:tcW w:w="9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5D34E9" w:rsidRPr="005D34E9" w:rsidRDefault="005D34E9" w:rsidP="00D83832">
            <w:pPr>
              <w:bidi/>
              <w:spacing w:after="0" w:line="240" w:lineRule="auto"/>
              <w:jc w:val="center"/>
              <w:rPr>
                <w:rFonts w:ascii="Calibri" w:eastAsia="Times New Roman" w:hAnsi="Calibri" w:cs="B Nazanin"/>
                <w:b/>
                <w:bCs/>
                <w:color w:val="000000"/>
                <w:sz w:val="18"/>
                <w:szCs w:val="18"/>
              </w:rPr>
            </w:pPr>
            <w:r w:rsidRPr="005D34E9">
              <w:rPr>
                <w:rFonts w:ascii="Calibri" w:eastAsia="Times New Roman" w:hAnsi="Calibri" w:cs="B Nazanin" w:hint="cs"/>
                <w:b/>
                <w:bCs/>
                <w:color w:val="000000"/>
                <w:sz w:val="18"/>
                <w:szCs w:val="18"/>
                <w:rtl/>
              </w:rPr>
              <w:t>نوع تحقیق</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5D34E9" w:rsidRPr="005D34E9" w:rsidRDefault="005D34E9" w:rsidP="00D83832">
            <w:pPr>
              <w:bidi/>
              <w:spacing w:after="0" w:line="240" w:lineRule="auto"/>
              <w:jc w:val="center"/>
              <w:rPr>
                <w:rFonts w:ascii="Calibri" w:eastAsia="Times New Roman" w:hAnsi="Calibri" w:cs="B Nazanin"/>
                <w:b/>
                <w:bCs/>
                <w:color w:val="000000"/>
                <w:sz w:val="18"/>
                <w:szCs w:val="18"/>
              </w:rPr>
            </w:pPr>
            <w:r w:rsidRPr="005D34E9">
              <w:rPr>
                <w:rFonts w:ascii="Calibri" w:eastAsia="Times New Roman" w:hAnsi="Calibri" w:cs="B Nazanin" w:hint="cs"/>
                <w:b/>
                <w:bCs/>
                <w:color w:val="000000"/>
                <w:sz w:val="18"/>
                <w:szCs w:val="18"/>
                <w:rtl/>
              </w:rPr>
              <w:t xml:space="preserve">اسناد بالا دستی </w:t>
            </w:r>
          </w:p>
        </w:tc>
        <w:tc>
          <w:tcPr>
            <w:tcW w:w="198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5D34E9" w:rsidRPr="005D34E9" w:rsidRDefault="005D34E9" w:rsidP="005D34E9">
            <w:pPr>
              <w:bidi/>
              <w:spacing w:after="0" w:line="240" w:lineRule="auto"/>
              <w:jc w:val="center"/>
              <w:rPr>
                <w:rFonts w:ascii="Calibri" w:eastAsia="Times New Roman" w:hAnsi="Calibri" w:cs="B Nazanin"/>
                <w:b/>
                <w:bCs/>
                <w:color w:val="000000"/>
                <w:sz w:val="18"/>
                <w:szCs w:val="18"/>
              </w:rPr>
            </w:pPr>
            <w:r w:rsidRPr="005D34E9">
              <w:rPr>
                <w:rFonts w:ascii="Calibri" w:eastAsia="Times New Roman" w:hAnsi="Calibri" w:cs="B Nazanin" w:hint="cs"/>
                <w:b/>
                <w:bCs/>
                <w:color w:val="000000"/>
                <w:sz w:val="18"/>
                <w:szCs w:val="18"/>
                <w:rtl/>
              </w:rPr>
              <w:t>عنوان مشکل کلیدی</w:t>
            </w:r>
          </w:p>
        </w:tc>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5D34E9" w:rsidRPr="005D34E9" w:rsidRDefault="005D34E9" w:rsidP="00B34F1E">
            <w:pPr>
              <w:bidi/>
              <w:spacing w:after="0" w:line="240" w:lineRule="auto"/>
              <w:rPr>
                <w:rFonts w:ascii="Calibri" w:eastAsia="Times New Roman" w:hAnsi="Calibri" w:cs="B Nazanin"/>
                <w:b/>
                <w:bCs/>
                <w:color w:val="000000"/>
                <w:sz w:val="18"/>
                <w:szCs w:val="18"/>
              </w:rPr>
            </w:pPr>
            <w:r w:rsidRPr="005D34E9">
              <w:rPr>
                <w:rFonts w:ascii="Calibri" w:eastAsia="Times New Roman" w:hAnsi="Calibri" w:cs="B Nazanin" w:hint="cs"/>
                <w:b/>
                <w:bCs/>
                <w:color w:val="000000"/>
                <w:sz w:val="18"/>
                <w:szCs w:val="18"/>
                <w:rtl/>
              </w:rPr>
              <w:t>نياز و دلایلي که انجام پروژه آن را برطرف مي کند</w:t>
            </w:r>
          </w:p>
        </w:tc>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5D34E9" w:rsidRPr="005D34E9" w:rsidRDefault="005D34E9" w:rsidP="005D34E9">
            <w:pPr>
              <w:bidi/>
              <w:spacing w:after="0" w:line="240" w:lineRule="auto"/>
              <w:jc w:val="center"/>
              <w:rPr>
                <w:rFonts w:ascii="Calibri" w:eastAsia="Times New Roman" w:hAnsi="Calibri" w:cs="B Nazanin"/>
                <w:b/>
                <w:bCs/>
                <w:color w:val="000000"/>
                <w:sz w:val="18"/>
                <w:szCs w:val="18"/>
              </w:rPr>
            </w:pPr>
            <w:r w:rsidRPr="005D34E9">
              <w:rPr>
                <w:rFonts w:ascii="Calibri" w:eastAsia="Times New Roman" w:hAnsi="Calibri" w:cs="B Nazanin" w:hint="cs"/>
                <w:b/>
                <w:bCs/>
                <w:color w:val="000000"/>
                <w:sz w:val="18"/>
                <w:szCs w:val="18"/>
                <w:rtl/>
              </w:rPr>
              <w:t>اهداف مورد انتظار(حداکتر 50 کلمه)</w:t>
            </w:r>
          </w:p>
        </w:tc>
        <w:tc>
          <w:tcPr>
            <w:tcW w:w="138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5D34E9" w:rsidRPr="005D34E9" w:rsidRDefault="005D34E9" w:rsidP="00D83832">
            <w:pPr>
              <w:bidi/>
              <w:spacing w:after="0" w:line="240" w:lineRule="auto"/>
              <w:jc w:val="center"/>
              <w:rPr>
                <w:rFonts w:ascii="Calibri" w:eastAsia="Times New Roman" w:hAnsi="Calibri" w:cs="B Nazanin"/>
                <w:b/>
                <w:bCs/>
                <w:color w:val="000000"/>
                <w:sz w:val="18"/>
                <w:szCs w:val="18"/>
              </w:rPr>
            </w:pPr>
            <w:r w:rsidRPr="005D34E9">
              <w:rPr>
                <w:rFonts w:ascii="Calibri" w:eastAsia="Times New Roman" w:hAnsi="Calibri" w:cs="B Nazanin" w:hint="cs"/>
                <w:b/>
                <w:bCs/>
                <w:color w:val="000000"/>
                <w:sz w:val="18"/>
                <w:szCs w:val="18"/>
                <w:rtl/>
              </w:rPr>
              <w:t>محصول نهایی</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اردبيل</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بررسی گازهای مضر متصاعد شده از آبهای گرم معدنی استان اردبیل و ارایه راهکارها</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13-تأثير مشکلات اجتماعي، فرهنگي و حقوقي بر طرحهاي توسعه منابع آب و تعيين الگوي مناسب جهت مديريت منابع آب با در نظر گرفتن مسائل اجتماعي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Pr>
              <w:t xml:space="preserve">1- </w:t>
            </w:r>
            <w:r w:rsidRPr="005D34E9">
              <w:rPr>
                <w:rFonts w:ascii="Calibri" w:eastAsia="Times New Roman" w:hAnsi="Calibri" w:cs="B Nazanin" w:hint="cs"/>
                <w:color w:val="000000"/>
                <w:sz w:val="18"/>
                <w:szCs w:val="18"/>
                <w:rtl/>
              </w:rPr>
              <w:t>کاهش</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حوادث ناشی از خفگی</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گازهای متصاعده / 2</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افزایش ایمنی</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بهره برداران از آبهای</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معدنی / 3- افزایش ماندگاری مسافران و بهره برداران / 4- کاهش مبلغ هزینه کرد</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بیمه گذار با بالابردن ایمنی مجتمع</w:t>
            </w:r>
            <w:r w:rsidRPr="005D34E9">
              <w:rPr>
                <w:rFonts w:ascii="Calibri" w:eastAsia="Times New Roman" w:hAnsi="Calibri" w:cs="B Nazanin" w:hint="cs"/>
                <w:color w:val="000000"/>
                <w:sz w:val="18"/>
                <w:szCs w:val="18"/>
              </w:rPr>
              <w:t xml:space="preserve">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افزایش امنیت روانی بهره برداران در استفاده از آبهای معدنی </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2</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اردبيل</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راهکارهای تامین پایداری آبخوان اردبیل با رویکرد آب مجازی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3-</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با توجه به اینکه کشت محصولاتی چون سیب زمینی و هندوانه و... مستلزم مصرف بیش از حد آب میباشد و با عنایت به بحران آب، تغییر الگوی کشت الزامی میباشد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تعیین الگوی کشت مناسب در دشت اردبیل با رویکرد آب مجازی و لحاظ شاخصهای پایداری</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3</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اردبيل</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بررسی تغییرات دبی، شیمیایی و دمایی آبهای گرم استان در اثر زلزله</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2-</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فقدان سامانه يا شبکه کامل پايش يکپارچه منابع آب(کمي و کيفي)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مشکلات احتمالی برای کمیت و کیفیت منابع آبگرم معدنی در زلزله های آینده</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مشخص شدن اثرات مثبت یا منفی زلزله بر کیفیت و کمیت آبهای گرم و ارایه راهکارها</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4</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اردبيل</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بررسی علل پدیده رسوبگذاری در تاسیسات آبگرم معدنی قینرجه نیر و ارایه راهکارهای نوین </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14-تعميرات و نگهداري از تأسيسات آبي سازه‌هاي هيدروليکي(سد و شبکه و </w:t>
            </w:r>
            <w:r w:rsidRPr="005D34E9">
              <w:rPr>
                <w:rFonts w:ascii="Calibri" w:eastAsia="Times New Roman" w:hAnsi="Calibri" w:cs="B Nazanin" w:hint="cs"/>
                <w:color w:val="000000"/>
                <w:sz w:val="18"/>
                <w:szCs w:val="18"/>
                <w:rtl/>
              </w:rPr>
              <w:lastRenderedPageBreak/>
              <w:t>تاسيسات وابسته، سيستم‌هاي آب‌بندي تأسيسات، جلوگيري از رشد جلبکها و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lastRenderedPageBreak/>
              <w:t>هزینه های بالای تعمیر و نگهداری تاسیسات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ارایه راهکار برای پدیده رسوبگذاری</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lastRenderedPageBreak/>
              <w:t>5</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اردبيل</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بررسی تاثیر آبگیری سد گیوی بر چشمه های آبگرم معدنی کوثر</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14-تعميرات و نگهداري از تأسيسات آبي سازه‌هاي هيدروليکي(سد و شبکه و تاسيسات وابسته، سيستم‌هاي آب‌بندي تأسيسات، جلوگيري از رشد جلبکها و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احتمال لطمه به چشمه آبگرم پس از آبگیری سد گیوی</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کسب اطمینان از وارد نشدن لطمه به آبگرم، یا ارایه راهکار پیشگیری در صورت شناسائی خطر</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6</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اردبيل</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بررسی وضعیت کمی و کیفی آبخوان اردبیل در شرایط قبل و بعد از اجرای شبکه فاضلاب</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7-</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اثرات طرح‌هاي توسعه بر منابع آب(زيرزميني و سطحي)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نظر به بیلان منفی دشت اردبیل، از آنجا که توسعه و تکمیل شبکه فاضلاب خود حذف بخشی از تغذیه سفره است، ضرورت دارد موضوع بررسی گردد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شناسایی تاثیرات بر کاهش تغذیه سفره(کمیت)-شناسایی تاثیربر کیفیت سفره(منفی یا مثبت)- تعیین ضرورت توسعه و تکمیل شبکه و یا عدم ضرورت آن بر اساس جمع بندی تاثیرات کمی و کیفی</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7</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اصفهان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آسیب شناسی پروژه ایجاد تشکل های آب بران آب زیرزمینی و ارائه راهکارهای مناسب برای ایجاد این تشکلها</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قانون برنامه ششم توسعه</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13-تأثير مشکلات اجتماعي، فرهنگي و حقوقي بر طرحهاي توسعه منابع آب و تعيين الگوي مناسب جهت مديريت منابع آب با در نظر گرفتن مسائل اجتماعي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با توجه به عدم کارایی و اثربخشی مدیریت صرفاً دولتی (دستوری) منابع آب در کشور، رویکرد دیگری مطرح شده که معتقد است دولت و بازار به تنهايي نمي‌توانند افراد را قادر و يا وادار به بهره‌برداري پايدار از آب</w:t>
            </w:r>
            <w:r w:rsidRPr="005D34E9">
              <w:rPr>
                <w:rFonts w:ascii="Calibri" w:eastAsia="Times New Roman" w:hAnsi="Calibri" w:cs="B Nazanin" w:hint="cs"/>
                <w:color w:val="000000"/>
                <w:sz w:val="18"/>
                <w:szCs w:val="18"/>
                <w:rtl/>
              </w:rPr>
              <w:softHyphen/>
              <w:t>های زیرزمینی سازد. مشاهدات تجربي حاکی از این است كه بدون يك سازمان م‍‍‍ؤثر و كارآ براي مديريت منابع مشترك، اين منابع به‌صورت بي‌رويه مورد بهره‌برداری قرار گرفته و بازدهي و توليد كمي خواهند داشت. اما در شرايطي كه گروه بهره‌برداران، با آگاهي از پیامد اقدامات خود بر ديگران، در تصميم‌گيري‌ها شركت كنند و به آنها اجازه داده شود که نظام حکمرانی متناسب باشرایط</w:t>
            </w:r>
            <w:r w:rsidRPr="005D34E9">
              <w:rPr>
                <w:rFonts w:ascii="Calibri" w:eastAsia="Times New Roman" w:hAnsi="Calibri" w:cs="B Nazanin" w:hint="cs"/>
                <w:color w:val="000000"/>
                <w:sz w:val="18"/>
                <w:szCs w:val="18"/>
                <w:rtl/>
              </w:rPr>
              <w:softHyphen/>
              <w:t>شان را خودشان خلق کنند، مي‌توانند نهادي سازمان‌</w:t>
            </w:r>
            <w:r w:rsidRPr="005D34E9">
              <w:rPr>
                <w:rFonts w:ascii="Calibri" w:eastAsia="Times New Roman" w:hAnsi="Calibri" w:cs="B Nazanin" w:hint="cs"/>
                <w:color w:val="000000"/>
                <w:sz w:val="18"/>
                <w:szCs w:val="18"/>
                <w:rtl/>
              </w:rPr>
              <w:softHyphen/>
              <w:t xml:space="preserve">يافته را بنیان نهند كه به كمك آن مشكلاتي را كه با آن روبرو مي‌شوند برطرف سازند.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تدارک بستر موردنیاز نهادینه سازی مدیریت مشارکتی منابع آب زیرزمینی در دشت‌ هدف</w:t>
            </w:r>
            <w:r w:rsidRPr="005D34E9">
              <w:rPr>
                <w:rFonts w:ascii="Calibri" w:eastAsia="Times New Roman" w:hAnsi="Calibri" w:cs="B Nazanin" w:hint="cs"/>
                <w:color w:val="000000"/>
                <w:sz w:val="18"/>
                <w:szCs w:val="18"/>
                <w:rtl/>
              </w:rPr>
              <w:br/>
              <w:t>خود سازماندهی، خودکنترلی و مشارکت بهره‌برداران در برداشت از آبهای زیرزمینی در دشت‌ هدف</w:t>
            </w:r>
            <w:r w:rsidRPr="005D34E9">
              <w:rPr>
                <w:rFonts w:ascii="Calibri" w:eastAsia="Times New Roman" w:hAnsi="Calibri" w:cs="B Nazanin" w:hint="cs"/>
                <w:color w:val="000000"/>
                <w:sz w:val="18"/>
                <w:szCs w:val="18"/>
                <w:rtl/>
              </w:rPr>
              <w:br/>
              <w:t>ساماندهی واستقرار الگوی مدیریت مشارکتی منابع آب زيرزميني در دشت‌ هدف</w:t>
            </w:r>
            <w:r w:rsidRPr="005D34E9">
              <w:rPr>
                <w:rFonts w:ascii="Calibri" w:eastAsia="Times New Roman" w:hAnsi="Calibri" w:cs="B Nazanin" w:hint="cs"/>
                <w:color w:val="000000"/>
                <w:sz w:val="18"/>
                <w:szCs w:val="18"/>
                <w:rtl/>
              </w:rPr>
              <w:br/>
              <w:t>بهبود بیلان منابع آب زیرزمینی در دشت‌ هدف</w:t>
            </w:r>
            <w:r w:rsidRPr="005D34E9">
              <w:rPr>
                <w:rFonts w:ascii="Calibri" w:eastAsia="Times New Roman" w:hAnsi="Calibri" w:cs="B Nazanin" w:hint="cs"/>
                <w:color w:val="000000"/>
                <w:sz w:val="18"/>
                <w:szCs w:val="18"/>
                <w:rtl/>
              </w:rPr>
              <w:br/>
              <w:t>ارتقای سطح حفاظت کمی و کیفی آبهای زیرزمینی در دشت‌ هدف</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lastRenderedPageBreak/>
              <w:t>8</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البرز</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تحلیل اثر اجرای پروژه های احیاء و تعادل بخشی بر بهبود وضعیت منابع آب زیر زمینی دشت اشتهارد استان البرز</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پایان نامه دانشجویی</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8-</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وجود پديده فرونشست در دشت‌ها و ضرورت ارائه راهکارهاي پيشگيرانه</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 شناسایی نقاط ضعف و قوت طرح  احیا و تعادل بخشی </w:t>
            </w:r>
            <w:r w:rsidRPr="005D34E9">
              <w:rPr>
                <w:rFonts w:ascii="Calibri" w:eastAsia="Times New Roman" w:hAnsi="Calibri" w:cs="B Nazanin" w:hint="cs"/>
                <w:color w:val="000000"/>
                <w:sz w:val="18"/>
                <w:szCs w:val="18"/>
                <w:rtl/>
              </w:rPr>
              <w:br/>
              <w:t>ارتقاء  نقاط قوت طرح</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ارتقا کمیت و کیفیت منابع آب</w:t>
            </w:r>
            <w:r w:rsidRPr="005D34E9">
              <w:rPr>
                <w:rFonts w:ascii="Calibri" w:eastAsia="Times New Roman" w:hAnsi="Calibri" w:cs="B Nazanin" w:hint="cs"/>
                <w:color w:val="000000"/>
                <w:sz w:val="18"/>
                <w:szCs w:val="18"/>
                <w:rtl/>
              </w:rPr>
              <w:br/>
              <w:t>بازنگری در نحوه اجرای طرح و آسیب شناسی</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9</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ايلام</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پیش بینی میزان فرونشست ناشی از بهره برداری منابع آب زیرزمینی در دشت های استان ایلام با استفاده از مدل ریاضی و ارائه راهکارهای پیشگیری از آن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8-</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وجود پديده فرونشست در دشت‌ها و ضرورت ارائه راهکارهاي پيشگيرانه</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پیش بینی فرونشست دشت قبل از وقوع جهت چاره اندیشی برای آن بسیار با اهمیت است.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بررسی وضعیت آبخوان ها از نظر تاثیر بهره برداری منابع آب بر فرونشست دشت ها و پیش بینی آن قبل از وقوع</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10</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ايلام</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تحلیل هیدروگراف و تعیین ذخیره دینامیک چشمه های کارستی استان(مطالعه موردی: سیکان، کلم و سرابکلان)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بخش عمده ای از منابع آب زیرزمینی استان را منابع آب کارستی تشکیل داده، متأسفانه هیچگونه مطالعاتی در خصوص این منابع آبی انجام نشده است.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تعیین ضرایب تخلیه آبخوان کارستی ، تعیین زمان میرایی چشمه های کارستی ، محاسبه حجم ذخیره دینامیک آبخوان کارستی</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11</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ايلام</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بررسی اثرات زمین لرزه بر آبدهی و پارامترهای فیزیکی و شیمیایی چشمه های استان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با توجه به بررسی های به عمل آمده وقوع پدیده زمین لرزه باعث تغییرات پارامترهای فیزیکی و شیمیایی چشمه ها می گردد.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استفاده از تغییرات پارامترهای فیزیکی و شیمیایی چشمه ها به عنوان پیش نشانگر زمین لرزه در استان</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12</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ايلام</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ارزيابي تاثیر کمی و کیفی احداث پروژه هاي تغذيه مصنوعي بر منابع آب زيرزميني(مطالعات موردي پروژه هاي تغذيه مصنوعي برتش دهلران، بان رحمان مهران)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7-</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اثرات طرح‌هاي توسعه بر منابع آب(زيرزميني و سطحي)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با توجه به بیلان منفی و کسری مخزن اغلب آبخوان های حوزه عمل شرکت و بمنظور جبران کسری مخزن و تامین آب تخصیص های قبلی داده شده اجرای این تحقیق لازم می باشد.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Pr>
              <w:t>1-</w:t>
            </w:r>
            <w:r w:rsidRPr="005D34E9">
              <w:rPr>
                <w:rFonts w:ascii="Calibri" w:eastAsia="Times New Roman" w:hAnsi="Calibri" w:cs="B Nazanin" w:hint="cs"/>
                <w:color w:val="000000"/>
                <w:sz w:val="18"/>
                <w:szCs w:val="18"/>
                <w:rtl/>
              </w:rPr>
              <w:t>تهيه</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بيلان آب زيرزميني به منظور شناخت تاثير احداث پروژه هاي تغذيه مصنوعي بر منابع</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آب زيرزميني2-جمع آوری و ثبت آمار و اطلاعات مورد نیاز و ارزیابی اثرات کیفی پخش</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سیلاب بر منابع آب زیرزمینی در بعد زمان و مکان 3-ایجاد سیستم پایش مناسب در</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محدوده طرح پخش سیلاب جهت رفتارسنجی اثرات پخش سیلاب بر منابع آب زیرزمینی4-دسته</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بندی اطلاعات جمع آوری شده به عنوان بانک اطلاعاتی مورد استفاده در کارهای</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تحقیقاتی و اجرایی آتی 5-ارزیابی تغییرات روند پارامترهای کیفی سفره و بررسی</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تاثیر پخش سیلاب در این تغییرات</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13</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ايلام</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بررسی و امکان سنجی استفاده از فناوری نانو در کاهش آلودگی آب زیرزمینی در سطح آبخوان های استان </w:t>
            </w:r>
            <w:r w:rsidRPr="005D34E9">
              <w:rPr>
                <w:rFonts w:ascii="Calibri" w:eastAsia="Times New Roman" w:hAnsi="Calibri" w:cs="B Nazanin" w:hint="cs"/>
                <w:color w:val="000000"/>
                <w:sz w:val="18"/>
                <w:szCs w:val="18"/>
                <w:rtl/>
              </w:rPr>
              <w:lastRenderedPageBreak/>
              <w:t>ایلام</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lastRenderedPageBreak/>
              <w:t>پایان نامه دانشجویی</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آلودگی منابع آب زیرزمینی در استان یکی از مشکلات کلیدی صنعت آب می باشد و حل آن کمک بزرگی به توسعه استان خواهد بود.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تزریق برخی نانوذرات به سفره های آب زیرزمینی، یک راه حل عملیاتی با استفاده از فناوری نانو برای تصفیه آب سفره ها می باشد. </w:t>
            </w:r>
            <w:r w:rsidRPr="005D34E9">
              <w:rPr>
                <w:rFonts w:ascii="Calibri" w:eastAsia="Times New Roman" w:hAnsi="Calibri" w:cs="B Nazanin" w:hint="cs"/>
                <w:color w:val="000000"/>
                <w:sz w:val="18"/>
                <w:szCs w:val="18"/>
                <w:rtl/>
              </w:rPr>
              <w:lastRenderedPageBreak/>
              <w:t>هدف از این تحقیق امکان سنجی استفاده از این مواد در آبخوان های استان می باشد.</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lastRenderedPageBreak/>
              <w:t>بومی سازی فناوری</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lastRenderedPageBreak/>
              <w:t>14</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آذربايجان شرقي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تعادل بخشي در منابع آب زيرزميني استان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4-</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بررسي علل و عوامل کاهش رواناب حوضه‌ها و افت آبخوان‌ها و تاثيرات آب‌هاي زيرزميني و سطحي بر يکديگر</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لزوم اطمينان از اثربخشي طرحهاي احياء و تعادل بخشي آبهاي زيرزميني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راهكارهاي افزايش كارايي و اثربخشي طرحهاي اجرايي و مطالعاتي</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15</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چهار محال و بختياري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ارزیابی اثربخشی طرح احیا و تعادل بخشی بر منابع آب زیرزمینی و برآورد خسارت آبخوان ناشی از برداشتهای غیرمجاز در استان چهارمحال و بختیاری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ارزیابی عملکرد اجرای طرح</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با انجام طرح احیاء و تعادل بخشی آبخوانهای استان لازم است تا میزان تاثیر این طرح بر آبخوانها و میزان عملکرد آن مشخص شود و خسارت وارده بر آبخوانها برآورد گردد</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16</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خراسان جنوبی</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بررسی امکان استفاده از تصاویر ماهواره</w:t>
            </w:r>
            <w:r w:rsidRPr="005D34E9">
              <w:rPr>
                <w:rFonts w:ascii="Calibri" w:eastAsia="Times New Roman" w:hAnsi="Calibri" w:cs="B Nazanin" w:hint="cs"/>
                <w:color w:val="000000"/>
                <w:sz w:val="18"/>
                <w:szCs w:val="18"/>
                <w:rtl/>
              </w:rPr>
              <w:softHyphen/>
              <w:t xml:space="preserve">ای و داده های </w:t>
            </w:r>
            <w:r w:rsidRPr="005D34E9">
              <w:rPr>
                <w:rFonts w:ascii="Calibri" w:eastAsia="Times New Roman" w:hAnsi="Calibri" w:cs="B Nazanin" w:hint="cs"/>
                <w:color w:val="000000"/>
                <w:sz w:val="18"/>
                <w:szCs w:val="18"/>
              </w:rPr>
              <w:t>GIS</w:t>
            </w:r>
            <w:r w:rsidRPr="005D34E9">
              <w:rPr>
                <w:rFonts w:ascii="Calibri" w:eastAsia="Times New Roman" w:hAnsi="Calibri" w:cs="B Nazanin" w:hint="cs"/>
                <w:color w:val="000000"/>
                <w:sz w:val="18"/>
                <w:szCs w:val="18"/>
                <w:rtl/>
              </w:rPr>
              <w:t xml:space="preserve"> به منظور پایش سطح آب زیرزمینی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پایان نامه دانشجویی</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2-</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فقدان سامانه يا شبکه کامل پايش يکپارچه منابع آب(کمي و کيفي)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امکان</w:t>
            </w:r>
            <w:r w:rsidRPr="005D34E9">
              <w:rPr>
                <w:rFonts w:ascii="Calibri" w:eastAsia="Times New Roman" w:hAnsi="Calibri" w:cs="B Nazanin" w:hint="cs"/>
                <w:color w:val="000000"/>
                <w:sz w:val="18"/>
                <w:szCs w:val="18"/>
                <w:rtl/>
              </w:rPr>
              <w:softHyphen/>
              <w:t>سنجی استفاده از فناوری</w:t>
            </w:r>
            <w:r w:rsidRPr="005D34E9">
              <w:rPr>
                <w:rFonts w:ascii="Calibri" w:eastAsia="Times New Roman" w:hAnsi="Calibri" w:cs="B Nazanin" w:hint="cs"/>
                <w:color w:val="000000"/>
                <w:sz w:val="18"/>
                <w:szCs w:val="18"/>
                <w:rtl/>
              </w:rPr>
              <w:softHyphen/>
              <w:t>های نوین در شناخت و حل مسائل منابع آبی</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شناخت و کاربرد شیوه استفاده از داده</w:t>
            </w:r>
            <w:r w:rsidRPr="005D34E9">
              <w:rPr>
                <w:rFonts w:ascii="Times New Roman" w:eastAsia="Times New Roman" w:hAnsi="Times New Roman" w:cs="Times New Roman" w:hint="cs"/>
                <w:color w:val="000000"/>
                <w:sz w:val="18"/>
                <w:szCs w:val="18"/>
                <w:rtl/>
              </w:rPr>
              <w:t>¬</w:t>
            </w:r>
            <w:r w:rsidRPr="005D34E9">
              <w:rPr>
                <w:rFonts w:ascii="Calibri" w:eastAsia="Times New Roman" w:hAnsi="Calibri" w:cs="B Nazanin" w:hint="cs"/>
                <w:color w:val="000000"/>
                <w:sz w:val="18"/>
                <w:szCs w:val="18"/>
                <w:rtl/>
              </w:rPr>
              <w:t>های ماهوراه</w:t>
            </w:r>
            <w:r w:rsidRPr="005D34E9">
              <w:rPr>
                <w:rFonts w:ascii="Times New Roman" w:eastAsia="Times New Roman" w:hAnsi="Times New Roman" w:cs="Times New Roman" w:hint="cs"/>
                <w:color w:val="000000"/>
                <w:sz w:val="18"/>
                <w:szCs w:val="18"/>
                <w:rtl/>
              </w:rPr>
              <w:t>¬</w:t>
            </w:r>
            <w:r w:rsidRPr="005D34E9">
              <w:rPr>
                <w:rFonts w:ascii="Calibri" w:eastAsia="Times New Roman" w:hAnsi="Calibri" w:cs="B Nazanin" w:hint="cs"/>
                <w:color w:val="000000"/>
                <w:sz w:val="18"/>
                <w:szCs w:val="18"/>
                <w:rtl/>
              </w:rPr>
              <w:t>ای در مدیریت منابع آب زیرزمینی و بررسی تغییرات سطح آب زیرزمینی در آبخوان</w:t>
            </w:r>
            <w:r w:rsidRPr="005D34E9">
              <w:rPr>
                <w:rFonts w:ascii="Times New Roman" w:eastAsia="Times New Roman" w:hAnsi="Times New Roman" w:cs="Times New Roman" w:hint="cs"/>
                <w:color w:val="000000"/>
                <w:sz w:val="18"/>
                <w:szCs w:val="18"/>
                <w:rtl/>
              </w:rPr>
              <w:t>¬</w:t>
            </w:r>
            <w:r w:rsidRPr="005D34E9">
              <w:rPr>
                <w:rFonts w:ascii="Calibri" w:eastAsia="Times New Roman" w:hAnsi="Calibri" w:cs="B Nazanin" w:hint="cs"/>
                <w:color w:val="000000"/>
                <w:sz w:val="18"/>
                <w:szCs w:val="18"/>
                <w:rtl/>
              </w:rPr>
              <w:t>های استان</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17</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خراسان جنوبی</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ی طرح نجات بخشی و ارزیابی روند شدت</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و</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ابعاد</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بحران</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آب</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در</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دشت</w:t>
            </w:r>
            <w:r w:rsidRPr="005D34E9">
              <w:rPr>
                <w:rFonts w:ascii="Calibri" w:eastAsia="Times New Roman" w:hAnsi="Calibri" w:cs="B Nazanin" w:hint="cs"/>
                <w:color w:val="000000"/>
                <w:sz w:val="18"/>
                <w:szCs w:val="18"/>
                <w:rtl/>
              </w:rPr>
              <w:softHyphen/>
              <w:t>های</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استان خراسان جنوبی (مطالعه موردی دشت قاینات)</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پایان نامه دانشجویی</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2-</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فقدان سامانه يا شبکه کامل پايش يکپارچه منابع آب(کمي و کيفي)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عدم قطعیت و شناخت از کلیه فاکتورهای مورد نیاز برای انجام محاسبات شدت و ابعاد بحران در یک محدوده ی مطالعاتی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شناخت واقعی از عوامل مفید و مضر به نفع حفظ منابع آب </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تدوین استاندارد</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18</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خراسان رضوي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معرفی رویکرد بهینه جایگزین شبکه تیسن تغییرات کمی آب زیرزمینی در مقیاس آبخوان (تهیه آبنمود معرف)</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مشکلات روش تيسن در رسم هيدروگراف واحد و محاسبات کسري مخزن آبخوان ها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مقایسه روش های مختلف درون یابی مکانی سطح آب زیرزمینی و معرفي روشي کارآمد براي رسم آبنمود واحد متناسب با داده هاي موجود و ارائه نرم افزار کاربردي</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 تولید نرم افزار</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19</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خراسان رضوي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برآورد مقدار تغذيه آب زيرزميني با استفاده از روش نوسانات سطح ايستابي در</w:t>
            </w:r>
            <w:r w:rsidRPr="005D34E9">
              <w:rPr>
                <w:rFonts w:ascii="Calibri" w:eastAsia="Times New Roman" w:hAnsi="Calibri" w:cs="B Nazanin" w:hint="cs"/>
                <w:color w:val="000000"/>
                <w:sz w:val="18"/>
                <w:szCs w:val="18"/>
                <w:rtl/>
              </w:rPr>
              <w:br/>
              <w:t>آبخوان آبرفتي مشهد-چناران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4-</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بررسي علل و عوامل کاهش رواناب حوضه‌ها و افت آبخوان‌ها و تاثيرات آب‌هاي زيرزميني و سطحي بر يکديگر</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کاهش هزینه ها و سهولت کاربرد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Pr>
              <w:t xml:space="preserve">1) </w:t>
            </w:r>
            <w:r w:rsidRPr="005D34E9">
              <w:rPr>
                <w:rFonts w:ascii="Calibri" w:eastAsia="Times New Roman" w:hAnsi="Calibri" w:cs="B Nazanin" w:hint="cs"/>
                <w:color w:val="000000"/>
                <w:sz w:val="18"/>
                <w:szCs w:val="18"/>
                <w:rtl/>
              </w:rPr>
              <w:t>برآورد مقدار تغذیه آب زیرزمینی در آبخوان آبرفتی مشهد-چناران با توجه به شرایط</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اقلیمی منطقه، زمین</w:t>
            </w:r>
            <w:r w:rsidRPr="005D34E9">
              <w:rPr>
                <w:rFonts w:ascii="Times New Roman" w:eastAsia="Times New Roman" w:hAnsi="Times New Roman" w:cs="Times New Roman" w:hint="cs"/>
                <w:color w:val="000000"/>
                <w:sz w:val="18"/>
                <w:szCs w:val="18"/>
                <w:rtl/>
              </w:rPr>
              <w:t>¬</w:t>
            </w:r>
            <w:r w:rsidRPr="005D34E9">
              <w:rPr>
                <w:rFonts w:ascii="Calibri" w:eastAsia="Times New Roman" w:hAnsi="Calibri" w:cs="B Nazanin" w:hint="cs"/>
                <w:color w:val="000000"/>
                <w:sz w:val="18"/>
                <w:szCs w:val="18"/>
                <w:rtl/>
              </w:rPr>
              <w:t>شناسی و</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Pr>
              <w:br/>
              <w:t xml:space="preserve">2) </w:t>
            </w:r>
            <w:r w:rsidRPr="005D34E9">
              <w:rPr>
                <w:rFonts w:ascii="Calibri" w:eastAsia="Times New Roman" w:hAnsi="Calibri" w:cs="B Nazanin" w:hint="cs"/>
                <w:color w:val="000000"/>
                <w:sz w:val="18"/>
                <w:szCs w:val="18"/>
                <w:rtl/>
              </w:rPr>
              <w:t>تهیه نقشه تغییرات کمی تغذیه آب زیرزمینی در آبخوان آبرفتی</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مشهد-چناران</w:t>
            </w:r>
            <w:r w:rsidRPr="005D34E9">
              <w:rPr>
                <w:rFonts w:ascii="Calibri" w:eastAsia="Times New Roman" w:hAnsi="Calibri" w:cs="B Nazanin" w:hint="cs"/>
                <w:color w:val="000000"/>
                <w:sz w:val="18"/>
                <w:szCs w:val="18"/>
              </w:rPr>
              <w:br/>
              <w:t xml:space="preserve">3) </w:t>
            </w:r>
            <w:r w:rsidRPr="005D34E9">
              <w:rPr>
                <w:rFonts w:ascii="Calibri" w:eastAsia="Times New Roman" w:hAnsi="Calibri" w:cs="B Nazanin" w:hint="cs"/>
                <w:color w:val="000000"/>
                <w:sz w:val="18"/>
                <w:szCs w:val="18"/>
                <w:rtl/>
              </w:rPr>
              <w:t>تهیه دستورالعمل نحوه برآورد مقدار تغذیه آب زیرزمینی در آبخوان</w:t>
            </w:r>
            <w:r w:rsidRPr="005D34E9">
              <w:rPr>
                <w:rFonts w:ascii="Times New Roman" w:eastAsia="Times New Roman" w:hAnsi="Times New Roman" w:cs="Times New Roman" w:hint="cs"/>
                <w:color w:val="000000"/>
                <w:sz w:val="18"/>
                <w:szCs w:val="18"/>
                <w:rtl/>
              </w:rPr>
              <w:t>¬</w:t>
            </w:r>
            <w:r w:rsidRPr="005D34E9">
              <w:rPr>
                <w:rFonts w:ascii="Calibri" w:eastAsia="Times New Roman" w:hAnsi="Calibri" w:cs="B Nazanin" w:hint="cs"/>
                <w:color w:val="000000"/>
                <w:sz w:val="18"/>
                <w:szCs w:val="18"/>
                <w:rtl/>
              </w:rPr>
              <w:t>های</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آبرفتی</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 تولید نرم افزار</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lastRenderedPageBreak/>
              <w:t>20</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خراسان رضوي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برآورد حجم تغییرات مخزن با استفاده از خصوصیات کمی و کیفی قنوات در آبخوان آبرفتی مشهد-چناران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4-</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بررسي علل و عوامل کاهش رواناب حوضه‌ها و افت آبخوان‌ها و تاثيرات آب‌هاي زيرزميني و سطحي بر يکديگر</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کاهش هزینه ها و سهولت کاربرد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Pr>
              <w:t xml:space="preserve">1) </w:t>
            </w:r>
            <w:r w:rsidRPr="005D34E9">
              <w:rPr>
                <w:rFonts w:ascii="Calibri" w:eastAsia="Times New Roman" w:hAnsi="Calibri" w:cs="B Nazanin" w:hint="cs"/>
                <w:color w:val="000000"/>
                <w:sz w:val="18"/>
                <w:szCs w:val="18"/>
                <w:rtl/>
              </w:rPr>
              <w:t>تهیه</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نقشه خصوصیات کمی قنوات دشت مشهد-چناران در طی دوره</w:t>
            </w:r>
            <w:r w:rsidRPr="005D34E9">
              <w:rPr>
                <w:rFonts w:ascii="Times New Roman" w:eastAsia="Times New Roman" w:hAnsi="Times New Roman" w:cs="Times New Roman" w:hint="cs"/>
                <w:color w:val="000000"/>
                <w:sz w:val="18"/>
                <w:szCs w:val="18"/>
                <w:rtl/>
              </w:rPr>
              <w:t>¬</w:t>
            </w:r>
            <w:r w:rsidRPr="005D34E9">
              <w:rPr>
                <w:rFonts w:ascii="Calibri" w:eastAsia="Times New Roman" w:hAnsi="Calibri" w:cs="B Nazanin" w:hint="cs"/>
                <w:color w:val="000000"/>
                <w:sz w:val="18"/>
                <w:szCs w:val="18"/>
                <w:rtl/>
              </w:rPr>
              <w:t>های آماربرداری</w:t>
            </w:r>
            <w:r w:rsidRPr="005D34E9">
              <w:rPr>
                <w:rFonts w:ascii="Calibri" w:eastAsia="Times New Roman" w:hAnsi="Calibri" w:cs="B Nazanin" w:hint="cs"/>
                <w:color w:val="000000"/>
                <w:sz w:val="18"/>
                <w:szCs w:val="18"/>
              </w:rPr>
              <w:br/>
              <w:t xml:space="preserve">2) </w:t>
            </w:r>
            <w:r w:rsidRPr="005D34E9">
              <w:rPr>
                <w:rFonts w:ascii="Calibri" w:eastAsia="Times New Roman" w:hAnsi="Calibri" w:cs="B Nazanin" w:hint="cs"/>
                <w:color w:val="000000"/>
                <w:sz w:val="18"/>
                <w:szCs w:val="18"/>
                <w:rtl/>
              </w:rPr>
              <w:t>برآورد تغییرات ذخیره آبخوان با توجه به خصوصیات کمی قنوات</w:t>
            </w:r>
            <w:r w:rsidRPr="005D34E9">
              <w:rPr>
                <w:rFonts w:ascii="Calibri" w:eastAsia="Times New Roman" w:hAnsi="Calibri" w:cs="B Nazanin" w:hint="cs"/>
                <w:color w:val="000000"/>
                <w:sz w:val="18"/>
                <w:szCs w:val="18"/>
              </w:rPr>
              <w:br/>
              <w:t xml:space="preserve">3) </w:t>
            </w:r>
            <w:r w:rsidRPr="005D34E9">
              <w:rPr>
                <w:rFonts w:ascii="Calibri" w:eastAsia="Times New Roman" w:hAnsi="Calibri" w:cs="B Nazanin" w:hint="cs"/>
                <w:color w:val="000000"/>
                <w:sz w:val="18"/>
                <w:szCs w:val="18"/>
                <w:rtl/>
              </w:rPr>
              <w:t>بررسی روند تغییرات آبدهی قنوات در طی زمان و نحوه ارتباط آن با افت سطح آب</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زیرزمینی</w:t>
            </w:r>
            <w:r w:rsidRPr="005D34E9">
              <w:rPr>
                <w:rFonts w:ascii="Calibri" w:eastAsia="Times New Roman" w:hAnsi="Calibri" w:cs="B Nazanin" w:hint="cs"/>
                <w:color w:val="000000"/>
                <w:sz w:val="18"/>
                <w:szCs w:val="18"/>
              </w:rPr>
              <w:br/>
              <w:t xml:space="preserve">4) </w:t>
            </w:r>
            <w:r w:rsidRPr="005D34E9">
              <w:rPr>
                <w:rFonts w:ascii="Calibri" w:eastAsia="Times New Roman" w:hAnsi="Calibri" w:cs="B Nazanin" w:hint="cs"/>
                <w:color w:val="000000"/>
                <w:sz w:val="18"/>
                <w:szCs w:val="18"/>
                <w:rtl/>
              </w:rPr>
              <w:t>تعیین عوامل موثر بر کمیت قنوات دشت مشهد</w:t>
            </w:r>
            <w:r w:rsidRPr="005D34E9">
              <w:rPr>
                <w:rFonts w:ascii="Calibri" w:eastAsia="Times New Roman" w:hAnsi="Calibri" w:cs="B Nazanin" w:hint="cs"/>
                <w:color w:val="000000"/>
                <w:sz w:val="18"/>
                <w:szCs w:val="18"/>
              </w:rPr>
              <w:br/>
              <w:t xml:space="preserve">5) </w:t>
            </w:r>
            <w:r w:rsidRPr="005D34E9">
              <w:rPr>
                <w:rFonts w:ascii="Calibri" w:eastAsia="Times New Roman" w:hAnsi="Calibri" w:cs="B Nazanin" w:hint="cs"/>
                <w:color w:val="000000"/>
                <w:sz w:val="18"/>
                <w:szCs w:val="18"/>
                <w:rtl/>
              </w:rPr>
              <w:t>تهیه دستورالعمل نحوه برآورد تغییرات ذخیره آبخوان با توجه به خصوصیات کمی</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قنوات</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تهیه دستورالعمل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21</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خراسان رضوي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 بررسي و تعيين ضرايب هيدروديناميکي سفره هاي آب زيرزميني بصورت تک چاهي با استفاده از چاه هاي بهره برداري</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کاهش هزینه ها و سهولت کاربرد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راهکار و متدولوژی امکان استفاده مطالعاتی از چاه های بهره برداری</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تهیه دستورالعمل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22</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خراسان رضوي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بررسي نفوذ آب هاي شور کوير به آبخوان گيسور و فرايندهاي کنترل کننده افزايش شوري آبخوان مذکور با استفاده از مدل سازي هيدروژئوشيمي و مطالعات ايزوتوپي</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4-</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بررسي علل و عوامل کاهش رواناب حوضه‌ها و افت آبخوان‌ها و تاثيرات آب‌هاي زيرزميني و سطحي بر يکديگر</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با توجه به تامين آب شرب شهر گناباد از آبخوان مذکور نفوذ آب هاي شور عمقي و کويري باعث تخريب تدريجي کيفيت آب شرب مي گردد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تعيين مرز مشترک آب شور و شيرين، ميزان پيشروي سالانه جبهه آب شور و شناسايي مناطق آسيب پذير   </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23</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خراسان رضوي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ارزیابی هیدروژئولوژی، هیدروژئوشیمی و ایزوتوپی قناتهای مهم دشت گناباد</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پایان نامه دانشجویی</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4-</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بررسي علل و عوامل کاهش رواناب حوضه‌ها و افت آبخوان‌ها و تاثيرات آب‌هاي زيرزميني و سطحي بر يکديگر</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کمبود منابع آب و مشکلات کیفی در دشت گناباد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تعیین منشاء آب قنوات مهم در دشت گناباد</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24</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خراسان رضوي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بررسي اثرات احداث سد تبارک آباد بر کاهش ذخيره و کيفيت منابع آب زيرزميني دشت قوچان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پایان نامه دانشجویی</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7-</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اثرات طرح‌هاي توسعه بر منابع آب(زيرزميني و سطحي)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تغييرات کمي و کيفي منابع آب زيرزميني پايين دست سد تبارک آباد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تعيين اثر سد تبارک آباد بر اين تغييرات و ارايه راهکارهاي احتمالي </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25</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خراسان رضوي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تعيين ميزان بهينه برداشت از منابع آب زيرزميني دشت ممنوعه سرخس</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13-تأثير مشکلات اجتماعي، فرهنگي و حقوقي بر طرحهاي توسعه منابع آب و تعيين الگوي مناسب جهت مديريت منابع آب با در نظر گرفتن مسائل اجتماعي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بدليل حساسيت منطقه جهت جلوگيري از افت سطح نرمال ايستابي آب هاي زيرزميني در منطقه سرخس</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جلوگيري از برداشت بي رويه آب در منطقه</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lastRenderedPageBreak/>
              <w:t>26</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خراسان رضوي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بررسي هيدروژئوشيميايي و ايزوتوپي منابع آب زيرزميني در محدوده شهر قوچان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7-</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اثرات طرح‌هاي توسعه بر منابع آب(زيرزميني و سطحي)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تغييرات ناهمگون و غيرطبيعي منابع آب سطحي و زيرزميني درمحدوده شهر قوچان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رديابي و منشايابي و مطالعات کيفيت منابع آب به عنوان يک حوضه پايلوت در محدوده شهر قوچان</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27</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زنجان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تعیین میزان افت آبهای زیرزمینی و ارزیابی میزان فرونشست دشتها در محدوده های مطالعاتی استان زنجان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پایان نامه دانشجویی</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محيط زيست</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8-</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وجود پديده فرونشست در دشت‌ها و ضرورت ارائه راهکارهاي پيشگيرانه</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رفع نیاز شرکت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بررسی وضعیت و میزان فرونشست دشتهای استان</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28</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سمنان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بررسی اثرات ناشی از برداشت بی رویه بر کیفیت منابع آب زیرزمینی استان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از عمده ترین مشکلات آب در استان سمنان بالارفتن تدریجی </w:t>
            </w:r>
            <w:r w:rsidRPr="005D34E9">
              <w:rPr>
                <w:rFonts w:ascii="Calibri" w:eastAsia="Times New Roman" w:hAnsi="Calibri" w:cs="B Nazanin" w:hint="cs"/>
                <w:color w:val="000000"/>
                <w:sz w:val="18"/>
                <w:szCs w:val="18"/>
              </w:rPr>
              <w:t>EC</w:t>
            </w:r>
            <w:r w:rsidRPr="005D34E9">
              <w:rPr>
                <w:rFonts w:ascii="Calibri" w:eastAsia="Times New Roman" w:hAnsi="Calibri" w:cs="B Nazanin" w:hint="cs"/>
                <w:color w:val="000000"/>
                <w:sz w:val="18"/>
                <w:szCs w:val="18"/>
                <w:rtl/>
              </w:rPr>
              <w:t xml:space="preserve"> آب چاهها می باشد، بطوریکه منابع به تدریج کارکرد خود را برای مصارف مختلف به خصوص شرب و بهداشت از دست می دهند.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در این تحقیق می توان به بررسی هجوم آبهای شور و پهنه بندی مناطق بحرانی در استان پرداخت و نهایتا راهکارهای مقابله را نیز بررسی و ارائه نمود.</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29</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سمنان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سیستم تصمیم</w:t>
            </w:r>
            <w:r w:rsidRPr="005D34E9">
              <w:rPr>
                <w:rFonts w:ascii="Calibri" w:eastAsia="Times New Roman" w:hAnsi="Calibri" w:cs="B Nazanin" w:hint="cs"/>
                <w:color w:val="000000"/>
                <w:sz w:val="18"/>
                <w:szCs w:val="18"/>
                <w:rtl/>
              </w:rPr>
              <w:softHyphen/>
              <w:t>یار جهت پیاده</w:t>
            </w:r>
            <w:r w:rsidRPr="005D34E9">
              <w:rPr>
                <w:rFonts w:ascii="Calibri" w:eastAsia="Times New Roman" w:hAnsi="Calibri" w:cs="B Nazanin" w:hint="cs"/>
                <w:color w:val="000000"/>
                <w:sz w:val="18"/>
                <w:szCs w:val="18"/>
                <w:rtl/>
              </w:rPr>
              <w:softHyphen/>
              <w:t>سازی طرح احيا و تعادل بخشي منابع آب زيرزمیني درقالب مدیریت به هم پیوسته منابع آب در محدوده مطالعاتی دامغان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4-</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بررسي علل و عوامل کاهش رواناب حوضه‌ها و افت آبخوان‌ها و تاثيرات آب‌هاي زيرزميني و سطحي بر يکديگر</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بی شک مهمترین موضوع مدیریت منابع آب در استان سمنان احیاء و تعادل بخشی آبهای زیرزمینی است و علی الظاهر چاره ای جز مدیریت یکپارچه منابع آب نیز ندارد. از آنجاییکه محدوده مطالعاتی دامغان پایلوت خوبی از درهم کنش آبهای سطحی و زیرزمینی است و اطلاعات آن نیز قالب اعتماد و جمع بندی می باشد، انتخاب گردیده است.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در اختیار داشتن یک سیستم تصمیم یار برای موضوع احیاء و تعادل بخشی آبهای زیرزمینی با اتکاء به مدیریت یکپارچه منابع آب که قابل استفاده برای تصمیم سازی آینده بوده و قابلیت تعمیم برای کل استان را نیز داشته باشد. </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30</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سمنان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ارزیابی عملکرد طر حهای تغذیه مصنوعی استان و ارائه راهکارهای ارتقاء عملکرد و بهره برداری آنها</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7-</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اثرات طرح‌هاي توسعه بر منابع آب(زيرزميني و سطحي)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در سالهای گذشته تعداد 25 پروژه تغذیه مصنوعی توسط شرکت آب منطقه ای و تعداد زیادی نیز توسط جهاد کشاورزی و آبخیزداری استان اجرا گردیده اند که هریک از آنها شرایط متفاوتی از نظر عملکرد و بهره برداری دارند. بررسی دقیق موضوع و استفاده بهینه از این ابزار می تواند گامی مهم و موثر در راستای مدیریت منابع آب استان محسوب گردد.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با توجه به شرایط توپولوژی، فیزیوگرافی، نفوذپذیری خاک، منابع و مصارف آب و ... مناطق، چگونگی احداث پروژه ها و تاثیر متقابل دو موضوع فوق بر هم، ارائه توصیه های دقیق علمی و عملی در هر مورد برای کمک به آبخوانهای استان صورت خواهد پذیرفت.    </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31</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فارس</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 تدقیق دستورالعمل های هشتگانه طرح احیا و تعادل بخشی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انجام منظم تر و موثرتر پروژه تعادل بخشی</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بررسی مبانی تئوریک و قانونی اجرای طرح تعادل بخشی و</w:t>
            </w:r>
            <w:r w:rsidRPr="005D34E9">
              <w:rPr>
                <w:rFonts w:ascii="Calibri" w:eastAsia="Times New Roman" w:hAnsi="Calibri" w:cs="B Nazanin" w:hint="cs"/>
                <w:color w:val="000000"/>
                <w:sz w:val="18"/>
                <w:szCs w:val="18"/>
                <w:rtl/>
              </w:rPr>
              <w:br/>
              <w:t xml:space="preserve"> اصلاح دستورالعمل ابلاغی</w:t>
            </w:r>
            <w:r w:rsidRPr="005D34E9">
              <w:rPr>
                <w:rFonts w:ascii="Calibri" w:eastAsia="Times New Roman" w:hAnsi="Calibri" w:cs="B Nazanin" w:hint="cs"/>
                <w:color w:val="000000"/>
                <w:sz w:val="18"/>
                <w:szCs w:val="18"/>
                <w:rtl/>
              </w:rPr>
              <w:br/>
              <w:t xml:space="preserve"> بر اساس مبانی موجود</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اجرای پایلوت</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lastRenderedPageBreak/>
              <w:t>32</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فارس</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آسیب شناسی طرح احیا و تعادل بخشی و پیشنهاد راهکار جایگزین مدیریتی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شناسایی نقاط ضعف و قوت پروزه های موجود و اولویت بندی آنها با توجه</w:t>
            </w:r>
            <w:r w:rsidRPr="005D34E9">
              <w:rPr>
                <w:rFonts w:ascii="Calibri" w:eastAsia="Times New Roman" w:hAnsi="Calibri" w:cs="B Nazanin" w:hint="cs"/>
                <w:color w:val="000000"/>
                <w:sz w:val="18"/>
                <w:szCs w:val="18"/>
                <w:rtl/>
              </w:rPr>
              <w:br/>
              <w:t xml:space="preserve"> به شرایط محلی محدوده های مختلف</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تعیین اولویت های پروژه بر اساس نقاط جدیدو و حذف پروژه های ناکارآمد و یا پیشنهاد پروژه های جدید</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اجرای پایلوت</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33</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قزوين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ارزیابی اثربخشی طرح تعادل بخشی در آبخوان قزوین با استفاده از مدل پویای مدیریت آبخوان و ارائه راهکارها و راهبردهای بهبود وضعیت </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7-</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اثرات طرح‌هاي توسعه بر منابع آب(زيرزميني و سطحي)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کسری تجمعی مخزن منابع آب زیرزمینی، ایرادات طرح تعادل بخشی  و بررسی میزان اثر بخشی آن در جوانب مختلف،  محدودیت های اجتماعی، اعتباری و نهادی طرح،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 برنامه عملیاتی مطلوب برای اجرای طرح تعادل بخشی در دشت قزوین، میزان  اثر بخشی (میزان نیل به اهداف) اقدامات انجام شده در راستای طرح تعادل بخشی، شناسایی عواقب تاخیر و یا عدم موفقیت طرح تعادل بخشی، برنامه عملیاتی مطلوب برای اجرای طرح تعادل بخشی در دشت قزوین، پیش نیازها و اولویت های زمانی اجرای دستورالعمل های طرح تعادل بخشی در دشت قزوین </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34</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قم</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ارزيابي و ارائه روش‌هاي نوين محاسبه و برآورد ضرايب هيدروديناميكي و مشخصه‌هاي آبخوان‌ها </w:t>
            </w:r>
          </w:p>
        </w:tc>
        <w:tc>
          <w:tcPr>
            <w:tcW w:w="992"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بررسي علل و عوامل کاهش رواناب حوضه‌ها و افت آبخوان‌ها و تاثيرات آب‌هاي زيرزميني و سطحي بر يکديگر</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اطلاع دقيق از پارامترها و مشخصه‌هاي دقيق آبخوان‌ها از جمله حجم ذخيره ديناميک و استاتيک آنها و همچنين روند تغييرات شوري هر آبخوان مي‌تواند در مديريت بهينه و کارآمد آن بسيار مفيد و اثرگذار باشد. از طرف ديگر با توجه به وسعت و تعدد محدوده‌هاي مطالعاتي کشور نياز است که نسبت به شناسايي روش‌ها و فناوري‌هاي نوين جهت برآورد مولفه‌هاي آبخوان‌هاي کشور اقدام گردد تا بتوان در برنامه‌ريزي منابع آب مناطق و حوضه‌هاي مختلف کشور از آمار و پارامترهاي دقيق‌تري استفاده و بهره گرفت.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Pr>
              <w:t>1-</w:t>
            </w:r>
            <w:r w:rsidRPr="005D34E9">
              <w:rPr>
                <w:rFonts w:ascii="Calibri" w:eastAsia="Times New Roman" w:hAnsi="Calibri" w:cs="B Nazanin" w:hint="cs"/>
                <w:color w:val="000000"/>
                <w:sz w:val="18"/>
                <w:szCs w:val="18"/>
                <w:rtl/>
              </w:rPr>
              <w:t>ارزيابي</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روش‌هاي موجود محاسبه و برآورد ضرايب هيدروديناميکي و شناسايي مشکلات و</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کمبودها</w:t>
            </w:r>
            <w:r w:rsidRPr="005D34E9">
              <w:rPr>
                <w:rFonts w:ascii="Calibri" w:eastAsia="Times New Roman" w:hAnsi="Calibri" w:cs="B Nazanin" w:hint="cs"/>
                <w:color w:val="000000"/>
                <w:sz w:val="18"/>
                <w:szCs w:val="18"/>
              </w:rPr>
              <w:br/>
              <w:t>-</w:t>
            </w:r>
            <w:r w:rsidRPr="005D34E9">
              <w:rPr>
                <w:rFonts w:ascii="Calibri" w:eastAsia="Times New Roman" w:hAnsi="Calibri" w:cs="B Nazanin" w:hint="cs"/>
                <w:color w:val="000000"/>
                <w:sz w:val="18"/>
                <w:szCs w:val="18"/>
                <w:rtl/>
              </w:rPr>
              <w:t>ارزيابي روش‌هاي نوين مورد استفاده در دنيا و مقايسه آن‌ها و شناسايي نقاط</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ضعف و قوت</w:t>
            </w:r>
            <w:r w:rsidRPr="005D34E9">
              <w:rPr>
                <w:rFonts w:ascii="Calibri" w:eastAsia="Times New Roman" w:hAnsi="Calibri" w:cs="B Nazanin" w:hint="cs"/>
                <w:color w:val="000000"/>
                <w:sz w:val="18"/>
                <w:szCs w:val="18"/>
              </w:rPr>
              <w:br/>
              <w:t>-</w:t>
            </w:r>
            <w:r w:rsidRPr="005D34E9">
              <w:rPr>
                <w:rFonts w:ascii="Calibri" w:eastAsia="Times New Roman" w:hAnsi="Calibri" w:cs="B Nazanin" w:hint="cs"/>
                <w:color w:val="000000"/>
                <w:sz w:val="18"/>
                <w:szCs w:val="18"/>
                <w:rtl/>
              </w:rPr>
              <w:t>ارائه بهترين روش و يا روش‌هاي ممکن</w:t>
            </w:r>
            <w:r w:rsidRPr="005D34E9">
              <w:rPr>
                <w:rFonts w:ascii="Calibri" w:eastAsia="Times New Roman" w:hAnsi="Calibri" w:cs="B Nazanin" w:hint="cs"/>
                <w:color w:val="000000"/>
                <w:sz w:val="18"/>
                <w:szCs w:val="18"/>
              </w:rPr>
              <w:br/>
              <w:t>-</w:t>
            </w:r>
            <w:r w:rsidRPr="005D34E9">
              <w:rPr>
                <w:rFonts w:ascii="Calibri" w:eastAsia="Times New Roman" w:hAnsi="Calibri" w:cs="B Nazanin" w:hint="cs"/>
                <w:color w:val="000000"/>
                <w:sz w:val="18"/>
                <w:szCs w:val="18"/>
                <w:rtl/>
              </w:rPr>
              <w:t>پيشنهاد ساز و کار اجراي روش‌هاي نوين اندازه‌گيري يا برآورد ضرايب</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هيدروديناميکي</w:t>
            </w:r>
            <w:r w:rsidRPr="005D34E9">
              <w:rPr>
                <w:rFonts w:ascii="Calibri" w:eastAsia="Times New Roman" w:hAnsi="Calibri" w:cs="B Nazanin" w:hint="cs"/>
                <w:color w:val="000000"/>
                <w:sz w:val="18"/>
                <w:szCs w:val="18"/>
              </w:rPr>
              <w:br/>
              <w:t>-</w:t>
            </w:r>
            <w:r w:rsidRPr="005D34E9">
              <w:rPr>
                <w:rFonts w:ascii="Calibri" w:eastAsia="Times New Roman" w:hAnsi="Calibri" w:cs="B Nazanin" w:hint="cs"/>
                <w:color w:val="000000"/>
                <w:sz w:val="18"/>
                <w:szCs w:val="18"/>
                <w:rtl/>
              </w:rPr>
              <w:t>برآورد اقتصادي طرح جامع برداشت ضرايب هيدروديناميکي با روش‌هاي نوين</w:t>
            </w:r>
            <w:r w:rsidRPr="005D34E9">
              <w:rPr>
                <w:rFonts w:ascii="Calibri" w:eastAsia="Times New Roman" w:hAnsi="Calibri" w:cs="B Nazanin" w:hint="cs"/>
                <w:color w:val="000000"/>
                <w:sz w:val="18"/>
                <w:szCs w:val="18"/>
              </w:rPr>
              <w:br/>
              <w:t>-</w:t>
            </w:r>
            <w:r w:rsidRPr="005D34E9">
              <w:rPr>
                <w:rFonts w:ascii="Calibri" w:eastAsia="Times New Roman" w:hAnsi="Calibri" w:cs="B Nazanin" w:hint="cs"/>
                <w:color w:val="000000"/>
                <w:sz w:val="18"/>
                <w:szCs w:val="18"/>
                <w:rtl/>
              </w:rPr>
              <w:t>ارائه پارامترهاي لازم براي شناخت کامل يک آبخوان و تدوين روش‌شناسي جامع</w:t>
            </w:r>
          </w:p>
        </w:tc>
        <w:tc>
          <w:tcPr>
            <w:tcW w:w="1384"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35</w:t>
            </w:r>
          </w:p>
        </w:tc>
        <w:tc>
          <w:tcPr>
            <w:tcW w:w="127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كردستان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مطالعات جامع آب زیرزمینی دشتهای استان با رویکرد بررسی تأثیرات طرح</w:t>
            </w:r>
            <w:r w:rsidRPr="005D34E9">
              <w:rPr>
                <w:rFonts w:ascii="Calibri" w:eastAsia="Times New Roman" w:hAnsi="Calibri" w:cs="B Nazanin" w:hint="cs"/>
                <w:color w:val="000000"/>
                <w:sz w:val="18"/>
                <w:szCs w:val="18"/>
                <w:rtl/>
              </w:rPr>
              <w:softHyphen/>
              <w:t>های تعادل</w:t>
            </w:r>
            <w:r w:rsidRPr="005D34E9">
              <w:rPr>
                <w:rFonts w:ascii="Calibri" w:eastAsia="Times New Roman" w:hAnsi="Calibri" w:cs="B Nazanin" w:hint="cs"/>
                <w:color w:val="000000"/>
                <w:sz w:val="18"/>
                <w:szCs w:val="18"/>
                <w:rtl/>
              </w:rPr>
              <w:softHyphen/>
              <w:t>بخشی و ارائه سناریوهای بهینه از منابع آب</w:t>
            </w:r>
          </w:p>
        </w:tc>
        <w:tc>
          <w:tcPr>
            <w:tcW w:w="992"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محيط زيست</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وضعيت بحراني دشتها و افت تراز سطح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تعادل بخشي منابع و مصارف دشتها با افزايش راندمان آبياري و توسعه کشتهاي گلخانه</w:t>
            </w:r>
            <w:r w:rsidRPr="005D34E9">
              <w:rPr>
                <w:rFonts w:ascii="Calibri" w:eastAsia="Times New Roman" w:hAnsi="Calibri" w:cs="B Nazanin" w:hint="cs"/>
                <w:color w:val="000000"/>
                <w:sz w:val="18"/>
                <w:szCs w:val="18"/>
                <w:rtl/>
              </w:rPr>
              <w:softHyphen/>
              <w:t>اي و کشت محصولات کم آب طلب</w:t>
            </w:r>
          </w:p>
        </w:tc>
        <w:tc>
          <w:tcPr>
            <w:tcW w:w="1384"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36</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كرمان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ارزیابی و پهنه بندی آثار و تبعات اقتصادی، اجتماعی و زیست محیطی  ناشی از برداشت بی رویه منابع زیر زمینی در شرایط کنونی و آتی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13-تأثير مشکلات اجتماعي، فرهنگي و حقوقي بر طرحهاي توسعه منابع آب و تعيين الگوي مناسب جهت مديريت منابع آب </w:t>
            </w:r>
            <w:r w:rsidRPr="005D34E9">
              <w:rPr>
                <w:rFonts w:ascii="Calibri" w:eastAsia="Times New Roman" w:hAnsi="Calibri" w:cs="B Nazanin" w:hint="cs"/>
                <w:color w:val="000000"/>
                <w:sz w:val="18"/>
                <w:szCs w:val="18"/>
                <w:rtl/>
              </w:rPr>
              <w:lastRenderedPageBreak/>
              <w:t>با در نظر گرفتن مسائل اجتماعي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24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lastRenderedPageBreak/>
              <w:t>کرمان از جمله استانهایی است كه بالاترين سهم آب مصرفي را در توليدات كشاورزي دارد و به دليل كمبود منابع آب سطحي، بيشترين ميزان آب مصرفي، از منابع آب</w:t>
            </w:r>
            <w:r w:rsidRPr="005D34E9">
              <w:rPr>
                <w:rFonts w:ascii="Calibri" w:eastAsia="Times New Roman" w:hAnsi="Calibri" w:cs="B Nazanin" w:hint="cs"/>
                <w:color w:val="000000"/>
                <w:sz w:val="18"/>
                <w:szCs w:val="18"/>
                <w:rtl/>
              </w:rPr>
              <w:br/>
            </w:r>
            <w:r w:rsidRPr="005D34E9">
              <w:rPr>
                <w:rFonts w:ascii="Calibri" w:eastAsia="Times New Roman" w:hAnsi="Calibri" w:cs="B Nazanin" w:hint="cs"/>
                <w:color w:val="000000"/>
                <w:sz w:val="18"/>
                <w:szCs w:val="18"/>
                <w:rtl/>
              </w:rPr>
              <w:lastRenderedPageBreak/>
              <w:t>زيرزميني تأمين مي گردد. بنابراين افت سطح آب زيرزميني و</w:t>
            </w:r>
            <w:r w:rsidRPr="005D34E9">
              <w:rPr>
                <w:rFonts w:ascii="Calibri" w:eastAsia="Times New Roman" w:hAnsi="Calibri" w:cs="B Nazanin" w:hint="cs"/>
                <w:color w:val="000000"/>
                <w:sz w:val="18"/>
                <w:szCs w:val="18"/>
                <w:rtl/>
              </w:rPr>
              <w:br/>
              <w:t>پيامدهاي حاصل از آن، يكي از معضلات حال حاضر استان محسوب</w:t>
            </w:r>
            <w:r w:rsidRPr="005D34E9">
              <w:rPr>
                <w:rFonts w:ascii="Calibri" w:eastAsia="Times New Roman" w:hAnsi="Calibri" w:cs="B Nazanin" w:hint="cs"/>
                <w:color w:val="000000"/>
                <w:sz w:val="18"/>
                <w:szCs w:val="18"/>
                <w:rtl/>
              </w:rPr>
              <w:br/>
              <w:t>مي گردد.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lastRenderedPageBreak/>
              <w:t>ارزیابی و پهنه بندی آثار و تبعات اقتصادی، اجتماعی و زیست محیطی  ناشی از برداشت بی رویه منابع زیر زمینی</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lastRenderedPageBreak/>
              <w:t>37</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كرمان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بررسی و ارائه راهکارها برای اصلاح و اثر بخشی پروژه های طرح تعادل بخشی آبهای زیر زمینی در محدوده های مطالعاتی استان کرمان </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طي دهه‌هاي گذشته به دلايل مختلف فشار زيادي بر آبخوان‌هاي آب زير زميني وارد و موجب صدمات و تغييرات جبران‌ناپذيري به محيط‌زيست شود. بنابراين تعادل بخشي آبهاي زيرزميني دشتها امري ضروري مي باشد.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تحليل اثرات  ناشي از اجراي طرح هاي تعادل بخشي بر وضعيت فعلي و آتي آبخوان و مدلسازي کمي و کيفي آبخوان، توسعه پايدار و حفاظت از منابع آب زير زميني</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38</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كرمانشاه</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استفاده از روشهاي تلفيقي براي شناخت حجم مخازن دشتهاي آبرفتي در راستاي تعادل بخشي آبخوانها</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8-</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وجود پديده فرونشست در دشت‌ها و ضرورت ارائه راهکارهاي پيشگيرانه</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وضعيت فعلي آبخوانها  و عدم تعادل در برداشت/تغذيه تعادل بخشي را به عنوان يك اولويت مطرح ساخته است.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ارايه بهترين شيوه عملياتي/اجرايي و حتي جامعه شناختي براي تنوير افكار بهره برداران در مواجه با چگونگي مصرف بهينه منابع آب زيرزميني</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ارائه مدل </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39</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كرمانشاه</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بررسی تطبیقی روشهای مختلف طراحی شبکه های کمی و کیفی پایش آب زیرزمینی (روشهای ریاضی، هیدروژئولوژی، آماری و سیستم های تصمیم گیری چند معیاره) و کنترل کارشناسی و صحرایی(مطالعه موردی)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2-</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فقدان سامانه يا شبکه کامل پايش يکپارچه منابع آب(کمي و کيفي)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شبكه هاي كمي و كيفي در استان يا وجود ندارند يا نيازهاي فعلي براي تدوين الگوهاي مديريتي را تامين نمي كنند.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Times New Roman" w:eastAsia="Times New Roman" w:hAnsi="Times New Roman" w:cs="Times New Roman" w:hint="cs"/>
                <w:color w:val="000000"/>
                <w:sz w:val="18"/>
                <w:szCs w:val="18"/>
                <w:rtl/>
              </w:rPr>
              <w:t> </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ارائه مدل </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40</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كرمانشاه</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تدوين برنامه جامع مطالعات، تحقيقات، بهره‌برداري و حفاظت از منابع كارستي كشور</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4-</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بررسي علل و عوامل کاهش رواناب حوضه‌ها و افت آبخوان‌ها و تاثيرات آب‌هاي زيرزميني و سطحي بر يکديگر</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بهره برداري بي‌رويه از آبخوان‌هاي كارستي در بسياري از مناطق ايران منجر به عدم تعادل در آبخوان‌هاي كارستي و خشكيدن چشمه‌ها شده است. اين مهم اكنون در بسياري از دشت‌هاي ايران، موجب كاهش كيفيت يا تنزل حجم مخازن كارستي شده است.در مجموع با توجه به اهميت و جايگاه منابع آب كارستي در تامين آب با كيفيت مورد نياز بسياري از مناطق كشور نياز است كه نسبت به برنامه جامعي جهت مطالعات، تحقيقات و بهره‌برداري از اين منابع تدوين و پياده گردد. </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ارائه مدل </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lastRenderedPageBreak/>
              <w:t>41</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كهگيلويه‌و بويراحمد</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برآورد حجم ذخاير کارستي استان کهگيلويه و بويراحمد با استفاده از متدولوژي کامل و جامع هيدروژئولوژي</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باتوجه به نياز روز افزون به منابع آب شرب ، وبا عنايت به اينکه بخش مهمي از منشاء وسرچشمه بسياري از آبهاي سطحي دراستان از منابع کارستي و چشمه هاي کارستي تامين ميشود</w:t>
            </w:r>
            <w:r w:rsidRPr="005D34E9">
              <w:rPr>
                <w:rFonts w:ascii="Calibri" w:eastAsia="Times New Roman" w:hAnsi="Calibri" w:cs="B Nazanin" w:hint="cs"/>
                <w:color w:val="000000"/>
                <w:sz w:val="18"/>
                <w:szCs w:val="18"/>
                <w:rtl/>
              </w:rPr>
              <w:br/>
              <w:t>، برآورد ميزان بهره برداري از منابع آب کارست براساس مطالعات بيلان با مطالعه جامع  هيدروژئولوزي کارست ضرورت دارد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ارائه</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متدولوژي وروش شناسي بررسي پتانسيل منابع آب کارست دراستان</w:t>
            </w:r>
            <w:r w:rsidRPr="005D34E9">
              <w:rPr>
                <w:rFonts w:ascii="Calibri" w:eastAsia="Times New Roman" w:hAnsi="Calibri" w:cs="B Nazanin" w:hint="cs"/>
                <w:color w:val="000000"/>
                <w:sz w:val="18"/>
                <w:szCs w:val="18"/>
              </w:rPr>
              <w:br/>
              <w:t xml:space="preserve">- </w:t>
            </w:r>
            <w:r w:rsidRPr="005D34E9">
              <w:rPr>
                <w:rFonts w:ascii="Calibri" w:eastAsia="Times New Roman" w:hAnsi="Calibri" w:cs="B Nazanin" w:hint="cs"/>
                <w:color w:val="000000"/>
                <w:sz w:val="18"/>
                <w:szCs w:val="18"/>
                <w:rtl/>
              </w:rPr>
              <w:t>تعيين گسترش</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آهک‌هاي آبدار و نقاط</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مساعد براي توسعه کارست</w:t>
            </w:r>
            <w:r w:rsidRPr="005D34E9">
              <w:rPr>
                <w:rFonts w:ascii="Calibri" w:eastAsia="Times New Roman" w:hAnsi="Calibri" w:cs="B Nazanin" w:hint="cs"/>
                <w:color w:val="000000"/>
                <w:sz w:val="18"/>
                <w:szCs w:val="18"/>
              </w:rPr>
              <w:br/>
              <w:t xml:space="preserve">- </w:t>
            </w:r>
            <w:r w:rsidRPr="005D34E9">
              <w:rPr>
                <w:rFonts w:ascii="Calibri" w:eastAsia="Times New Roman" w:hAnsi="Calibri" w:cs="B Nazanin" w:hint="cs"/>
                <w:color w:val="000000"/>
                <w:sz w:val="18"/>
                <w:szCs w:val="18"/>
                <w:rtl/>
              </w:rPr>
              <w:t>تعيين مناطق مستعد ازنظر پتانسيل ايجاد مخازن زيرزميني مناسب وآب موجود براي</w:t>
            </w:r>
            <w:r w:rsidRPr="005D34E9">
              <w:rPr>
                <w:rFonts w:ascii="Calibri" w:eastAsia="Times New Roman" w:hAnsi="Calibri" w:cs="B Nazanin" w:hint="cs"/>
                <w:color w:val="000000"/>
                <w:sz w:val="18"/>
                <w:szCs w:val="18"/>
              </w:rPr>
              <w:t xml:space="preserve"> </w:t>
            </w:r>
            <w:r w:rsidRPr="005D34E9">
              <w:rPr>
                <w:rFonts w:ascii="Calibri" w:eastAsia="Times New Roman" w:hAnsi="Calibri" w:cs="B Nazanin" w:hint="cs"/>
                <w:color w:val="000000"/>
                <w:sz w:val="18"/>
                <w:szCs w:val="18"/>
                <w:rtl/>
              </w:rPr>
              <w:t>بهره برداري</w:t>
            </w:r>
            <w:r w:rsidRPr="005D34E9">
              <w:rPr>
                <w:rFonts w:ascii="Calibri" w:eastAsia="Times New Roman" w:hAnsi="Calibri" w:cs="B Nazanin" w:hint="cs"/>
                <w:color w:val="000000"/>
                <w:sz w:val="18"/>
                <w:szCs w:val="18"/>
              </w:rPr>
              <w:br/>
              <w:t xml:space="preserve">- </w:t>
            </w:r>
            <w:r w:rsidRPr="005D34E9">
              <w:rPr>
                <w:rFonts w:ascii="Calibri" w:eastAsia="Times New Roman" w:hAnsi="Calibri" w:cs="B Nazanin" w:hint="cs"/>
                <w:color w:val="000000"/>
                <w:sz w:val="18"/>
                <w:szCs w:val="18"/>
                <w:rtl/>
              </w:rPr>
              <w:t>بررسي چگونگي امکان بهره برداري از آبهاي آهکي موجود</w:t>
            </w:r>
            <w:r w:rsidRPr="005D34E9">
              <w:rPr>
                <w:rFonts w:ascii="Calibri" w:eastAsia="Times New Roman" w:hAnsi="Calibri" w:cs="B Nazanin" w:hint="cs"/>
                <w:color w:val="000000"/>
                <w:sz w:val="18"/>
                <w:szCs w:val="18"/>
              </w:rPr>
              <w:br/>
              <w:t xml:space="preserve">- </w:t>
            </w:r>
            <w:r w:rsidRPr="005D34E9">
              <w:rPr>
                <w:rFonts w:ascii="Calibri" w:eastAsia="Times New Roman" w:hAnsi="Calibri" w:cs="B Nazanin" w:hint="cs"/>
                <w:color w:val="000000"/>
                <w:sz w:val="18"/>
                <w:szCs w:val="18"/>
                <w:rtl/>
              </w:rPr>
              <w:t>ارائه نقشه کيفي منابع آب وتغييرات کيفيت آب درآبخوانهاي کارستي استان</w:t>
            </w:r>
            <w:r w:rsidRPr="005D34E9">
              <w:rPr>
                <w:rFonts w:ascii="Calibri" w:eastAsia="Times New Roman" w:hAnsi="Calibri" w:cs="B Nazanin" w:hint="cs"/>
                <w:color w:val="000000"/>
                <w:sz w:val="18"/>
                <w:szCs w:val="18"/>
              </w:rPr>
              <w:br/>
              <w:t xml:space="preserve">- </w:t>
            </w:r>
            <w:r w:rsidRPr="005D34E9">
              <w:rPr>
                <w:rFonts w:ascii="Calibri" w:eastAsia="Times New Roman" w:hAnsi="Calibri" w:cs="B Nazanin" w:hint="cs"/>
                <w:color w:val="000000"/>
                <w:sz w:val="18"/>
                <w:szCs w:val="18"/>
                <w:rtl/>
              </w:rPr>
              <w:t>بررسي روند کلي جهت جريان آب زيرزميني درآبخوان هاي کارستي استان</w:t>
            </w:r>
            <w:r w:rsidRPr="005D34E9">
              <w:rPr>
                <w:rFonts w:ascii="Calibri" w:eastAsia="Times New Roman" w:hAnsi="Calibri" w:cs="B Nazanin" w:hint="cs"/>
                <w:color w:val="000000"/>
                <w:sz w:val="18"/>
                <w:szCs w:val="18"/>
              </w:rPr>
              <w:br/>
              <w:t xml:space="preserve">- </w:t>
            </w:r>
            <w:r w:rsidRPr="005D34E9">
              <w:rPr>
                <w:rFonts w:ascii="Calibri" w:eastAsia="Times New Roman" w:hAnsi="Calibri" w:cs="B Nazanin" w:hint="cs"/>
                <w:color w:val="000000"/>
                <w:sz w:val="18"/>
                <w:szCs w:val="18"/>
                <w:rtl/>
              </w:rPr>
              <w:t>تسريع وتسهيل کاوش‌هاي زير سطحي جهت اکتشاف آب‌هاي کارستی</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42</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گلستان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بررسی پدیده فرونشست در دشت های استان گلستان و ارائه راهکارهای مدیریتی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8-</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وجود پديده فرونشست در دشت‌ها و ضرورت ارائه راهکارهاي پيشگيرانه</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با توجه به محل تامین عمده آب شرب گلستان از منابع آب زیرزمینی، احتمال فرونشست دشت ها وجود دارد.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با اجرای این طرح انتظار می رود پدیده فرونشست در دشت های گلستان و عوامل شکل گیری آن مشخص گردند و در ادامه راه کارهای مدیریتی برای شناسایی آن تعیین گردد.</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43</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لرستان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تعيين حوضه آبگير و سازندهاي تامين کننده آب چشمه هاي اصلي و تعيين حريم کمي وکيفي چشمه هاي مهم کارستي</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4-</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بررسي علل و عوامل کاهش رواناب حوضه‌ها و افت آبخوان‌ها و تاثيرات آب‌هاي زيرزميني و سطحي بر يکديگر</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وجود چشمه های کارستی در سطح استان</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مطالعه مستمر وبررسی چشمه های کارستی و و تغییات صورت پذیرفته در حوضه چشمه ها </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ارائه مدل </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44</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لرستان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بررسي و ارزيابي اثرات طرح‌هاي توسعه بر منابع آب زيرزميني كشور</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7-</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اثرات طرح‌هاي توسعه بر منابع آب(زيرزميني و سطحي)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با عنايت به اينکه ارزيابي جامعي از تاثيرات انواع طرح‌هاي توسعه اعم از سدسازي، اجراي طرح‌هاي تغذيه مصنوعي، طرح‌هاي جمع‌آوري فاضلاب، شبكه‌هاي آبياري و زهكشي، طرح‌هاي انتقال بين حوضه‌اي، طرح‌هاي انتقال آب بر منابع آب زيرزميني صورت نگرفته، از اين رو لازم است ضمن ارزيابي اثرات طرح‌هاي توسعه اجرا شده بر وضعيت منابع آب پايين‌دست، مطالعات مربوطه قبل از اجراي طرح‌هاي توسعه </w:t>
            </w:r>
            <w:r w:rsidRPr="005D34E9">
              <w:rPr>
                <w:rFonts w:ascii="Calibri" w:eastAsia="Times New Roman" w:hAnsi="Calibri" w:cs="B Nazanin" w:hint="cs"/>
                <w:color w:val="000000"/>
                <w:sz w:val="18"/>
                <w:szCs w:val="18"/>
                <w:rtl/>
              </w:rPr>
              <w:lastRenderedPageBreak/>
              <w:t>انجام شود تا در حد امکان از اثرات سوء آن‌ها اجتناب شود.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lastRenderedPageBreak/>
              <w:t>خروجي هاي مورد انتظار در اين پژوهش شامل موارد زير مي باشد:</w:t>
            </w:r>
            <w:r w:rsidRPr="005D34E9">
              <w:rPr>
                <w:rFonts w:ascii="Calibri" w:eastAsia="Times New Roman" w:hAnsi="Calibri" w:cs="B Nazanin" w:hint="cs"/>
                <w:color w:val="000000"/>
                <w:sz w:val="18"/>
                <w:szCs w:val="18"/>
                <w:rtl/>
              </w:rPr>
              <w:br/>
              <w:t xml:space="preserve">-تدوين روش‌شناسي ارزيابي تاثيرات انواع طرح‌هاي توسعه بر وضعيت منابع آب زيرزميني </w:t>
            </w:r>
            <w:r w:rsidRPr="005D34E9">
              <w:rPr>
                <w:rFonts w:ascii="Calibri" w:eastAsia="Times New Roman" w:hAnsi="Calibri" w:cs="B Nazanin" w:hint="cs"/>
                <w:color w:val="000000"/>
                <w:sz w:val="18"/>
                <w:szCs w:val="18"/>
                <w:rtl/>
              </w:rPr>
              <w:br/>
              <w:t xml:space="preserve">-ارائه و اولويت‌بندي مهم‌ترين تاثيرات منفي و مثبت، كمي و كيفي اجراي انواع طرح‌هاي توسعه بر منابع آب زيرزميني در مناطق مختلف كشور </w:t>
            </w:r>
            <w:r w:rsidRPr="005D34E9">
              <w:rPr>
                <w:rFonts w:ascii="Calibri" w:eastAsia="Times New Roman" w:hAnsi="Calibri" w:cs="B Nazanin" w:hint="cs"/>
                <w:color w:val="000000"/>
                <w:sz w:val="18"/>
                <w:szCs w:val="18"/>
                <w:rtl/>
              </w:rPr>
              <w:br/>
              <w:t xml:space="preserve">-ارائه راهكارها و پيشنهادات براي کاهش اثرات </w:t>
            </w:r>
            <w:r w:rsidRPr="005D34E9">
              <w:rPr>
                <w:rFonts w:ascii="Calibri" w:eastAsia="Times New Roman" w:hAnsi="Calibri" w:cs="B Nazanin" w:hint="cs"/>
                <w:color w:val="000000"/>
                <w:sz w:val="18"/>
                <w:szCs w:val="18"/>
                <w:rtl/>
              </w:rPr>
              <w:lastRenderedPageBreak/>
              <w:t xml:space="preserve">منفي طرح هاي توسعه بر منابع آب زيرزميني. </w:t>
            </w:r>
            <w:r w:rsidRPr="005D34E9">
              <w:rPr>
                <w:rFonts w:ascii="Calibri" w:eastAsia="Times New Roman" w:hAnsi="Calibri" w:cs="B Nazanin" w:hint="cs"/>
                <w:color w:val="000000"/>
                <w:sz w:val="18"/>
                <w:szCs w:val="18"/>
                <w:rtl/>
              </w:rPr>
              <w:br/>
              <w:t>-تحليل علل و عوامل ايجاد آثار منفي طرح‌هاي توسعه بر منابع آب زيرزميني.</w:t>
            </w:r>
            <w:r w:rsidRPr="005D34E9">
              <w:rPr>
                <w:rFonts w:ascii="Calibri" w:eastAsia="Times New Roman" w:hAnsi="Calibri" w:cs="B Nazanin" w:hint="cs"/>
                <w:color w:val="000000"/>
                <w:sz w:val="18"/>
                <w:szCs w:val="18"/>
                <w:rtl/>
              </w:rPr>
              <w:br/>
              <w:t>-ارزيابي برنامه‌هاي آتي در بخش‌ توسعه منابع آب و ارائه پيشنهادات براي کاهش تبعات منفي آن‌ها بر روي منابع آب زيرزميني</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lastRenderedPageBreak/>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lastRenderedPageBreak/>
              <w:t>45</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مازندران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ارزیابی اقدامات و بومی سازی اهداف طرح احیا و تعادل بخشی با رویکرد جبران کسری مخازن ، علاج بخشی و ارائه راه حل و شیوه نامه بومی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راهبرد های سند چشم انداز وزارت نیرو</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4-</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بررسي علل و عوامل کاهش رواناب حوضه‌ها و افت آبخوان‌ها و تاثيرات آب‌هاي زيرزميني و سطحي بر يکديگر</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مشکلات کمی کیفی در منابع و مجاری آبی</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ارائه راه حل - بومی سازی - شیوه نامه </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تهیه دستورالعمل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46</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مركزي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پیش بینی هیدروگراف واحد آب زیرزمینی دشت های استان در قالب سناریوهای مختلف اجرای پروژه های طرح احیاء و تعادل بخشی با تأکید بر ارائه سناریوی بهینه</w:t>
            </w:r>
          </w:p>
        </w:tc>
        <w:tc>
          <w:tcPr>
            <w:tcW w:w="992"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4-</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بررسي علل و عوامل کاهش رواناب حوضه‌ها و افت آبخوان‌ها و تاثيرات آب‌هاي زيرزميني و سطحي بر يکديگر</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مدل‌سازی آب زیرزمینی به عنوان یک ابزار مدیریتی در جهت فهم رفتار سیستم آبخوان تحت تنش‌های هیدرولوژیک متفاوت به طور وسیعی مورد استفاده قرار ‌گرفته است.هیدروگراف واحد، یکی از روش های مورد استفاده در برآورد هیدروگراف سیل است. از کاربردهای هیدروگراف واحد، برآورد هیدروگراف رواناب مستقیم با استفاده از هیتوگراف بارش موثر می باشد. با توجه یه اینکه هیدروگراف واحد، تمام ویژگی های تابع توزیع احتمال (</w:t>
            </w:r>
            <w:r w:rsidRPr="005D34E9">
              <w:rPr>
                <w:rFonts w:ascii="Calibri" w:eastAsia="Times New Roman" w:hAnsi="Calibri" w:cs="B Nazanin" w:hint="cs"/>
                <w:color w:val="000000"/>
                <w:sz w:val="18"/>
                <w:szCs w:val="18"/>
              </w:rPr>
              <w:t>PDF</w:t>
            </w:r>
            <w:r w:rsidRPr="005D34E9">
              <w:rPr>
                <w:rFonts w:ascii="Calibri" w:eastAsia="Times New Roman" w:hAnsi="Calibri" w:cs="B Nazanin" w:hint="cs"/>
                <w:color w:val="000000"/>
                <w:sz w:val="18"/>
                <w:szCs w:val="18"/>
                <w:rtl/>
              </w:rPr>
              <w:t>) را برآورد می کند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ارایه سناریو های مختلف اجرای پروژه های طرح احیاء و تعادل بخشی با تأکید بر ارائه سناریوی بهینه</w:t>
            </w:r>
          </w:p>
        </w:tc>
        <w:tc>
          <w:tcPr>
            <w:tcW w:w="1384"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47</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مركزي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تعیین مکانهای مناسب احداث سد های زیرزمینی در مسیر قنوات قابل بهره برداری با قابلیت تنظیم دریچه خروجی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احداث سد زیر زمینی به منظور بهره برداری بهینه و بهبود وضعیت آب‌های زیرزمینی و گامی موثر در راستای اقتصاد مقاومتی و خودکفایی پایدارکشاورزی به شمار می‌رود.در این راستا سدهای زیرزمینی یکی از این روش هاست که از سال </w:t>
            </w:r>
            <w:r w:rsidRPr="005D34E9">
              <w:rPr>
                <w:rFonts w:ascii="Calibri" w:eastAsia="Times New Roman" w:hAnsi="Calibri" w:cs="B Nazanin" w:hint="cs"/>
                <w:color w:val="000000"/>
                <w:sz w:val="18"/>
                <w:szCs w:val="18"/>
                <w:rtl/>
                <w:lang w:bidi="fa-IR"/>
              </w:rPr>
              <w:t>۱۳۸۴</w:t>
            </w:r>
            <w:r w:rsidRPr="005D34E9">
              <w:rPr>
                <w:rFonts w:ascii="Calibri" w:eastAsia="Times New Roman" w:hAnsi="Calibri" w:cs="B Nazanin" w:hint="cs"/>
                <w:color w:val="000000"/>
                <w:sz w:val="18"/>
                <w:szCs w:val="18"/>
                <w:rtl/>
              </w:rPr>
              <w:t xml:space="preserve"> تا </w:t>
            </w:r>
            <w:r w:rsidRPr="005D34E9">
              <w:rPr>
                <w:rFonts w:ascii="Calibri" w:eastAsia="Times New Roman" w:hAnsi="Calibri" w:cs="B Nazanin" w:hint="cs"/>
                <w:color w:val="000000"/>
                <w:sz w:val="18"/>
                <w:szCs w:val="18"/>
                <w:rtl/>
                <w:lang w:bidi="fa-IR"/>
              </w:rPr>
              <w:t>۱۳۸۸</w:t>
            </w:r>
            <w:r w:rsidRPr="005D34E9">
              <w:rPr>
                <w:rFonts w:ascii="Calibri" w:eastAsia="Times New Roman" w:hAnsi="Calibri" w:cs="B Nazanin" w:hint="cs"/>
                <w:color w:val="000000"/>
                <w:sz w:val="18"/>
                <w:szCs w:val="18"/>
                <w:rtl/>
              </w:rPr>
              <w:t xml:space="preserve"> در شرایط خشکسالی کشور به صورت علمی ارائه شد و مورد مطالعه، تحقیق و اجرا قرار گرفت (به طور مثال احداث سدزیرزمینی سنگانه در روستای سنگانه منطقه کلات استان خراسان رضوی و سد راین در استان کرمان) که دستاوردهای روشن و بسیار موفقی به همراه داشت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جلوگیری از تخلیه بی رویه آبخوان</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بویژه در زمستان که نیاز کشاورزی بسیارکم و یا حتی صفراست.با توجه به تعداد قابل ملاحظه سدهای ساخته شده فقط بخشی از حجم بارش متوسط سالانه کشور مهار گردیده است که خود نیز با توجه به پتانسیل بالای تبخیر و تعرق و نواقص زیاد سیستم های انتقال در هدر رفت آب بسیار مؤثرند. همچنین درخشکسالی های توسعه یافته آب های سطحی قابل اعتماد نبوده و بارها در تأمین نیازهای های آبی ناتوان بوده‌اند.</w:t>
            </w:r>
            <w:r w:rsidRPr="005D34E9">
              <w:rPr>
                <w:rFonts w:ascii="Calibri" w:eastAsia="Times New Roman" w:hAnsi="Calibri" w:cs="B Nazanin" w:hint="cs"/>
                <w:color w:val="000000"/>
                <w:sz w:val="18"/>
                <w:szCs w:val="18"/>
                <w:rtl/>
              </w:rPr>
              <w:br/>
              <w:t xml:space="preserve">برای کلیه کاربران آب این مسئله به اثبات رسیده است که آب های زیرزمینی قابل اعتمادتر </w:t>
            </w:r>
            <w:r w:rsidRPr="005D34E9">
              <w:rPr>
                <w:rFonts w:ascii="Calibri" w:eastAsia="Times New Roman" w:hAnsi="Calibri" w:cs="B Nazanin" w:hint="cs"/>
                <w:color w:val="000000"/>
                <w:sz w:val="18"/>
                <w:szCs w:val="18"/>
                <w:rtl/>
              </w:rPr>
              <w:lastRenderedPageBreak/>
              <w:t>از آب های سطحی می باشد. آبخوان های کم عمق وعمیق مناطق مرکزی، شرقی و جنوب شرقی کشور تنها منبع اصلی تأمین آب در این مناطق می باشند.</w:t>
            </w:r>
            <w:r w:rsidRPr="005D34E9">
              <w:rPr>
                <w:rFonts w:ascii="Calibri" w:eastAsia="Times New Roman" w:hAnsi="Calibri" w:cs="B Nazanin" w:hint="cs"/>
                <w:color w:val="000000"/>
                <w:sz w:val="18"/>
                <w:szCs w:val="18"/>
                <w:rtl/>
              </w:rPr>
              <w:br/>
              <w:t>میزان برداشت آب ازمنابع آب زیرزمینی کشور هر ساله نیز در حال افزایش می باشد که در مقایسه با حجم ذخیره منابع آب سطحی کنترل شده اهمیت آب های زیرزمینی بیشتر هویدا می شود.</w:t>
            </w:r>
            <w:r w:rsidRPr="005D34E9">
              <w:rPr>
                <w:rFonts w:ascii="Calibri" w:eastAsia="Times New Roman" w:hAnsi="Calibri" w:cs="B Nazanin" w:hint="cs"/>
                <w:color w:val="000000"/>
                <w:sz w:val="18"/>
                <w:szCs w:val="18"/>
                <w:rtl/>
              </w:rPr>
              <w:br/>
              <w:t xml:space="preserve">همچنین برداشت بی رویه از این منابع سبب پایین رفتن شدید سطح آب زیرزمینی (به طور متوسط </w:t>
            </w:r>
            <w:r w:rsidRPr="005D34E9">
              <w:rPr>
                <w:rFonts w:ascii="Calibri" w:eastAsia="Times New Roman" w:hAnsi="Calibri" w:cs="B Nazanin" w:hint="cs"/>
                <w:color w:val="000000"/>
                <w:sz w:val="18"/>
                <w:szCs w:val="18"/>
                <w:rtl/>
                <w:lang w:bidi="fa-IR"/>
              </w:rPr>
              <w:t>۱</w:t>
            </w:r>
            <w:r w:rsidRPr="005D34E9">
              <w:rPr>
                <w:rFonts w:ascii="Times New Roman" w:eastAsia="Times New Roman" w:hAnsi="Times New Roman" w:cs="Times New Roman" w:hint="cs"/>
                <w:color w:val="000000"/>
                <w:sz w:val="18"/>
                <w:szCs w:val="18"/>
                <w:rtl/>
              </w:rPr>
              <w:t>٫</w:t>
            </w:r>
            <w:r w:rsidRPr="005D34E9">
              <w:rPr>
                <w:rFonts w:ascii="Calibri" w:eastAsia="Times New Roman" w:hAnsi="Calibri" w:cs="B Nazanin" w:hint="cs"/>
                <w:color w:val="000000"/>
                <w:sz w:val="18"/>
                <w:szCs w:val="18"/>
                <w:rtl/>
                <w:lang w:bidi="fa-IR"/>
              </w:rPr>
              <w:t>۸</w:t>
            </w:r>
            <w:r w:rsidRPr="005D34E9">
              <w:rPr>
                <w:rFonts w:ascii="Calibri" w:eastAsia="Times New Roman" w:hAnsi="Calibri" w:cs="B Nazanin" w:hint="cs"/>
                <w:color w:val="000000"/>
                <w:sz w:val="18"/>
                <w:szCs w:val="18"/>
                <w:rtl/>
              </w:rPr>
              <w:t>متر درسال) در آبخوان ها وخسارات عمده ای شده است.</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lastRenderedPageBreak/>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lastRenderedPageBreak/>
              <w:t>48</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مركزي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تعیین سن آبهای زیرزمینی آبخوان دشت ساوه و محاسبه مدت زمان  تجدید پذیری آب.</w:t>
            </w:r>
          </w:p>
        </w:tc>
        <w:tc>
          <w:tcPr>
            <w:tcW w:w="992"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برداشت بی ‏رویه از سفره ‏های آب زیرزمینی می ‏تواند سبب مشکلاتی از قبیل پیشروی آب شور و نشست زمین شود. این شرایط لزوم مدیریت بهینه برداشت از سفره‌ها را ایجاب می‏ کند که نیازمند شناخت هیدرودینامیک آبخوان بوده و در این زمینه سن‌سنجی رادیوایزوتوپی یکی از روش ‏های مفید است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تعیین سن آبخوان و زمان تجدید پذیری آن با روشهای ایزوتوپی.</w:t>
            </w:r>
          </w:p>
        </w:tc>
        <w:tc>
          <w:tcPr>
            <w:tcW w:w="1384"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49</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مركزي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 بررسی تاثیر محل قدیمی دفن زباله های شهر شازند بر منابع آب زیرزمینی</w:t>
            </w:r>
          </w:p>
        </w:tc>
        <w:tc>
          <w:tcPr>
            <w:tcW w:w="992"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پایان نامه دانشجویی</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اين تحقيق به منظور بررسي اثرات دفن زباله بر کيفيت آب هاي زيرزميني و ارائه راه حل هايي براي کاهش آلودگي هاي ناشي از ورود شيرابه به آبهاي زيرزميني انجام خواهد گرفت. آبهاي زيرزميني از طريق فرآيندهاي طبيعي مانند شستشوي خاک و اختلاط با منابع آب زيرزميني آلوده و يا از طريق فعاليت هاي انساني، از قبيل دفع مواد زايد، معدن کاري و فعاليت هاي کشاورزي در معرض آلودگي قرار مي گيرند. يکي از مهمترين عواملي که سهم بسزايي در آلودگي منابع آب زيرزميني دارد، دفع مواد زائد جامد و زباله هاي شهري، است. دفع غير اصولي زباله </w:t>
            </w:r>
            <w:r w:rsidRPr="005D34E9">
              <w:rPr>
                <w:rFonts w:ascii="Calibri" w:eastAsia="Times New Roman" w:hAnsi="Calibri" w:cs="B Nazanin" w:hint="cs"/>
                <w:color w:val="000000"/>
                <w:sz w:val="18"/>
                <w:szCs w:val="18"/>
                <w:rtl/>
              </w:rPr>
              <w:lastRenderedPageBreak/>
              <w:t>هاي شهري علاوه بر آلودگي هاي آب هاي زيرزميني تبعات زيست محيطي ديگري از جمله آلودگي آب هاي سطحي، تغيير هدايت هيدروليکي آبخوان و آلودگي منابع معدني را نيز در پي خواهد داشت.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lastRenderedPageBreak/>
              <w:t>بررسی تاثیر دفن زباله در محل دفن زباله قدیمی و شیرابه های نشتی از آن بر منابع آب زیرزمینی منطقه شهر شازند.</w:t>
            </w:r>
          </w:p>
        </w:tc>
        <w:tc>
          <w:tcPr>
            <w:tcW w:w="1384"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lastRenderedPageBreak/>
              <w:t>50</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مركزي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 تعیین محدوده آبگیر و تغذیه چشمه های آبگرم منطقه آبگرم محلات</w:t>
            </w:r>
          </w:p>
        </w:tc>
        <w:tc>
          <w:tcPr>
            <w:tcW w:w="992"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چشمه هاي آبگرم متعدد در منطقه محلات و همچنين نوع زمين شناسي منطقه، نشان دهنده وجود يک سيستم زمين گرمايي بزرگ در اعماق منطقه است؛ طي فعاليت هاي انجام شده از سال 1374 در ايران، چندين ناحيه اميدبخش از لحاظ پتانسيل زمين گرمايي توسط مرکز انرژي هاي نو وزارت نيرو معرفي گرديده که محلات يکي از مناطق مهم در اين زمينه است. به منظور شناسايي دقيق نواحي مستعد زمين گرمايي و يافتن منشا چشمه هاي آبگرم در ناحيه محلات در قالب اين طرح پژوهشي مطالعات، زمين شناسي، ژئوشيمايي، و ژئوفيزيک شامل روشهاي مغناطيس سنجي و مگنتوتلوريک صورت گرفته است که نتايج اين مطالعات درذيل بصورت خلاصه ارائه خواهد شد.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تعیین محدوده آبگیر و تغذیه چشمه های آبگرم منطقه آبگرم محلات</w:t>
            </w:r>
          </w:p>
        </w:tc>
        <w:tc>
          <w:tcPr>
            <w:tcW w:w="1384"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ارائه مدل </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51</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هرمزگان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ارزيابي طرح تعادل بخشي آبهاي زيرزميني و ارائه راهبردها و راهكارها براي اصلاح و ارتقاء اثر بخشي طرح در استان هرمزگان </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طرح های کلان ملي وزارت نيرو مصوب شورای عالي علوم تحقيقات و فناوري</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13-تأثير مشکلات اجتماعي، فرهنگي و حقوقي بر طرحهاي توسعه منابع آب و تعيين الگوي مناسب جهت مديريت منابع آب با در نظر گرفتن مسائل اجتماعي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ارزيابي طرح تعادل بخشي و تاثير آن بر منابع آب زيرزميني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تاثير طرح تعادل بخشي آبهاي زيرزميني بر رفع مشكلات بخش آب كشور و تاثير آن بر محيطهاي اقتصادي ، اجتماعي و زيست محيطي </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اجرای پایلوت</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52</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يزد</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تغذیه مصنوعی سفره های آب زیرزمینی با استفاده از پساب وامکان سنجی و ارائه راهکارهای عملیاتی جایگزینی پساب با آب مصرفی (کشاورزی ،صنعت،خدمات)</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10-بهبود راندمان پايين شبکه‌هاي آبياري(مرمت کانال‌ها، استفاده مجدد از زهاب زهکش‌ها و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كمبود آب ونياز به جايگزيني پساب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تغذیه سفره های آب زیرزمینی ومدیریت مصرف  وجایگزینی پساب با آب چاه </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بومی سازی فناوری</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53</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يزد</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ارزیابی و پهنه بندی کیفی  آسیب پذیری منابع آب زیرزمینی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اولویت پژوهشی و فناوری کمیسیون کشاورزی آب و منابع </w:t>
            </w:r>
            <w:r w:rsidRPr="005D34E9">
              <w:rPr>
                <w:rFonts w:ascii="Calibri" w:eastAsia="Times New Roman" w:hAnsi="Calibri" w:cs="B Nazanin" w:hint="cs"/>
                <w:color w:val="000000"/>
                <w:sz w:val="18"/>
                <w:szCs w:val="18"/>
                <w:rtl/>
              </w:rPr>
              <w:lastRenderedPageBreak/>
              <w:t>طبیعی</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lastRenderedPageBreak/>
              <w:t>2-</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فقدان سامانه يا شبکه کامل پايش يکپارچه منابع آب(کمي و کيفي)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با توجه به وقوع خشکساليهاي مکرر و عدم مديريت آن، کيفيت آب هاي زیرزمینی به شدت تحت تاثير قرار گرفته است. در همين راستا </w:t>
            </w:r>
            <w:r w:rsidRPr="005D34E9">
              <w:rPr>
                <w:rFonts w:ascii="Calibri" w:eastAsia="Times New Roman" w:hAnsi="Calibri" w:cs="B Nazanin" w:hint="cs"/>
                <w:color w:val="000000"/>
                <w:sz w:val="18"/>
                <w:szCs w:val="18"/>
                <w:rtl/>
              </w:rPr>
              <w:lastRenderedPageBreak/>
              <w:t xml:space="preserve">ارزيابي و پهنه بندي کيفي و آسيب پذيري آبهاي زیرزمینی کشور بسيار حياتي به نظر مي رسد.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lastRenderedPageBreak/>
              <w:t xml:space="preserve">انتظار مي‌رود كه انجام اين پژوهش، حداقل خروجي‌هاي زير را به همراه داشته باشد؛ </w:t>
            </w:r>
            <w:r w:rsidRPr="005D34E9">
              <w:rPr>
                <w:rFonts w:ascii="Calibri" w:eastAsia="Times New Roman" w:hAnsi="Calibri" w:cs="B Nazanin" w:hint="cs"/>
                <w:color w:val="000000"/>
                <w:sz w:val="18"/>
                <w:szCs w:val="18"/>
                <w:rtl/>
              </w:rPr>
              <w:br/>
              <w:t xml:space="preserve">- بررسي وضع موجود و مشخص شدن مخاطرات </w:t>
            </w:r>
            <w:r w:rsidRPr="005D34E9">
              <w:rPr>
                <w:rFonts w:ascii="Calibri" w:eastAsia="Times New Roman" w:hAnsi="Calibri" w:cs="B Nazanin" w:hint="cs"/>
                <w:color w:val="000000"/>
                <w:sz w:val="18"/>
                <w:szCs w:val="18"/>
                <w:rtl/>
              </w:rPr>
              <w:lastRenderedPageBreak/>
              <w:t>در بحث کيفيت آبزيرزميني</w:t>
            </w:r>
            <w:r w:rsidRPr="005D34E9">
              <w:rPr>
                <w:rFonts w:ascii="Calibri" w:eastAsia="Times New Roman" w:hAnsi="Calibri" w:cs="B Nazanin" w:hint="cs"/>
                <w:color w:val="000000"/>
                <w:sz w:val="18"/>
                <w:szCs w:val="18"/>
                <w:rtl/>
              </w:rPr>
              <w:br/>
              <w:t>- تدوين و ارائه شاخص‌هاي ارزيابي كيفي منابع آب سطحي و زيرزميني  آسيب‌پذيري آن‌ها</w:t>
            </w:r>
            <w:r w:rsidRPr="005D34E9">
              <w:rPr>
                <w:rFonts w:ascii="Calibri" w:eastAsia="Times New Roman" w:hAnsi="Calibri" w:cs="B Nazanin" w:hint="cs"/>
                <w:color w:val="000000"/>
                <w:sz w:val="18"/>
                <w:szCs w:val="18"/>
                <w:rtl/>
              </w:rPr>
              <w:br/>
              <w:t xml:space="preserve">- شناسايي نقاط پرخطر و در معرض آسيب شديد از نظر کيفي </w:t>
            </w:r>
            <w:r w:rsidRPr="005D34E9">
              <w:rPr>
                <w:rFonts w:ascii="Calibri" w:eastAsia="Times New Roman" w:hAnsi="Calibri" w:cs="B Nazanin" w:hint="cs"/>
                <w:color w:val="000000"/>
                <w:sz w:val="18"/>
                <w:szCs w:val="18"/>
                <w:rtl/>
              </w:rPr>
              <w:br/>
              <w:t>- شناسايي عمده آلوده کنندهاي طبيعي و غيرطبيعي کيفي در کشور</w:t>
            </w:r>
            <w:r w:rsidRPr="005D34E9">
              <w:rPr>
                <w:rFonts w:ascii="Calibri" w:eastAsia="Times New Roman" w:hAnsi="Calibri" w:cs="B Nazanin" w:hint="cs"/>
                <w:color w:val="000000"/>
                <w:sz w:val="18"/>
                <w:szCs w:val="18"/>
                <w:rtl/>
              </w:rPr>
              <w:br/>
              <w:t>- ارائه نقشه پهنه‌بندي کيفي در بخش آبهاي زيرزميني</w:t>
            </w:r>
            <w:r w:rsidRPr="005D34E9">
              <w:rPr>
                <w:rFonts w:ascii="Calibri" w:eastAsia="Times New Roman" w:hAnsi="Calibri" w:cs="B Nazanin" w:hint="cs"/>
                <w:color w:val="000000"/>
                <w:sz w:val="18"/>
                <w:szCs w:val="18"/>
                <w:rtl/>
              </w:rPr>
              <w:br/>
              <w:t>- ارائه برنامه حفاظت کيفي از منابع زيرزميني</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lastRenderedPageBreak/>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lastRenderedPageBreak/>
              <w:t>54</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آب منطقه‌اي يزد</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میزان تاثیر گوراب ها و بند های تغذیه مصنوعی و استخر ها و مخازن ذخیره ای اجرا شده بر منابع آب زیرزمینی </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7-</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اثرات طرح‌هاي توسعه بر منابع آب(زيرزميني و سطحي)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با توجه به ساخت استخرها ومخازن  ذخيره آب، اثر اين سازه ها برروي منابع آب پايين دست مورد نظر مي باشد.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بررسی بندها واستخرهاي احداث شده ،براورد آب نفوذ یافته و تبخیری و میزان تاثیربندها بر منابع آب </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r w:rsidR="005D34E9" w:rsidRPr="005D34E9" w:rsidTr="00D83832">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55</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شركت مدیریت منابع آب ايران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ارزيابي طرح تعادل‌بخشي آب‌هاي زيرزميني و ارائه راهبردها و راهكارها براي اصلاح و ارتقاء اثربخشي طرح </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4-</w:t>
            </w:r>
            <w:r w:rsidRPr="005D34E9">
              <w:rPr>
                <w:rFonts w:ascii="Times New Roman" w:eastAsia="Times New Roman" w:hAnsi="Times New Roman" w:cs="Times New Roman" w:hint="cs"/>
                <w:color w:val="000000"/>
                <w:sz w:val="18"/>
                <w:szCs w:val="18"/>
                <w:rtl/>
              </w:rPr>
              <w:t>   </w:t>
            </w:r>
            <w:r w:rsidRPr="005D34E9">
              <w:rPr>
                <w:rFonts w:ascii="Calibri" w:eastAsia="Times New Roman" w:hAnsi="Calibri" w:cs="B Nazanin" w:hint="cs"/>
                <w:color w:val="000000"/>
                <w:sz w:val="18"/>
                <w:szCs w:val="18"/>
                <w:rtl/>
              </w:rPr>
              <w:t xml:space="preserve"> بررسي علل و عوامل کاهش رواناب حوضه‌ها و افت آبخوان‌ها و تاثيرات آب‌هاي زيرزميني و سطحي بر يکديگر</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B34F1E">
            <w:pPr>
              <w:bidi/>
              <w:spacing w:after="0" w:line="240" w:lineRule="auto"/>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با توجه به اتمام دوره زماني برنامه پنج‌ساله چهارم و همچنين تاكيد برنامه پنجم بر تداوم الزامات مرتبط با حفاظت از منابع آب زيرزميني و از طرف ديگر ادامه روند نابسامان وضعيت منابع آب زيرزميني نياز است كه ميزان اثربخشي طرح تعادل بخشي و به خصوص عوامل موثر بر موفقيت يا عدم موفقيت آن در بهبود وضعيت منابع آب زيرزميني كشور مورد ارزيابي دقيق قرار گيرد.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 xml:space="preserve">انتظار مي‌رود كه انجام اين پژوهش، حداقل خروجي‌هاي زير را به همراه داشته باشد؛ </w:t>
            </w:r>
            <w:r w:rsidRPr="005D34E9">
              <w:rPr>
                <w:rFonts w:ascii="Calibri" w:eastAsia="Times New Roman" w:hAnsi="Calibri" w:cs="B Nazanin" w:hint="cs"/>
                <w:color w:val="000000"/>
                <w:sz w:val="18"/>
                <w:szCs w:val="18"/>
                <w:rtl/>
              </w:rPr>
              <w:br/>
              <w:t>1- تعيين ميزان دستيابي هر يک از پروژه‌هاي طرح به اهداف از پيش تعيين شده در مناطق مختلف</w:t>
            </w:r>
            <w:r w:rsidRPr="005D34E9">
              <w:rPr>
                <w:rFonts w:ascii="Calibri" w:eastAsia="Times New Roman" w:hAnsi="Calibri" w:cs="B Nazanin" w:hint="cs"/>
                <w:color w:val="000000"/>
                <w:sz w:val="18"/>
                <w:szCs w:val="18"/>
                <w:rtl/>
              </w:rPr>
              <w:br/>
              <w:t>2- چالش‌هاي موجود در اجراي طرح تعادل‌بخشي و راهکارهاي عملي و قانوني رفع آن‌ها</w:t>
            </w:r>
            <w:r w:rsidRPr="005D34E9">
              <w:rPr>
                <w:rFonts w:ascii="Calibri" w:eastAsia="Times New Roman" w:hAnsi="Calibri" w:cs="B Nazanin" w:hint="cs"/>
                <w:color w:val="000000"/>
                <w:sz w:val="18"/>
                <w:szCs w:val="18"/>
                <w:rtl/>
              </w:rPr>
              <w:br/>
              <w:t>3- موارد و الزاماتي که جهت دستيابي به اهداف طرح لازم است در برنامه‌هاي آتي از جمله برنامه پنجم توسعه لحاظ شوند.</w:t>
            </w:r>
            <w:r w:rsidRPr="005D34E9">
              <w:rPr>
                <w:rFonts w:ascii="Calibri" w:eastAsia="Times New Roman" w:hAnsi="Calibri" w:cs="B Nazanin" w:hint="cs"/>
                <w:color w:val="000000"/>
                <w:sz w:val="18"/>
                <w:szCs w:val="18"/>
                <w:rtl/>
              </w:rPr>
              <w:br/>
              <w:t>4- شناسايي نقاط قوت و ضعف طرح تعادل بخشي</w:t>
            </w:r>
            <w:r w:rsidRPr="005D34E9">
              <w:rPr>
                <w:rFonts w:ascii="Calibri" w:eastAsia="Times New Roman" w:hAnsi="Calibri" w:cs="B Nazanin" w:hint="cs"/>
                <w:color w:val="000000"/>
                <w:sz w:val="18"/>
                <w:szCs w:val="18"/>
                <w:rtl/>
              </w:rPr>
              <w:br/>
              <w:t>5- ارائه پيشنهاداتي براي ارتقاء طرح تعادل بخشي و موثر تر شدن اين طرح.</w:t>
            </w:r>
          </w:p>
        </w:tc>
        <w:tc>
          <w:tcPr>
            <w:tcW w:w="1384" w:type="dxa"/>
            <w:tcBorders>
              <w:top w:val="nil"/>
              <w:left w:val="single" w:sz="4" w:space="0" w:color="auto"/>
              <w:bottom w:val="single" w:sz="4" w:space="0" w:color="auto"/>
              <w:right w:val="single" w:sz="4" w:space="0" w:color="auto"/>
            </w:tcBorders>
            <w:shd w:val="clear" w:color="000000" w:fill="FCF6F6"/>
            <w:vAlign w:val="center"/>
            <w:hideMark/>
          </w:tcPr>
          <w:p w:rsidR="005D34E9" w:rsidRPr="005D34E9" w:rsidRDefault="005D34E9" w:rsidP="005D34E9">
            <w:pPr>
              <w:bidi/>
              <w:spacing w:after="0" w:line="240" w:lineRule="auto"/>
              <w:jc w:val="center"/>
              <w:rPr>
                <w:rFonts w:ascii="Calibri" w:eastAsia="Times New Roman" w:hAnsi="Calibri" w:cs="B Nazanin"/>
                <w:color w:val="000000"/>
                <w:sz w:val="18"/>
                <w:szCs w:val="18"/>
              </w:rPr>
            </w:pPr>
            <w:r w:rsidRPr="005D34E9">
              <w:rPr>
                <w:rFonts w:ascii="Calibri" w:eastAsia="Times New Roman" w:hAnsi="Calibri" w:cs="B Nazanin" w:hint="cs"/>
                <w:color w:val="000000"/>
                <w:sz w:val="18"/>
                <w:szCs w:val="18"/>
                <w:rtl/>
              </w:rPr>
              <w:t>ارائه راه حل مشکل</w:t>
            </w:r>
          </w:p>
        </w:tc>
      </w:tr>
    </w:tbl>
    <w:p w:rsidR="008A0583" w:rsidRDefault="008A0583" w:rsidP="008A0583">
      <w:pPr>
        <w:bidi/>
        <w:spacing w:line="240" w:lineRule="auto"/>
        <w:rPr>
          <w:rFonts w:ascii="Calibri" w:eastAsia="Times New Roman" w:hAnsi="Calibri" w:cs="B Titr"/>
          <w:b/>
          <w:bCs/>
          <w:sz w:val="24"/>
          <w:szCs w:val="24"/>
          <w:rtl/>
          <w:lang w:bidi="fa-IR"/>
        </w:rPr>
      </w:pPr>
    </w:p>
    <w:p w:rsidR="007974A7" w:rsidRPr="00201961" w:rsidRDefault="00BE7F8A" w:rsidP="006675C4">
      <w:pPr>
        <w:pStyle w:val="ListParagraph"/>
        <w:numPr>
          <w:ilvl w:val="0"/>
          <w:numId w:val="22"/>
        </w:numPr>
        <w:bidi/>
        <w:spacing w:after="0" w:line="240" w:lineRule="auto"/>
        <w:rPr>
          <w:rFonts w:ascii="Calibri" w:eastAsia="Times New Roman" w:hAnsi="Calibri" w:cs="B Nazanin"/>
          <w:b/>
          <w:bCs/>
          <w:sz w:val="24"/>
          <w:szCs w:val="24"/>
          <w:rtl/>
          <w:lang w:bidi="fa-IR"/>
        </w:rPr>
      </w:pPr>
      <w:r w:rsidRPr="00201961">
        <w:rPr>
          <w:rFonts w:ascii="Calibri" w:eastAsia="Times New Roman" w:hAnsi="Calibri" w:cs="B Nazanin" w:hint="cs"/>
          <w:b/>
          <w:bCs/>
          <w:sz w:val="24"/>
          <w:szCs w:val="24"/>
          <w:rtl/>
          <w:lang w:bidi="fa-IR"/>
        </w:rPr>
        <w:lastRenderedPageBreak/>
        <w:t>محورمنابع آ</w:t>
      </w:r>
      <w:r w:rsidR="003C51F4" w:rsidRPr="00201961">
        <w:rPr>
          <w:rFonts w:ascii="Calibri" w:eastAsia="Times New Roman" w:hAnsi="Calibri" w:cs="B Nazanin" w:hint="cs"/>
          <w:b/>
          <w:bCs/>
          <w:sz w:val="24"/>
          <w:szCs w:val="24"/>
          <w:rtl/>
          <w:lang w:bidi="fa-IR"/>
        </w:rPr>
        <w:t>ب</w:t>
      </w:r>
    </w:p>
    <w:p w:rsidR="00993672" w:rsidRPr="00201961" w:rsidRDefault="00B53BB5" w:rsidP="006675C4">
      <w:pPr>
        <w:pStyle w:val="ListParagraph"/>
        <w:numPr>
          <w:ilvl w:val="1"/>
          <w:numId w:val="10"/>
        </w:numPr>
        <w:bidi/>
        <w:spacing w:after="0" w:line="240" w:lineRule="auto"/>
        <w:ind w:left="1086" w:firstLine="0"/>
        <w:outlineLvl w:val="1"/>
        <w:rPr>
          <w:rFonts w:ascii="Calibri" w:eastAsia="Times New Roman" w:hAnsi="Calibri" w:cs="B Nazanin"/>
          <w:sz w:val="24"/>
          <w:szCs w:val="24"/>
          <w:lang w:bidi="fa-IR"/>
        </w:rPr>
      </w:pPr>
      <w:bookmarkStart w:id="27" w:name="_Toc516391867"/>
      <w:r w:rsidRPr="00201961">
        <w:rPr>
          <w:rFonts w:ascii="Calibri" w:eastAsia="Times New Roman" w:hAnsi="Calibri" w:cs="B Nazanin" w:hint="cs"/>
          <w:sz w:val="24"/>
          <w:szCs w:val="24"/>
          <w:rtl/>
          <w:lang w:bidi="fa-IR"/>
        </w:rPr>
        <w:t>آب نامتعارف</w:t>
      </w:r>
      <w:bookmarkEnd w:id="27"/>
    </w:p>
    <w:tbl>
      <w:tblPr>
        <w:bidiVisual/>
        <w:tblW w:w="15550" w:type="dxa"/>
        <w:tblInd w:w="103" w:type="dxa"/>
        <w:tblLook w:val="04A0" w:firstRow="1" w:lastRow="0" w:firstColumn="1" w:lastColumn="0" w:noHBand="0" w:noVBand="1"/>
      </w:tblPr>
      <w:tblGrid>
        <w:gridCol w:w="666"/>
        <w:gridCol w:w="1276"/>
        <w:gridCol w:w="2268"/>
        <w:gridCol w:w="992"/>
        <w:gridCol w:w="1559"/>
        <w:gridCol w:w="1985"/>
        <w:gridCol w:w="2835"/>
        <w:gridCol w:w="2835"/>
        <w:gridCol w:w="1134"/>
      </w:tblGrid>
      <w:tr w:rsidR="00B53BB5" w:rsidRPr="00B53BB5" w:rsidTr="00201961">
        <w:trPr>
          <w:trHeight w:val="799"/>
          <w:tblHeader/>
        </w:trPr>
        <w:tc>
          <w:tcPr>
            <w:tcW w:w="66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3BB5" w:rsidRPr="00B53BB5" w:rsidRDefault="00B53BB5" w:rsidP="00B53BB5">
            <w:pPr>
              <w:bidi/>
              <w:spacing w:after="0" w:line="240" w:lineRule="auto"/>
              <w:jc w:val="center"/>
              <w:rPr>
                <w:rFonts w:ascii="Calibri" w:eastAsia="Times New Roman" w:hAnsi="Calibri" w:cs="B Nazanin"/>
                <w:b/>
                <w:bCs/>
                <w:color w:val="000000"/>
                <w:sz w:val="18"/>
                <w:szCs w:val="18"/>
              </w:rPr>
            </w:pPr>
            <w:r w:rsidRPr="00B53BB5">
              <w:rPr>
                <w:rFonts w:ascii="Calibri" w:eastAsia="Times New Roman" w:hAnsi="Calibri" w:cs="B Nazanin" w:hint="cs"/>
                <w:b/>
                <w:bCs/>
                <w:color w:val="000000"/>
                <w:sz w:val="18"/>
                <w:szCs w:val="18"/>
                <w:rtl/>
              </w:rPr>
              <w:t>ردیف</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3BB5" w:rsidRPr="00B53BB5" w:rsidRDefault="00B53BB5" w:rsidP="003B3797">
            <w:pPr>
              <w:bidi/>
              <w:spacing w:after="0" w:line="240" w:lineRule="auto"/>
              <w:jc w:val="center"/>
              <w:rPr>
                <w:rFonts w:ascii="Calibri" w:eastAsia="Times New Roman" w:hAnsi="Calibri" w:cs="B Nazanin"/>
                <w:b/>
                <w:bCs/>
                <w:color w:val="000000"/>
                <w:sz w:val="18"/>
                <w:szCs w:val="18"/>
              </w:rPr>
            </w:pPr>
            <w:r w:rsidRPr="00B53BB5">
              <w:rPr>
                <w:rFonts w:ascii="Calibri" w:eastAsia="Times New Roman" w:hAnsi="Calibri" w:cs="B Nazanin" w:hint="cs"/>
                <w:b/>
                <w:bCs/>
                <w:color w:val="000000"/>
                <w:sz w:val="18"/>
                <w:szCs w:val="18"/>
                <w:rtl/>
              </w:rPr>
              <w:t>عنوان شرکت</w:t>
            </w:r>
          </w:p>
        </w:tc>
        <w:tc>
          <w:tcPr>
            <w:tcW w:w="22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3BB5" w:rsidRPr="00B53BB5" w:rsidRDefault="00B53BB5" w:rsidP="00B53BB5">
            <w:pPr>
              <w:bidi/>
              <w:spacing w:after="0" w:line="240" w:lineRule="auto"/>
              <w:jc w:val="center"/>
              <w:rPr>
                <w:rFonts w:ascii="Calibri" w:eastAsia="Times New Roman" w:hAnsi="Calibri" w:cs="B Nazanin"/>
                <w:b/>
                <w:bCs/>
                <w:color w:val="000000"/>
                <w:sz w:val="18"/>
                <w:szCs w:val="18"/>
              </w:rPr>
            </w:pPr>
            <w:r w:rsidRPr="00B53BB5">
              <w:rPr>
                <w:rFonts w:ascii="Calibri" w:eastAsia="Times New Roman" w:hAnsi="Calibri" w:cs="B Nazanin" w:hint="cs"/>
                <w:b/>
                <w:bCs/>
                <w:color w:val="000000"/>
                <w:sz w:val="18"/>
                <w:szCs w:val="18"/>
                <w:rtl/>
              </w:rPr>
              <w:t>عنوان تحقیق</w:t>
            </w: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3BB5" w:rsidRPr="00B53BB5" w:rsidRDefault="00B53BB5" w:rsidP="003B3797">
            <w:pPr>
              <w:bidi/>
              <w:spacing w:after="0" w:line="240" w:lineRule="auto"/>
              <w:jc w:val="center"/>
              <w:rPr>
                <w:rFonts w:ascii="Calibri" w:eastAsia="Times New Roman" w:hAnsi="Calibri" w:cs="B Nazanin"/>
                <w:b/>
                <w:bCs/>
                <w:color w:val="000000"/>
                <w:sz w:val="18"/>
                <w:szCs w:val="18"/>
              </w:rPr>
            </w:pPr>
            <w:r w:rsidRPr="00B53BB5">
              <w:rPr>
                <w:rFonts w:ascii="Calibri" w:eastAsia="Times New Roman" w:hAnsi="Calibri" w:cs="B Nazanin" w:hint="cs"/>
                <w:b/>
                <w:bCs/>
                <w:color w:val="000000"/>
                <w:sz w:val="18"/>
                <w:szCs w:val="18"/>
                <w:rtl/>
              </w:rPr>
              <w:t>نوع تحقیق</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3BB5" w:rsidRPr="00B53BB5" w:rsidRDefault="00B53BB5" w:rsidP="003B3797">
            <w:pPr>
              <w:bidi/>
              <w:spacing w:after="0" w:line="240" w:lineRule="auto"/>
              <w:jc w:val="center"/>
              <w:rPr>
                <w:rFonts w:ascii="Calibri" w:eastAsia="Times New Roman" w:hAnsi="Calibri" w:cs="B Nazanin"/>
                <w:b/>
                <w:bCs/>
                <w:color w:val="000000"/>
                <w:sz w:val="18"/>
                <w:szCs w:val="18"/>
              </w:rPr>
            </w:pPr>
            <w:r w:rsidRPr="00B53BB5">
              <w:rPr>
                <w:rFonts w:ascii="Calibri" w:eastAsia="Times New Roman" w:hAnsi="Calibri" w:cs="B Nazanin" w:hint="cs"/>
                <w:b/>
                <w:bCs/>
                <w:color w:val="000000"/>
                <w:sz w:val="18"/>
                <w:szCs w:val="18"/>
                <w:rtl/>
              </w:rPr>
              <w:t xml:space="preserve">اسناد بالا دستی </w:t>
            </w:r>
          </w:p>
        </w:tc>
        <w:tc>
          <w:tcPr>
            <w:tcW w:w="198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3BB5" w:rsidRPr="00B53BB5" w:rsidRDefault="00B53BB5" w:rsidP="00B53BB5">
            <w:pPr>
              <w:bidi/>
              <w:spacing w:after="0" w:line="240" w:lineRule="auto"/>
              <w:jc w:val="center"/>
              <w:rPr>
                <w:rFonts w:ascii="Calibri" w:eastAsia="Times New Roman" w:hAnsi="Calibri" w:cs="B Nazanin"/>
                <w:b/>
                <w:bCs/>
                <w:color w:val="000000"/>
                <w:sz w:val="18"/>
                <w:szCs w:val="18"/>
              </w:rPr>
            </w:pPr>
            <w:r w:rsidRPr="00B53BB5">
              <w:rPr>
                <w:rFonts w:ascii="Calibri" w:eastAsia="Times New Roman" w:hAnsi="Calibri" w:cs="B Nazanin" w:hint="cs"/>
                <w:b/>
                <w:bCs/>
                <w:color w:val="000000"/>
                <w:sz w:val="18"/>
                <w:szCs w:val="18"/>
                <w:rtl/>
              </w:rPr>
              <w:t>عنوان مشکل کلیدی</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3BB5" w:rsidRPr="00B53BB5" w:rsidRDefault="0058745B" w:rsidP="00B53BB5">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3BB5" w:rsidRPr="00B53BB5" w:rsidRDefault="00B53BB5" w:rsidP="00B53BB5">
            <w:pPr>
              <w:bidi/>
              <w:spacing w:after="0" w:line="240" w:lineRule="auto"/>
              <w:jc w:val="center"/>
              <w:rPr>
                <w:rFonts w:ascii="Calibri" w:eastAsia="Times New Roman" w:hAnsi="Calibri" w:cs="B Nazanin"/>
                <w:b/>
                <w:bCs/>
                <w:color w:val="000000"/>
                <w:sz w:val="18"/>
                <w:szCs w:val="18"/>
              </w:rPr>
            </w:pPr>
            <w:r w:rsidRPr="00B53BB5">
              <w:rPr>
                <w:rFonts w:ascii="Calibri" w:eastAsia="Times New Roman" w:hAnsi="Calibri" w:cs="B Nazanin" w:hint="cs"/>
                <w:b/>
                <w:bCs/>
                <w:color w:val="000000"/>
                <w:sz w:val="18"/>
                <w:szCs w:val="18"/>
                <w:rtl/>
              </w:rPr>
              <w:t>اهداف مورد انتظار</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53BB5" w:rsidRPr="00B53BB5" w:rsidRDefault="00B53BB5" w:rsidP="005A2D97">
            <w:pPr>
              <w:bidi/>
              <w:spacing w:after="0" w:line="240" w:lineRule="auto"/>
              <w:jc w:val="center"/>
              <w:rPr>
                <w:rFonts w:ascii="Calibri" w:eastAsia="Times New Roman" w:hAnsi="Calibri" w:cs="B Nazanin"/>
                <w:b/>
                <w:bCs/>
                <w:color w:val="000000"/>
                <w:sz w:val="18"/>
                <w:szCs w:val="18"/>
              </w:rPr>
            </w:pPr>
            <w:r w:rsidRPr="00B53BB5">
              <w:rPr>
                <w:rFonts w:ascii="Calibri" w:eastAsia="Times New Roman" w:hAnsi="Calibri" w:cs="B Nazanin" w:hint="cs"/>
                <w:b/>
                <w:bCs/>
                <w:color w:val="000000"/>
                <w:sz w:val="18"/>
                <w:szCs w:val="18"/>
                <w:rtl/>
              </w:rPr>
              <w:t>محصول نهایی</w:t>
            </w:r>
          </w:p>
        </w:tc>
      </w:tr>
      <w:tr w:rsidR="00B53BB5" w:rsidRPr="00B53BB5"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1</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شركت آب منطقه‌اي خراسان جنوبی</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ارزیابی وضعیت بهره برداری از منابع آب نامتعارف در مدیریت تقاضای بخش کشاورزی و ارائه راهکارها و راهبردهای بهبود وضعیت موجود</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طرح های تحقيقات و توسعه فناوري مصوب شورای آموزش و پژوهش وزارت نیرو</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1-</w:t>
            </w:r>
            <w:r w:rsidRPr="00B53BB5">
              <w:rPr>
                <w:rFonts w:ascii="Times New Roman" w:eastAsia="Times New Roman" w:hAnsi="Times New Roman" w:cs="Times New Roman" w:hint="cs"/>
                <w:color w:val="000000"/>
                <w:sz w:val="18"/>
                <w:szCs w:val="18"/>
                <w:rtl/>
              </w:rPr>
              <w:t>   </w:t>
            </w:r>
            <w:r w:rsidRPr="00B53BB5">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 xml:space="preserve">معرفي روشهاي فني و اقتصادي استفاده از آبهاي نامتعارف (آب دريا، پساب، </w:t>
            </w:r>
            <w:r w:rsidRPr="00B53BB5">
              <w:rPr>
                <w:rFonts w:ascii="Times New Roman" w:eastAsia="Times New Roman" w:hAnsi="Times New Roman" w:cs="Times New Roman" w:hint="cs"/>
                <w:color w:val="000000"/>
                <w:sz w:val="18"/>
                <w:szCs w:val="18"/>
                <w:rtl/>
              </w:rPr>
              <w:t>…</w:t>
            </w:r>
            <w:r w:rsidRPr="00B53BB5">
              <w:rPr>
                <w:rFonts w:ascii="Calibri" w:eastAsia="Times New Roman" w:hAnsi="Calibri" w:cs="B Nazanin" w:hint="cs"/>
                <w:color w:val="000000"/>
                <w:sz w:val="18"/>
                <w:szCs w:val="18"/>
                <w:rtl/>
              </w:rPr>
              <w:t>) براي مصارف مختلف كشاورزي، شرب و صنعت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استفاده از آبهای غیر متعارف در راستای جبران افت آبخوان و بهبود وضعیت کیفی آب شرب و صنعت</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ارائه راه حل مشکل</w:t>
            </w:r>
          </w:p>
        </w:tc>
      </w:tr>
      <w:tr w:rsidR="00B53BB5" w:rsidRPr="00B53BB5"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2</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شركت آب منطقه‌اي خراسان جنوبی</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امکان سنجی بهره برداری از آبهای غیر متعارف و منابع آب شور  در محدوده های مطالعاتی شهرستان طبس و محاسبه قیمت تمام شده آب  و مقایسه آن با قیمت تمام شده سایر منابع</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1-</w:t>
            </w:r>
            <w:r w:rsidRPr="00B53BB5">
              <w:rPr>
                <w:rFonts w:ascii="Times New Roman" w:eastAsia="Times New Roman" w:hAnsi="Times New Roman" w:cs="Times New Roman" w:hint="cs"/>
                <w:color w:val="000000"/>
                <w:sz w:val="18"/>
                <w:szCs w:val="18"/>
                <w:rtl/>
              </w:rPr>
              <w:t>   </w:t>
            </w:r>
            <w:r w:rsidRPr="00B53BB5">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 xml:space="preserve">معرفي روشهاي فني و اقتصادي استفاده از آبهاي نامتعارف (آب دريا، پساب، </w:t>
            </w:r>
            <w:r w:rsidRPr="00B53BB5">
              <w:rPr>
                <w:rFonts w:ascii="Times New Roman" w:eastAsia="Times New Roman" w:hAnsi="Times New Roman" w:cs="Times New Roman" w:hint="cs"/>
                <w:color w:val="000000"/>
                <w:sz w:val="18"/>
                <w:szCs w:val="18"/>
                <w:rtl/>
              </w:rPr>
              <w:t>…</w:t>
            </w:r>
            <w:r w:rsidRPr="00B53BB5">
              <w:rPr>
                <w:rFonts w:ascii="Calibri" w:eastAsia="Times New Roman" w:hAnsi="Calibri" w:cs="B Nazanin" w:hint="cs"/>
                <w:color w:val="000000"/>
                <w:sz w:val="18"/>
                <w:szCs w:val="18"/>
                <w:rtl/>
              </w:rPr>
              <w:t>) براي مصارف مختلف كشاورزي، شرب و صنعت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استفاده از آبهای غیر متعارف در راستای جبران افت آبخوان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ارائه راه حل مشکل</w:t>
            </w:r>
          </w:p>
        </w:tc>
      </w:tr>
      <w:tr w:rsidR="00B53BB5" w:rsidRPr="00B53BB5"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3</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شركت آب منطقه‌اي سمنان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 xml:space="preserve">بررسی و شناسایی امکان استفاده اقتصادی از شورابه های استان از نظر کمی و کیفی </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پایان نامه دانشجویی</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1-</w:t>
            </w:r>
            <w:r w:rsidRPr="00B53BB5">
              <w:rPr>
                <w:rFonts w:ascii="Times New Roman" w:eastAsia="Times New Roman" w:hAnsi="Times New Roman" w:cs="Times New Roman" w:hint="cs"/>
                <w:color w:val="000000"/>
                <w:sz w:val="18"/>
                <w:szCs w:val="18"/>
                <w:rtl/>
              </w:rPr>
              <w:t>   </w:t>
            </w:r>
            <w:r w:rsidRPr="00B53BB5">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از آنجاییکه دشت کویر و کویر حاج علیقلی پایاب عمده رودخانه ها و مسیلهای شمال به جنوب استان سمنان می باشند، به نظر می رسد بسیاری از آبهای شور و لبشور (سطحی و زیرزمینی) به عنوان منبعی نامتعارف امکان استفاده مجدد (شوری زدایی - تخصیص هماهنگ منابع با مصارف - ...) برای مصارف مختلف را داشته باشند که در این زمینه تاکنون بررسی دقیقی صورت نگرفته است.</w:t>
            </w:r>
            <w:r w:rsidRPr="00B53BB5">
              <w:rPr>
                <w:rFonts w:ascii="Calibri" w:eastAsia="Times New Roman" w:hAnsi="Calibri" w:cs="B Nazanin" w:hint="cs"/>
                <w:color w:val="000000"/>
                <w:sz w:val="18"/>
                <w:szCs w:val="18"/>
                <w:rtl/>
              </w:rPr>
              <w:br/>
              <w:t xml:space="preserve">همچنین امکان استخراج اقتصادی مواد معدنی از این شورابه ها مورد نظر می باشد.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بررسی دقیق مشخصات شورابه ها و انتخاب منابع قابل سرمایه گذاری (تخصیص آب نامتعارف - استحصال مواد معدنی)</w:t>
            </w:r>
            <w:r w:rsidRPr="00B53BB5">
              <w:rPr>
                <w:rFonts w:ascii="Calibri" w:eastAsia="Times New Roman" w:hAnsi="Calibri" w:cs="B Nazanin" w:hint="cs"/>
                <w:color w:val="000000"/>
                <w:sz w:val="18"/>
                <w:szCs w:val="18"/>
                <w:rtl/>
              </w:rPr>
              <w:br/>
              <w:t>ارائه راهکارهای اقتصادی و عملی جهت استفاده بهینه از منابع منتخب</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ارائه راه حل مشکل</w:t>
            </w:r>
          </w:p>
        </w:tc>
      </w:tr>
      <w:tr w:rsidR="00B53BB5" w:rsidRPr="00B53BB5"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4</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شركت آب منطقه‌اي سمنان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ارزیابی روشهای شیرین سازی آبهای شور و لبشور و ارائه گزینه کارآمد برای استان سمنان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1-</w:t>
            </w:r>
            <w:r w:rsidRPr="00B53BB5">
              <w:rPr>
                <w:rFonts w:ascii="Times New Roman" w:eastAsia="Times New Roman" w:hAnsi="Times New Roman" w:cs="Times New Roman" w:hint="cs"/>
                <w:color w:val="000000"/>
                <w:sz w:val="18"/>
                <w:szCs w:val="18"/>
                <w:rtl/>
              </w:rPr>
              <w:t>   </w:t>
            </w:r>
            <w:r w:rsidRPr="00B53BB5">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 xml:space="preserve">امروزه برخی کشورها بخش عمده ای از نیاز آبی خود را از شیرین سازی آبهای شور تامین می نمایند. در کشور ما نیز این قابلیت وجود دارد و در آینده قطعا بیشتر راجع به آن خواهیم شنید. استان سمنان هم به لحاظ کمبود منابع (کمی و کیفی) و هم به لحاظ امکان تأمین از آبهای نامتعارف می تواند این تعادل اقتصادی را برقرار نماید. اما در میان روشهای مختلف شیرین سازی روش اقتصادی، کاربردی و پایدار برای این استان </w:t>
            </w:r>
            <w:r w:rsidRPr="00B53BB5">
              <w:rPr>
                <w:rFonts w:ascii="Calibri" w:eastAsia="Times New Roman" w:hAnsi="Calibri" w:cs="B Nazanin" w:hint="cs"/>
                <w:color w:val="000000"/>
                <w:sz w:val="18"/>
                <w:szCs w:val="18"/>
                <w:rtl/>
              </w:rPr>
              <w:lastRenderedPageBreak/>
              <w:t xml:space="preserve">شناخته شده نیست که با انجام این تحقیق می توان فناوری بهتر را انتخاب و بومی نمود.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lastRenderedPageBreak/>
              <w:t>انتخاب فناوری اقتصادی، عملی و پایدار برای شیرین سازی آبهای شور و لبشور با توجه به پتانسیلها و نیازهای استان</w:t>
            </w:r>
            <w:r w:rsidRPr="00B53BB5">
              <w:rPr>
                <w:rFonts w:ascii="Calibri" w:eastAsia="Times New Roman" w:hAnsi="Calibri" w:cs="B Nazanin" w:hint="cs"/>
                <w:color w:val="000000"/>
                <w:sz w:val="18"/>
                <w:szCs w:val="18"/>
                <w:rtl/>
              </w:rPr>
              <w:br/>
              <w:t>بومی سازی فناوری یا فناوریهای منتخب</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بومی سازی فناوری</w:t>
            </w:r>
          </w:p>
        </w:tc>
      </w:tr>
      <w:tr w:rsidR="00B53BB5" w:rsidRPr="00B53BB5"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lastRenderedPageBreak/>
              <w:t>5</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شركت آب منطقه‌اي سيستان‌ و بلوچستان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بررسی زیست محیطی و اقتصادی چشمه های گرمابی و سرد معدنی منطقه بزمان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1-</w:t>
            </w:r>
            <w:r w:rsidRPr="00B53BB5">
              <w:rPr>
                <w:rFonts w:ascii="Times New Roman" w:eastAsia="Times New Roman" w:hAnsi="Times New Roman" w:cs="Times New Roman" w:hint="cs"/>
                <w:color w:val="000000"/>
                <w:sz w:val="18"/>
                <w:szCs w:val="18"/>
                <w:rtl/>
              </w:rPr>
              <w:t>   </w:t>
            </w:r>
            <w:r w:rsidRPr="00B53BB5">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 xml:space="preserve">بررسی های صورت گرفته نشان می دهد که اثرات آب‌‌های زمین گرمایی بر منابع آب‌‌های شیرین می‌‌تواند کیفیت این منابع را به طور قابل توجهی کاهش دهد و آن‌‌ها را برای آشامیدن یا آبیاری کردن نامناسب کند. این سیستم‌‌های هیدروترمال مشخصه‌‌های هیدروشیمی ‌‌متفاوت و خاصی را با مجموعه‌‌های غنی شده (در مقایسه با آب آشامیدنی) از عناصر کمیاب ( آرسنیک، آنتیموان، بور، فلوراید، لیتیم، جیوه، سلنیوم، تالیم) نشان می‌‌دهند، که به عنوان آلودکننده‌‌های مشترک در آب‌‌های سطحی و زیرزمینی در نظر گرفته می‌‌شوند. منطقه زمین گرمایی بزمان در جنوب شرق ایران دارای چندین چشمه گرمابی با دمای حداکثر 46 درجه سانتی گراد در ارتفاع کم است. این چشمه‌‌ها علاوه بر جنبه توریستی و درمانی محلی، مورد استفاده کشاورزی نیز قرار دارند. بررسی های صورت گرفته نشان می دهد که تحقیقات جامعی در خصوص ویژگی های هیدروژئوشیمیایی و زیست محیطی، خواص درمانی و زمین شناسی پزشکی، کاربرد آب چشمه ها در فعالیت های مختلف مانند کشت های گلخانه ای، جذب توریست و اشتغال زایی با نگاه اقتصاد آب صورت نگرفته است.  همچنین چشمه ها آب گرم منطقه بزمان از نظر ویژگی های مختلف طبقه بندی نشده و اطلاعات کیفی از آنها در شرکت آب منطقه ای استان به منظور پایش منظم وجود ندارد.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Pr>
              <w:t xml:space="preserve">1- </w:t>
            </w:r>
            <w:r w:rsidRPr="00B53BB5">
              <w:rPr>
                <w:rFonts w:ascii="Calibri" w:eastAsia="Times New Roman" w:hAnsi="Calibri" w:cs="B Nazanin" w:hint="cs"/>
                <w:color w:val="000000"/>
                <w:sz w:val="18"/>
                <w:szCs w:val="18"/>
                <w:rtl/>
              </w:rPr>
              <w:t>تعیین</w:t>
            </w:r>
            <w:r w:rsidRPr="00B53BB5">
              <w:rPr>
                <w:rFonts w:ascii="Calibri" w:eastAsia="Times New Roman" w:hAnsi="Calibri" w:cs="B Nazanin" w:hint="cs"/>
                <w:color w:val="000000"/>
                <w:sz w:val="18"/>
                <w:szCs w:val="18"/>
              </w:rPr>
              <w:t xml:space="preserve"> </w:t>
            </w:r>
            <w:r w:rsidRPr="00B53BB5">
              <w:rPr>
                <w:rFonts w:ascii="Calibri" w:eastAsia="Times New Roman" w:hAnsi="Calibri" w:cs="B Nazanin" w:hint="cs"/>
                <w:color w:val="000000"/>
                <w:sz w:val="18"/>
                <w:szCs w:val="18"/>
                <w:rtl/>
              </w:rPr>
              <w:t>تاثیرات زیست محیطی و زمین شناسی پزشکی عناصر بالقوه سمناک احتمالی بویژه آرسنیک</w:t>
            </w:r>
            <w:r w:rsidRPr="00B53BB5">
              <w:rPr>
                <w:rFonts w:ascii="Calibri" w:eastAsia="Times New Roman" w:hAnsi="Calibri" w:cs="B Nazanin" w:hint="cs"/>
                <w:color w:val="000000"/>
                <w:sz w:val="18"/>
                <w:szCs w:val="18"/>
              </w:rPr>
              <w:t xml:space="preserve"> </w:t>
            </w:r>
            <w:r w:rsidRPr="00B53BB5">
              <w:rPr>
                <w:rFonts w:ascii="Calibri" w:eastAsia="Times New Roman" w:hAnsi="Calibri" w:cs="B Nazanin" w:hint="cs"/>
                <w:color w:val="000000"/>
                <w:sz w:val="18"/>
                <w:szCs w:val="18"/>
                <w:rtl/>
              </w:rPr>
              <w:t>و جیوه موجود در چشمه های گرمابی بر بوم سامانه اطراف(آب زیرزمینی، خاک، گیاه</w:t>
            </w:r>
            <w:r w:rsidRPr="00B53BB5">
              <w:rPr>
                <w:rFonts w:ascii="Calibri" w:eastAsia="Times New Roman" w:hAnsi="Calibri" w:cs="B Nazanin" w:hint="cs"/>
                <w:color w:val="000000"/>
                <w:sz w:val="18"/>
                <w:szCs w:val="18"/>
              </w:rPr>
              <w:t xml:space="preserve"> </w:t>
            </w:r>
            <w:r w:rsidRPr="00B53BB5">
              <w:rPr>
                <w:rFonts w:ascii="Calibri" w:eastAsia="Times New Roman" w:hAnsi="Calibri" w:cs="B Nazanin" w:hint="cs"/>
                <w:color w:val="000000"/>
                <w:sz w:val="18"/>
                <w:szCs w:val="18"/>
                <w:rtl/>
              </w:rPr>
              <w:t>و...) 2-مشخص شدن جنبه های درمانی از دیدگاه توریسم درمانی</w:t>
            </w:r>
            <w:r w:rsidRPr="00B53BB5">
              <w:rPr>
                <w:rFonts w:ascii="Calibri" w:eastAsia="Times New Roman" w:hAnsi="Calibri" w:cs="B Nazanin" w:hint="cs"/>
                <w:color w:val="000000"/>
                <w:sz w:val="18"/>
                <w:szCs w:val="18"/>
              </w:rPr>
              <w:t xml:space="preserve">  3- </w:t>
            </w:r>
            <w:r w:rsidRPr="00B53BB5">
              <w:rPr>
                <w:rFonts w:ascii="Calibri" w:eastAsia="Times New Roman" w:hAnsi="Calibri" w:cs="B Nazanin" w:hint="cs"/>
                <w:color w:val="000000"/>
                <w:sz w:val="18"/>
                <w:szCs w:val="18"/>
                <w:rtl/>
              </w:rPr>
              <w:t>تعیین</w:t>
            </w:r>
            <w:r w:rsidRPr="00B53BB5">
              <w:rPr>
                <w:rFonts w:ascii="Calibri" w:eastAsia="Times New Roman" w:hAnsi="Calibri" w:cs="B Nazanin" w:hint="cs"/>
                <w:color w:val="000000"/>
                <w:sz w:val="18"/>
                <w:szCs w:val="18"/>
              </w:rPr>
              <w:t xml:space="preserve">  </w:t>
            </w:r>
            <w:r w:rsidRPr="00B53BB5">
              <w:rPr>
                <w:rFonts w:ascii="Calibri" w:eastAsia="Times New Roman" w:hAnsi="Calibri" w:cs="B Nazanin" w:hint="cs"/>
                <w:color w:val="000000"/>
                <w:sz w:val="18"/>
                <w:szCs w:val="18"/>
                <w:rtl/>
              </w:rPr>
              <w:t>منشاء وتکامل هیدروژئوشیمیایی</w:t>
            </w:r>
            <w:r w:rsidRPr="00B53BB5">
              <w:rPr>
                <w:rFonts w:ascii="Calibri" w:eastAsia="Times New Roman" w:hAnsi="Calibri" w:cs="B Nazanin" w:hint="cs"/>
                <w:color w:val="000000"/>
                <w:sz w:val="18"/>
                <w:szCs w:val="18"/>
              </w:rPr>
              <w:t xml:space="preserve">  </w:t>
            </w:r>
            <w:r w:rsidRPr="00B53BB5">
              <w:rPr>
                <w:rFonts w:ascii="Calibri" w:eastAsia="Times New Roman" w:hAnsi="Calibri" w:cs="B Nazanin" w:hint="cs"/>
                <w:color w:val="000000"/>
                <w:sz w:val="18"/>
                <w:szCs w:val="18"/>
                <w:rtl/>
              </w:rPr>
              <w:t>چشمه ها ی منطقه بزمان و ارائه شبکه پایش</w:t>
            </w:r>
            <w:r w:rsidRPr="00B53BB5">
              <w:rPr>
                <w:rFonts w:ascii="Calibri" w:eastAsia="Times New Roman" w:hAnsi="Calibri" w:cs="B Nazanin" w:hint="cs"/>
                <w:color w:val="000000"/>
                <w:sz w:val="18"/>
                <w:szCs w:val="18"/>
              </w:rPr>
              <w:t xml:space="preserve">  4- </w:t>
            </w:r>
            <w:r w:rsidRPr="00B53BB5">
              <w:rPr>
                <w:rFonts w:ascii="Calibri" w:eastAsia="Times New Roman" w:hAnsi="Calibri" w:cs="B Nazanin" w:hint="cs"/>
                <w:color w:val="000000"/>
                <w:sz w:val="18"/>
                <w:szCs w:val="18"/>
                <w:rtl/>
              </w:rPr>
              <w:t>تعیین نحوه مصارف بهینه آب چشمه ها از</w:t>
            </w:r>
            <w:r w:rsidRPr="00B53BB5">
              <w:rPr>
                <w:rFonts w:ascii="Calibri" w:eastAsia="Times New Roman" w:hAnsi="Calibri" w:cs="B Nazanin" w:hint="cs"/>
                <w:color w:val="000000"/>
                <w:sz w:val="18"/>
                <w:szCs w:val="18"/>
              </w:rPr>
              <w:t xml:space="preserve"> </w:t>
            </w:r>
            <w:r w:rsidRPr="00B53BB5">
              <w:rPr>
                <w:rFonts w:ascii="Calibri" w:eastAsia="Times New Roman" w:hAnsi="Calibri" w:cs="B Nazanin" w:hint="cs"/>
                <w:color w:val="000000"/>
                <w:sz w:val="18"/>
                <w:szCs w:val="18"/>
                <w:rtl/>
              </w:rPr>
              <w:t>دیدگاه اقتصاد آب</w:t>
            </w:r>
            <w:r w:rsidRPr="00B53BB5">
              <w:rPr>
                <w:rFonts w:ascii="Calibri" w:eastAsia="Times New Roman" w:hAnsi="Calibri" w:cs="B Nazanin" w:hint="cs"/>
                <w:color w:val="000000"/>
                <w:sz w:val="18"/>
                <w:szCs w:val="18"/>
              </w:rPr>
              <w:t xml:space="preserve">  </w:t>
            </w:r>
            <w:r w:rsidRPr="00B53BB5">
              <w:rPr>
                <w:rFonts w:ascii="Calibri" w:eastAsia="Times New Roman" w:hAnsi="Calibri" w:cs="B Nazanin" w:hint="cs"/>
                <w:color w:val="000000"/>
                <w:sz w:val="18"/>
                <w:szCs w:val="18"/>
                <w:rtl/>
              </w:rPr>
              <w:t>و ارائه طرح های درآمد</w:t>
            </w:r>
            <w:r w:rsidRPr="00B53BB5">
              <w:rPr>
                <w:rFonts w:ascii="Calibri" w:eastAsia="Times New Roman" w:hAnsi="Calibri" w:cs="B Nazanin" w:hint="cs"/>
                <w:color w:val="000000"/>
                <w:sz w:val="18"/>
                <w:szCs w:val="18"/>
              </w:rPr>
              <w:t xml:space="preserve"> </w:t>
            </w:r>
            <w:r w:rsidRPr="00B53BB5">
              <w:rPr>
                <w:rFonts w:ascii="Calibri" w:eastAsia="Times New Roman" w:hAnsi="Calibri" w:cs="B Nazanin" w:hint="cs"/>
                <w:color w:val="000000"/>
                <w:sz w:val="18"/>
                <w:szCs w:val="18"/>
                <w:rtl/>
              </w:rPr>
              <w:t>زا برای شرکت آب منطقه ای استان با نگاه ویژه به سرمایه گذاری بخش خصوصی</w:t>
            </w:r>
            <w:r w:rsidRPr="00B53BB5">
              <w:rPr>
                <w:rFonts w:ascii="Calibri" w:eastAsia="Times New Roman" w:hAnsi="Calibri" w:cs="B Nazanin" w:hint="cs"/>
                <w:color w:val="000000"/>
                <w:sz w:val="18"/>
                <w:szCs w:val="18"/>
              </w:rPr>
              <w:t xml:space="preserve">  5- </w:t>
            </w:r>
            <w:r w:rsidRPr="00B53BB5">
              <w:rPr>
                <w:rFonts w:ascii="Calibri" w:eastAsia="Times New Roman" w:hAnsi="Calibri" w:cs="B Nazanin" w:hint="cs"/>
                <w:color w:val="000000"/>
                <w:sz w:val="18"/>
                <w:szCs w:val="18"/>
                <w:rtl/>
              </w:rPr>
              <w:t>تکمیل شدن بانک اطلاعاتی دفترمطالعات پایه</w:t>
            </w:r>
            <w:r w:rsidRPr="00B53BB5">
              <w:rPr>
                <w:rFonts w:ascii="Calibri" w:eastAsia="Times New Roman" w:hAnsi="Calibri" w:cs="B Nazanin" w:hint="cs"/>
                <w:color w:val="000000"/>
                <w:sz w:val="18"/>
                <w:szCs w:val="18"/>
              </w:rPr>
              <w:t xml:space="preserve"> </w:t>
            </w:r>
            <w:r w:rsidRPr="00B53BB5">
              <w:rPr>
                <w:rFonts w:ascii="Calibri" w:eastAsia="Times New Roman" w:hAnsi="Calibri" w:cs="B Nazanin" w:hint="cs"/>
                <w:color w:val="000000"/>
                <w:sz w:val="18"/>
                <w:szCs w:val="18"/>
                <w:rtl/>
              </w:rPr>
              <w:t>منابع آب شرکت</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ارائه راه حل مشکل</w:t>
            </w:r>
          </w:p>
        </w:tc>
      </w:tr>
      <w:tr w:rsidR="00B53BB5" w:rsidRPr="00B53BB5"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lastRenderedPageBreak/>
              <w:t>6</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شركت آب منطقه‌اي گلستان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بررسی اجرای روش های مختلف آبیاری شورورزی و استفاده بهینه از آب های نامتعارف برای تثبیت کانون های بحرانی ریزگرد گلستان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اولويت هاي پژوهشي و فناوري کشور در زمينه محيط زيست</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1-</w:t>
            </w:r>
            <w:r w:rsidRPr="00B53BB5">
              <w:rPr>
                <w:rFonts w:ascii="Times New Roman" w:eastAsia="Times New Roman" w:hAnsi="Times New Roman" w:cs="Times New Roman" w:hint="cs"/>
                <w:color w:val="000000"/>
                <w:sz w:val="18"/>
                <w:szCs w:val="18"/>
                <w:rtl/>
              </w:rPr>
              <w:t>   </w:t>
            </w:r>
            <w:r w:rsidRPr="00B53BB5">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وجود منابع آب شیرین محدود، استفاده از سایر منابع آب را جهت انجام فعالیت های کشاورزی توجیه پذیر می سازد.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با اجرای این طرح انتظار می رود روش های مختلف آبیاری شورورزی و استفاده بهینه از آب های نامتعارف برای تثبیت کانون های بحرانی ریزگرد گلستان شناسایی گردند.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ارائه راه حل مشکل</w:t>
            </w:r>
          </w:p>
        </w:tc>
      </w:tr>
      <w:tr w:rsidR="00B53BB5" w:rsidRPr="00B53BB5"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7</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شركت آب منطقه‌اي هرمزگان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تدوين برنامه راهبردي و عملياتي توسعه منابع آب استان با تاكيد بر منابع غيرمتعارف (شور و لب‌شور) جهت تامين نيازهاي استان (مطالعه موردي رودخانه شور اول و دشت فتوئيه تدروئيه )</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اولویت پژوهشی و فناوری کمیسیون کشاورزی آب و منابع طبیعی</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1-</w:t>
            </w:r>
            <w:r w:rsidRPr="00B53BB5">
              <w:rPr>
                <w:rFonts w:ascii="Times New Roman" w:eastAsia="Times New Roman" w:hAnsi="Times New Roman" w:cs="Times New Roman" w:hint="cs"/>
                <w:color w:val="000000"/>
                <w:sz w:val="18"/>
                <w:szCs w:val="18"/>
                <w:rtl/>
              </w:rPr>
              <w:t>   </w:t>
            </w:r>
            <w:r w:rsidRPr="00B53BB5">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 xml:space="preserve">به دليل وجود منابع آب شور و لب شور در استان و عدم استفاده بهينه از آنها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 xml:space="preserve">شناسايي روشهاي كارآمد استفاده از آبهاي نامتعارف (آب دريا ، پساب و...) براي مصارف مختلف كشاورزي ، شرب و صنعت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ارائه راه حل مشکل</w:t>
            </w:r>
          </w:p>
        </w:tc>
      </w:tr>
      <w:tr w:rsidR="00B53BB5" w:rsidRPr="00B53BB5"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8</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شركت آب منطقه‌اي هرمزگان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 xml:space="preserve">بررسي راهكارهاي استفاده مجدد از پساب شهرهاي ميناب و هرمزدر استان هرمزگان </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طرح های کلان ملي وزارت نيرو مصوب شورای عالي علوم تحقيقات و فناوري</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1-</w:t>
            </w:r>
            <w:r w:rsidRPr="00B53BB5">
              <w:rPr>
                <w:rFonts w:ascii="Times New Roman" w:eastAsia="Times New Roman" w:hAnsi="Times New Roman" w:cs="Times New Roman" w:hint="cs"/>
                <w:color w:val="000000"/>
                <w:sz w:val="18"/>
                <w:szCs w:val="18"/>
                <w:rtl/>
              </w:rPr>
              <w:t>   </w:t>
            </w:r>
            <w:r w:rsidRPr="00B53BB5">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 xml:space="preserve">جلوگيري از آلودگي منابع آب و ايجاد منبع جديد آب جهت بهره برداري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 xml:space="preserve">بررسي راهكارهاي ممكن جهت استفاده از پساب به منظور منابع آبي جديد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اجرای پایلوت</w:t>
            </w:r>
          </w:p>
        </w:tc>
      </w:tr>
      <w:tr w:rsidR="00B53BB5" w:rsidRPr="00B53BB5"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9</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شركت آب منطقه‌اي هرمزگان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 xml:space="preserve">تبيين و تحليل جايگاه مديريت منابع آب نامتعارف در شرايط كنوني و آتي مديريت بخش آب استان </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1-</w:t>
            </w:r>
            <w:r w:rsidRPr="00B53BB5">
              <w:rPr>
                <w:rFonts w:ascii="Times New Roman" w:eastAsia="Times New Roman" w:hAnsi="Times New Roman" w:cs="Times New Roman" w:hint="cs"/>
                <w:color w:val="000000"/>
                <w:sz w:val="18"/>
                <w:szCs w:val="18"/>
                <w:rtl/>
              </w:rPr>
              <w:t>   </w:t>
            </w:r>
            <w:r w:rsidRPr="00B53BB5">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 xml:space="preserve">چگونگي مديريت منابع آب نامتعارف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 xml:space="preserve">شناسايي روشهاي كارآمد استفاده از آبهاي نامتعارف (آب دريا ، پساب و...) براي مصارف مختلف كشاورزي ، شرب و صنعت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53BB5" w:rsidRPr="00B53BB5" w:rsidRDefault="00B53BB5" w:rsidP="00B53BB5">
            <w:pPr>
              <w:bidi/>
              <w:spacing w:after="0" w:line="240" w:lineRule="auto"/>
              <w:jc w:val="center"/>
              <w:rPr>
                <w:rFonts w:ascii="Calibri" w:eastAsia="Times New Roman" w:hAnsi="Calibri" w:cs="B Nazanin"/>
                <w:color w:val="000000"/>
                <w:sz w:val="18"/>
                <w:szCs w:val="18"/>
              </w:rPr>
            </w:pPr>
            <w:r w:rsidRPr="00B53BB5">
              <w:rPr>
                <w:rFonts w:ascii="Calibri" w:eastAsia="Times New Roman" w:hAnsi="Calibri" w:cs="B Nazanin" w:hint="cs"/>
                <w:color w:val="000000"/>
                <w:sz w:val="18"/>
                <w:szCs w:val="18"/>
                <w:rtl/>
              </w:rPr>
              <w:t>اجرای پایلوت</w:t>
            </w:r>
          </w:p>
        </w:tc>
      </w:tr>
    </w:tbl>
    <w:p w:rsidR="00B53BB5" w:rsidRDefault="00B53BB5" w:rsidP="00B53BB5">
      <w:pPr>
        <w:pStyle w:val="ListParagraph"/>
        <w:bidi/>
        <w:spacing w:after="0" w:line="240" w:lineRule="auto"/>
        <w:ind w:left="1800"/>
        <w:outlineLvl w:val="1"/>
        <w:rPr>
          <w:rFonts w:ascii="Calibri" w:eastAsia="Times New Roman" w:hAnsi="Calibri" w:cs="B Titr"/>
          <w:b/>
          <w:bCs/>
          <w:sz w:val="24"/>
          <w:szCs w:val="24"/>
          <w:lang w:bidi="fa-IR"/>
        </w:rPr>
      </w:pPr>
    </w:p>
    <w:p w:rsidR="00B53BB5" w:rsidRPr="00201961" w:rsidRDefault="00B53BB5" w:rsidP="00201961">
      <w:pPr>
        <w:bidi/>
        <w:spacing w:after="0" w:line="240" w:lineRule="auto"/>
        <w:rPr>
          <w:rFonts w:ascii="Calibri" w:eastAsia="Times New Roman" w:hAnsi="Calibri" w:cs="B Nazanin"/>
          <w:b/>
          <w:bCs/>
          <w:sz w:val="24"/>
          <w:szCs w:val="24"/>
          <w:lang w:bidi="fa-IR"/>
        </w:rPr>
      </w:pPr>
      <w:r>
        <w:rPr>
          <w:rFonts w:ascii="Calibri" w:eastAsia="Times New Roman" w:hAnsi="Calibri" w:cs="B Titr" w:hint="cs"/>
          <w:b/>
          <w:bCs/>
          <w:sz w:val="24"/>
          <w:szCs w:val="24"/>
          <w:rtl/>
          <w:lang w:bidi="fa-IR"/>
        </w:rPr>
        <w:t>2</w:t>
      </w:r>
      <w:r w:rsidRPr="00B53BB5">
        <w:rPr>
          <w:rFonts w:ascii="Calibri" w:eastAsia="Times New Roman" w:hAnsi="Calibri" w:cs="B Titr" w:hint="cs"/>
          <w:b/>
          <w:bCs/>
          <w:sz w:val="24"/>
          <w:szCs w:val="24"/>
          <w:rtl/>
          <w:lang w:bidi="fa-IR"/>
        </w:rPr>
        <w:t>-</w:t>
      </w:r>
      <w:r w:rsidRPr="00201961">
        <w:rPr>
          <w:rFonts w:ascii="Calibri" w:eastAsia="Times New Roman" w:hAnsi="Calibri" w:cs="B Nazanin" w:hint="cs"/>
          <w:b/>
          <w:bCs/>
          <w:sz w:val="24"/>
          <w:szCs w:val="24"/>
          <w:rtl/>
          <w:lang w:bidi="fa-IR"/>
        </w:rPr>
        <w:t xml:space="preserve"> محورمنابع آب</w:t>
      </w:r>
    </w:p>
    <w:p w:rsidR="00B53BB5" w:rsidRPr="00201961" w:rsidRDefault="00B53BB5" w:rsidP="006675C4">
      <w:pPr>
        <w:pStyle w:val="ListParagraph"/>
        <w:numPr>
          <w:ilvl w:val="1"/>
          <w:numId w:val="21"/>
        </w:numPr>
        <w:bidi/>
        <w:spacing w:after="0" w:line="240" w:lineRule="auto"/>
        <w:ind w:left="519" w:hanging="142"/>
        <w:outlineLvl w:val="1"/>
        <w:rPr>
          <w:rFonts w:ascii="Calibri" w:eastAsia="Times New Roman" w:hAnsi="Calibri" w:cs="B Nazanin"/>
          <w:sz w:val="24"/>
          <w:szCs w:val="24"/>
          <w:lang w:bidi="fa-IR"/>
        </w:rPr>
      </w:pPr>
      <w:bookmarkStart w:id="28" w:name="_Toc516391868"/>
      <w:r w:rsidRPr="00201961">
        <w:rPr>
          <w:rFonts w:ascii="Calibri" w:eastAsia="Times New Roman" w:hAnsi="Calibri" w:cs="B Nazanin" w:hint="cs"/>
          <w:sz w:val="24"/>
          <w:szCs w:val="24"/>
          <w:rtl/>
          <w:lang w:bidi="fa-IR"/>
        </w:rPr>
        <w:t>مشترک</w:t>
      </w:r>
      <w:r w:rsidRPr="00201961">
        <w:rPr>
          <w:rFonts w:ascii="Calibri" w:eastAsia="Times New Roman" w:hAnsi="Calibri" w:cs="B Nazanin"/>
          <w:sz w:val="24"/>
          <w:szCs w:val="24"/>
          <w:rtl/>
          <w:lang w:bidi="fa-IR"/>
        </w:rPr>
        <w:t xml:space="preserve"> </w:t>
      </w:r>
      <w:r w:rsidRPr="00201961">
        <w:rPr>
          <w:rFonts w:ascii="Calibri" w:eastAsia="Times New Roman" w:hAnsi="Calibri" w:cs="B Nazanin" w:hint="cs"/>
          <w:sz w:val="24"/>
          <w:szCs w:val="24"/>
          <w:rtl/>
          <w:lang w:bidi="fa-IR"/>
        </w:rPr>
        <w:t>بین</w:t>
      </w:r>
      <w:r w:rsidRPr="00201961">
        <w:rPr>
          <w:rFonts w:ascii="Calibri" w:eastAsia="Times New Roman" w:hAnsi="Calibri" w:cs="B Nazanin"/>
          <w:sz w:val="24"/>
          <w:szCs w:val="24"/>
          <w:rtl/>
          <w:lang w:bidi="fa-IR"/>
        </w:rPr>
        <w:t xml:space="preserve"> </w:t>
      </w:r>
      <w:r w:rsidRPr="00201961">
        <w:rPr>
          <w:rFonts w:ascii="Calibri" w:eastAsia="Times New Roman" w:hAnsi="Calibri" w:cs="B Nazanin" w:hint="cs"/>
          <w:sz w:val="24"/>
          <w:szCs w:val="24"/>
          <w:rtl/>
          <w:lang w:bidi="fa-IR"/>
        </w:rPr>
        <w:t>آبهای</w:t>
      </w:r>
      <w:r w:rsidRPr="00201961">
        <w:rPr>
          <w:rFonts w:ascii="Calibri" w:eastAsia="Times New Roman" w:hAnsi="Calibri" w:cs="B Nazanin"/>
          <w:sz w:val="24"/>
          <w:szCs w:val="24"/>
          <w:rtl/>
          <w:lang w:bidi="fa-IR"/>
        </w:rPr>
        <w:t xml:space="preserve"> </w:t>
      </w:r>
      <w:r w:rsidRPr="00201961">
        <w:rPr>
          <w:rFonts w:ascii="Calibri" w:eastAsia="Times New Roman" w:hAnsi="Calibri" w:cs="B Nazanin" w:hint="cs"/>
          <w:sz w:val="24"/>
          <w:szCs w:val="24"/>
          <w:rtl/>
          <w:lang w:bidi="fa-IR"/>
        </w:rPr>
        <w:t>سطحی</w:t>
      </w:r>
      <w:r w:rsidRPr="00201961">
        <w:rPr>
          <w:rFonts w:ascii="Calibri" w:eastAsia="Times New Roman" w:hAnsi="Calibri" w:cs="B Nazanin"/>
          <w:sz w:val="24"/>
          <w:szCs w:val="24"/>
          <w:rtl/>
          <w:lang w:bidi="fa-IR"/>
        </w:rPr>
        <w:t xml:space="preserve"> </w:t>
      </w:r>
      <w:r w:rsidRPr="00201961">
        <w:rPr>
          <w:rFonts w:ascii="Calibri" w:eastAsia="Times New Roman" w:hAnsi="Calibri" w:cs="B Nazanin" w:hint="cs"/>
          <w:sz w:val="24"/>
          <w:szCs w:val="24"/>
          <w:rtl/>
          <w:lang w:bidi="fa-IR"/>
        </w:rPr>
        <w:t>و</w:t>
      </w:r>
      <w:r w:rsidRPr="00201961">
        <w:rPr>
          <w:rFonts w:ascii="Calibri" w:eastAsia="Times New Roman" w:hAnsi="Calibri" w:cs="B Nazanin"/>
          <w:sz w:val="24"/>
          <w:szCs w:val="24"/>
          <w:rtl/>
          <w:lang w:bidi="fa-IR"/>
        </w:rPr>
        <w:t xml:space="preserve"> </w:t>
      </w:r>
      <w:r w:rsidRPr="00201961">
        <w:rPr>
          <w:rFonts w:ascii="Calibri" w:eastAsia="Times New Roman" w:hAnsi="Calibri" w:cs="B Nazanin" w:hint="cs"/>
          <w:sz w:val="24"/>
          <w:szCs w:val="24"/>
          <w:rtl/>
          <w:lang w:bidi="fa-IR"/>
        </w:rPr>
        <w:t>زیرزمینی</w:t>
      </w:r>
      <w:bookmarkEnd w:id="28"/>
    </w:p>
    <w:tbl>
      <w:tblPr>
        <w:bidiVisual/>
        <w:tblW w:w="15550" w:type="dxa"/>
        <w:tblInd w:w="103" w:type="dxa"/>
        <w:tblLook w:val="04A0" w:firstRow="1" w:lastRow="0" w:firstColumn="1" w:lastColumn="0" w:noHBand="0" w:noVBand="1"/>
      </w:tblPr>
      <w:tblGrid>
        <w:gridCol w:w="666"/>
        <w:gridCol w:w="1276"/>
        <w:gridCol w:w="2268"/>
        <w:gridCol w:w="992"/>
        <w:gridCol w:w="1559"/>
        <w:gridCol w:w="1985"/>
        <w:gridCol w:w="2835"/>
        <w:gridCol w:w="2835"/>
        <w:gridCol w:w="1134"/>
      </w:tblGrid>
      <w:tr w:rsidR="001D25D8" w:rsidRPr="00181DAD" w:rsidTr="00201961">
        <w:trPr>
          <w:trHeight w:val="799"/>
          <w:tblHeader/>
        </w:trPr>
        <w:tc>
          <w:tcPr>
            <w:tcW w:w="66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D25D8" w:rsidRPr="00181DAD" w:rsidRDefault="001D25D8" w:rsidP="001D25D8">
            <w:pPr>
              <w:bidi/>
              <w:spacing w:after="0" w:line="240" w:lineRule="auto"/>
              <w:jc w:val="center"/>
              <w:rPr>
                <w:rFonts w:ascii="Calibri" w:eastAsia="Times New Roman" w:hAnsi="Calibri" w:cs="B Nazanin"/>
                <w:b/>
                <w:bCs/>
                <w:color w:val="000000"/>
                <w:sz w:val="18"/>
                <w:szCs w:val="18"/>
              </w:rPr>
            </w:pPr>
            <w:r w:rsidRPr="00181DAD">
              <w:rPr>
                <w:rFonts w:ascii="Calibri" w:eastAsia="Times New Roman" w:hAnsi="Calibri" w:cs="B Nazanin" w:hint="cs"/>
                <w:b/>
                <w:bCs/>
                <w:color w:val="000000"/>
                <w:sz w:val="18"/>
                <w:szCs w:val="18"/>
                <w:rtl/>
              </w:rPr>
              <w:t>ردیف</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D25D8" w:rsidRPr="00181DAD" w:rsidRDefault="00216110" w:rsidP="001D25D8">
            <w:pPr>
              <w:bidi/>
              <w:spacing w:after="0" w:line="240" w:lineRule="auto"/>
              <w:jc w:val="center"/>
              <w:rPr>
                <w:rFonts w:ascii="Calibri" w:eastAsia="Times New Roman" w:hAnsi="Calibri" w:cs="B Nazanin"/>
                <w:b/>
                <w:bCs/>
                <w:color w:val="000000"/>
                <w:sz w:val="18"/>
                <w:szCs w:val="18"/>
              </w:rPr>
            </w:pPr>
            <w:r w:rsidRPr="00181DAD">
              <w:rPr>
                <w:rFonts w:ascii="Calibri" w:eastAsia="Times New Roman" w:hAnsi="Calibri" w:cs="B Nazanin" w:hint="cs"/>
                <w:b/>
                <w:bCs/>
                <w:color w:val="000000"/>
                <w:sz w:val="18"/>
                <w:szCs w:val="18"/>
                <w:rtl/>
              </w:rPr>
              <w:t>عنوان شرکت</w:t>
            </w:r>
          </w:p>
        </w:tc>
        <w:tc>
          <w:tcPr>
            <w:tcW w:w="22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D25D8" w:rsidRPr="00181DAD" w:rsidRDefault="001D25D8" w:rsidP="001D25D8">
            <w:pPr>
              <w:bidi/>
              <w:spacing w:after="0" w:line="240" w:lineRule="auto"/>
              <w:jc w:val="center"/>
              <w:rPr>
                <w:rFonts w:ascii="Calibri" w:eastAsia="Times New Roman" w:hAnsi="Calibri" w:cs="B Nazanin"/>
                <w:b/>
                <w:bCs/>
                <w:color w:val="000000"/>
                <w:sz w:val="18"/>
                <w:szCs w:val="18"/>
              </w:rPr>
            </w:pPr>
            <w:r w:rsidRPr="00181DAD">
              <w:rPr>
                <w:rFonts w:ascii="Calibri" w:eastAsia="Times New Roman" w:hAnsi="Calibri" w:cs="B Nazanin" w:hint="cs"/>
                <w:b/>
                <w:bCs/>
                <w:color w:val="000000"/>
                <w:sz w:val="18"/>
                <w:szCs w:val="18"/>
                <w:rtl/>
              </w:rPr>
              <w:t>عنوان تحقیق</w:t>
            </w: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D25D8" w:rsidRPr="00181DAD" w:rsidRDefault="00216110" w:rsidP="001D25D8">
            <w:pPr>
              <w:bidi/>
              <w:spacing w:after="0" w:line="240" w:lineRule="auto"/>
              <w:jc w:val="center"/>
              <w:rPr>
                <w:rFonts w:ascii="Calibri" w:eastAsia="Times New Roman" w:hAnsi="Calibri" w:cs="B Nazanin"/>
                <w:b/>
                <w:bCs/>
                <w:color w:val="000000"/>
                <w:sz w:val="18"/>
                <w:szCs w:val="18"/>
              </w:rPr>
            </w:pPr>
            <w:r w:rsidRPr="00181DAD">
              <w:rPr>
                <w:rFonts w:ascii="Calibri" w:eastAsia="Times New Roman" w:hAnsi="Calibri" w:cs="B Nazanin" w:hint="cs"/>
                <w:b/>
                <w:bCs/>
                <w:color w:val="000000"/>
                <w:sz w:val="18"/>
                <w:szCs w:val="18"/>
                <w:rtl/>
              </w:rPr>
              <w:t>نوع تحقیق</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D25D8" w:rsidRPr="00181DAD" w:rsidRDefault="00216110" w:rsidP="001D25D8">
            <w:pPr>
              <w:bidi/>
              <w:spacing w:after="0" w:line="240" w:lineRule="auto"/>
              <w:jc w:val="center"/>
              <w:rPr>
                <w:rFonts w:ascii="Calibri" w:eastAsia="Times New Roman" w:hAnsi="Calibri" w:cs="B Nazanin"/>
                <w:b/>
                <w:bCs/>
                <w:color w:val="000000"/>
                <w:sz w:val="18"/>
                <w:szCs w:val="18"/>
              </w:rPr>
            </w:pPr>
            <w:r w:rsidRPr="00181DAD">
              <w:rPr>
                <w:rFonts w:ascii="Calibri" w:eastAsia="Times New Roman" w:hAnsi="Calibri" w:cs="B Nazanin" w:hint="cs"/>
                <w:b/>
                <w:bCs/>
                <w:color w:val="000000"/>
                <w:sz w:val="18"/>
                <w:szCs w:val="18"/>
                <w:rtl/>
              </w:rPr>
              <w:t>اسناد بالا دستی</w:t>
            </w:r>
            <w:r w:rsidR="001D25D8" w:rsidRPr="00181DAD">
              <w:rPr>
                <w:rFonts w:ascii="Calibri" w:eastAsia="Times New Roman" w:hAnsi="Calibri" w:cs="B Nazanin" w:hint="cs"/>
                <w:b/>
                <w:bCs/>
                <w:color w:val="000000"/>
                <w:sz w:val="18"/>
                <w:szCs w:val="18"/>
                <w:rtl/>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D25D8" w:rsidRPr="00181DAD" w:rsidRDefault="001D25D8" w:rsidP="001D25D8">
            <w:pPr>
              <w:bidi/>
              <w:spacing w:after="0" w:line="240" w:lineRule="auto"/>
              <w:jc w:val="center"/>
              <w:rPr>
                <w:rFonts w:ascii="Calibri" w:eastAsia="Times New Roman" w:hAnsi="Calibri" w:cs="B Nazanin"/>
                <w:b/>
                <w:bCs/>
                <w:color w:val="000000"/>
                <w:sz w:val="18"/>
                <w:szCs w:val="18"/>
              </w:rPr>
            </w:pPr>
            <w:r w:rsidRPr="00181DAD">
              <w:rPr>
                <w:rFonts w:ascii="Calibri" w:eastAsia="Times New Roman" w:hAnsi="Calibri" w:cs="B Nazanin" w:hint="cs"/>
                <w:b/>
                <w:bCs/>
                <w:color w:val="000000"/>
                <w:sz w:val="18"/>
                <w:szCs w:val="18"/>
                <w:rtl/>
              </w:rPr>
              <w:t>عنوان مشکل کلیدی</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D25D8" w:rsidRPr="00181DAD" w:rsidRDefault="0058745B" w:rsidP="001D25D8">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D25D8" w:rsidRPr="00181DAD" w:rsidRDefault="001D25D8" w:rsidP="001D25D8">
            <w:pPr>
              <w:bidi/>
              <w:spacing w:after="0" w:line="240" w:lineRule="auto"/>
              <w:jc w:val="center"/>
              <w:rPr>
                <w:rFonts w:ascii="Calibri" w:eastAsia="Times New Roman" w:hAnsi="Calibri" w:cs="B Nazanin"/>
                <w:b/>
                <w:bCs/>
                <w:color w:val="000000"/>
                <w:sz w:val="18"/>
                <w:szCs w:val="18"/>
              </w:rPr>
            </w:pPr>
            <w:r w:rsidRPr="00181DAD">
              <w:rPr>
                <w:rFonts w:ascii="Calibri" w:eastAsia="Times New Roman" w:hAnsi="Calibri" w:cs="B Nazanin" w:hint="cs"/>
                <w:b/>
                <w:bCs/>
                <w:color w:val="000000"/>
                <w:sz w:val="18"/>
                <w:szCs w:val="18"/>
                <w:rtl/>
              </w:rPr>
              <w:t>اهداف مورد انتظار</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D25D8" w:rsidRPr="00181DAD" w:rsidRDefault="00216110" w:rsidP="001D25D8">
            <w:pPr>
              <w:bidi/>
              <w:spacing w:after="0" w:line="240" w:lineRule="auto"/>
              <w:jc w:val="center"/>
              <w:rPr>
                <w:rFonts w:ascii="Calibri" w:eastAsia="Times New Roman" w:hAnsi="Calibri" w:cs="B Nazanin"/>
                <w:b/>
                <w:bCs/>
                <w:color w:val="000000"/>
                <w:sz w:val="18"/>
                <w:szCs w:val="18"/>
              </w:rPr>
            </w:pPr>
            <w:r w:rsidRPr="00181DAD">
              <w:rPr>
                <w:rFonts w:ascii="Calibri" w:eastAsia="Times New Roman" w:hAnsi="Calibri" w:cs="B Nazanin" w:hint="cs"/>
                <w:b/>
                <w:bCs/>
                <w:color w:val="000000"/>
                <w:sz w:val="18"/>
                <w:szCs w:val="18"/>
                <w:rtl/>
              </w:rPr>
              <w:t>محصول نهایی</w:t>
            </w:r>
          </w:p>
        </w:tc>
      </w:tr>
      <w:tr w:rsidR="001D25D8" w:rsidRPr="00181DAD"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1</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شرکت آب منطقه اي فارس</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 xml:space="preserve">شبیه سازی تلفیقی منابع آب سطحی و زیرزمینی با استفاده از مدل </w:t>
            </w:r>
            <w:r w:rsidRPr="00181DAD">
              <w:rPr>
                <w:rFonts w:ascii="Calibri" w:eastAsia="Times New Roman" w:hAnsi="Calibri" w:cs="B Nazanin" w:hint="cs"/>
                <w:color w:val="000000"/>
                <w:sz w:val="18"/>
                <w:szCs w:val="18"/>
              </w:rPr>
              <w:t>SWATMOD prep</w:t>
            </w:r>
            <w:r w:rsidRPr="00181DAD">
              <w:rPr>
                <w:rFonts w:ascii="Calibri" w:eastAsia="Times New Roman" w:hAnsi="Calibri" w:cs="B Nazanin" w:hint="cs"/>
                <w:color w:val="000000"/>
                <w:sz w:val="18"/>
                <w:szCs w:val="18"/>
                <w:rtl/>
              </w:rPr>
              <w:t xml:space="preserve"> برای حوضه </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دانشجویی</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نیاز به یکپارچه</w:t>
            </w:r>
            <w:r w:rsidRPr="00181DAD">
              <w:rPr>
                <w:rFonts w:ascii="Calibri" w:eastAsia="Times New Roman" w:hAnsi="Calibri" w:cs="B Nazanin" w:hint="cs"/>
                <w:color w:val="000000"/>
                <w:sz w:val="18"/>
                <w:szCs w:val="18"/>
                <w:rtl/>
              </w:rPr>
              <w:softHyphen/>
              <w:t xml:space="preserve">سازی و ادغام مدل های شبیه سازی آب سطحی و زیرزمینی در مناطق کارستی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نیاز به یکپارچه</w:t>
            </w:r>
            <w:r w:rsidRPr="00181DAD">
              <w:rPr>
                <w:rFonts w:ascii="Calibri" w:eastAsia="Times New Roman" w:hAnsi="Calibri" w:cs="B Nazanin" w:hint="cs"/>
                <w:color w:val="000000"/>
                <w:sz w:val="18"/>
                <w:szCs w:val="18"/>
                <w:rtl/>
              </w:rPr>
              <w:softHyphen/>
              <w:t xml:space="preserve">سازی و ادغام مدل های شبیه سازی آب سطحی و زیرزمینی در مناطق کارستی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 xml:space="preserve">استفاده از مدل های  </w:t>
            </w:r>
            <w:r w:rsidRPr="00181DAD">
              <w:rPr>
                <w:rFonts w:ascii="Calibri" w:eastAsia="Times New Roman" w:hAnsi="Calibri" w:cs="B Nazanin" w:hint="cs"/>
                <w:color w:val="000000"/>
                <w:sz w:val="18"/>
                <w:szCs w:val="18"/>
              </w:rPr>
              <w:t>SWAT-Crack</w:t>
            </w:r>
            <w:r w:rsidRPr="00181DAD">
              <w:rPr>
                <w:rFonts w:ascii="Calibri" w:eastAsia="Times New Roman" w:hAnsi="Calibri" w:cs="B Nazanin" w:hint="cs"/>
                <w:color w:val="000000"/>
                <w:sz w:val="18"/>
                <w:szCs w:val="18"/>
                <w:rtl/>
              </w:rPr>
              <w:t xml:space="preserve"> و کد </w:t>
            </w:r>
            <w:r w:rsidRPr="00181DAD">
              <w:rPr>
                <w:rFonts w:ascii="Calibri" w:eastAsia="Times New Roman" w:hAnsi="Calibri" w:cs="B Nazanin" w:hint="cs"/>
                <w:color w:val="000000"/>
                <w:sz w:val="18"/>
                <w:szCs w:val="18"/>
              </w:rPr>
              <w:t>MODFLOW</w:t>
            </w:r>
            <w:r w:rsidRPr="00181DAD">
              <w:rPr>
                <w:rFonts w:ascii="Calibri" w:eastAsia="Times New Roman" w:hAnsi="Calibri" w:cs="B Nazanin" w:hint="cs"/>
                <w:color w:val="000000"/>
                <w:sz w:val="18"/>
                <w:szCs w:val="18"/>
                <w:rtl/>
              </w:rPr>
              <w:t xml:space="preserve"> به صورت توامان برای شبیه</w:t>
            </w:r>
            <w:r w:rsidRPr="00181DAD">
              <w:rPr>
                <w:rFonts w:ascii="Calibri" w:eastAsia="Times New Roman" w:hAnsi="Calibri" w:cs="B Nazanin" w:hint="cs"/>
                <w:color w:val="000000"/>
                <w:sz w:val="18"/>
                <w:szCs w:val="18"/>
                <w:rtl/>
              </w:rPr>
              <w:softHyphen/>
              <w:t xml:space="preserve">سازی تلفیقی آب سطحی و زیرزمینی برای مناطق کارستی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تدوین مدل</w:t>
            </w:r>
          </w:p>
        </w:tc>
      </w:tr>
      <w:tr w:rsidR="001D25D8" w:rsidRPr="00181DAD"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2</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شركت آب منطقه‌اي البرز</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شناسایی منابع عدم قطعیت و خطا در محاسبة پارامترهای بیلان و ارائه راهکار</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1-</w:t>
            </w:r>
            <w:r w:rsidRPr="00181DAD">
              <w:rPr>
                <w:rFonts w:ascii="Times New Roman" w:eastAsia="Times New Roman" w:hAnsi="Times New Roman" w:cs="Times New Roman" w:hint="cs"/>
                <w:color w:val="000000"/>
                <w:sz w:val="18"/>
                <w:szCs w:val="18"/>
                <w:rtl/>
              </w:rPr>
              <w:t>   </w:t>
            </w:r>
            <w:r w:rsidRPr="00181DAD">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کاهش عدم قطعیت در محاسبه بیلان و حصول اطلاعات قابل اتکا برای تصمیم گیران</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شناسایی منابع عدم قطعیت و بروز خطا در بیلان و متوسط های سری زمانی مورد استفاده در بیلان، اصلاح متدلوژی تهیه بیلان منابع آب وزارت نیرو، ارائه روشها و راهکارهای کاهش خطا و عدم قطعیت</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تهیه دستورالعمل</w:t>
            </w:r>
          </w:p>
        </w:tc>
      </w:tr>
      <w:tr w:rsidR="001D25D8" w:rsidRPr="00181DAD"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lastRenderedPageBreak/>
              <w:t>3</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شركت آب منطقه‌اي ايلام</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ارزیابی میدانی طرح تحویل حجمی آب کشاورزی در مدیریت و کاهش مصرف آب با هدف شناسایی مشکلات و توسعه آن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1-</w:t>
            </w:r>
            <w:r w:rsidRPr="00181DAD">
              <w:rPr>
                <w:rFonts w:ascii="Times New Roman" w:eastAsia="Times New Roman" w:hAnsi="Times New Roman" w:cs="Times New Roman" w:hint="cs"/>
                <w:color w:val="000000"/>
                <w:sz w:val="18"/>
                <w:szCs w:val="18"/>
                <w:rtl/>
              </w:rPr>
              <w:t>   </w:t>
            </w:r>
            <w:r w:rsidRPr="00181DAD">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تحویل حجمی آب کشاورزی یکی از راهکارهای بسیار مفید در کاهش مصرف آب آبیاری و افزایش راندمان می باشد. این راهکار در چند سال اخیر در بخش های از پروژهای آبیاری و زهکشی عملیاتی شده است. ارزیابی این طرح ها به منظور اثر بخشی آن در شرایط فعلی می تواند ضمن شناسایی مشکلات آن، ضمینه را برای توسعه ی هر چه بهتر آن فراهم نماید.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ارزیابی اثربخشی طرح تحویل حجمی آب کشاورزی در مدیریت و کاهش مصرف آب جهت تعیین مشکلات طرح و توسعه آینده آن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ارائه راه حل مشکل</w:t>
            </w:r>
          </w:p>
        </w:tc>
      </w:tr>
      <w:tr w:rsidR="001D25D8" w:rsidRPr="00181DAD"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4</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شركت آب منطقه‌اي ايلام</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 xml:space="preserve"> بررسي اثر احداث سدهای مخزنی استان بر وضعيت آبخوان دشت های زیردست با استفاده از مدل های ریاضی (مطالعه موردی : گاوی، دویرج و میمه)</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7-</w:t>
            </w:r>
            <w:r w:rsidRPr="00181DAD">
              <w:rPr>
                <w:rFonts w:ascii="Times New Roman" w:eastAsia="Times New Roman" w:hAnsi="Times New Roman" w:cs="Times New Roman" w:hint="cs"/>
                <w:color w:val="000000"/>
                <w:sz w:val="18"/>
                <w:szCs w:val="18"/>
                <w:rtl/>
              </w:rPr>
              <w:t>   </w:t>
            </w:r>
            <w:r w:rsidRPr="00181DAD">
              <w:rPr>
                <w:rFonts w:ascii="Calibri" w:eastAsia="Times New Roman" w:hAnsi="Calibri" w:cs="B Nazanin" w:hint="cs"/>
                <w:color w:val="000000"/>
                <w:sz w:val="18"/>
                <w:szCs w:val="18"/>
                <w:rtl/>
              </w:rPr>
              <w:t xml:space="preserve"> اثرات طرح‌هاي توسعه بر منابع آب(زيرزميني و سطحي)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با توجه به تغییرات زمانی و مکانی کمی و کیفی آبهای سطحی و زیرزمینی منطقه های مورد مطالعه، احداث سد چه تاثیری در کاهش یا افزایش سطح تراز آب زیرزمینی یا کیفیت آبخوان تحت پوشش دارد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Pr>
              <w:t>1-</w:t>
            </w:r>
            <w:r w:rsidRPr="00181DAD">
              <w:rPr>
                <w:rFonts w:ascii="Calibri" w:eastAsia="Times New Roman" w:hAnsi="Calibri" w:cs="B Nazanin" w:hint="cs"/>
                <w:color w:val="000000"/>
                <w:sz w:val="18"/>
                <w:szCs w:val="18"/>
                <w:rtl/>
              </w:rPr>
              <w:t>بتوان</w:t>
            </w:r>
            <w:r w:rsidRPr="00181DAD">
              <w:rPr>
                <w:rFonts w:ascii="Calibri" w:eastAsia="Times New Roman" w:hAnsi="Calibri" w:cs="B Nazanin" w:hint="cs"/>
                <w:color w:val="000000"/>
                <w:sz w:val="18"/>
                <w:szCs w:val="18"/>
              </w:rPr>
              <w:t xml:space="preserve"> </w:t>
            </w:r>
            <w:r w:rsidRPr="00181DAD">
              <w:rPr>
                <w:rFonts w:ascii="Calibri" w:eastAsia="Times New Roman" w:hAnsi="Calibri" w:cs="B Nazanin" w:hint="cs"/>
                <w:color w:val="000000"/>
                <w:sz w:val="18"/>
                <w:szCs w:val="18"/>
                <w:rtl/>
              </w:rPr>
              <w:t>پيش بيني نمود كه احداث و آبگيري سدهای گاوی،</w:t>
            </w:r>
            <w:r w:rsidRPr="00181DAD">
              <w:rPr>
                <w:rFonts w:ascii="Calibri" w:eastAsia="Times New Roman" w:hAnsi="Calibri" w:cs="B Nazanin" w:hint="cs"/>
                <w:color w:val="000000"/>
                <w:sz w:val="18"/>
                <w:szCs w:val="18"/>
              </w:rPr>
              <w:t xml:space="preserve">  </w:t>
            </w:r>
            <w:r w:rsidRPr="00181DAD">
              <w:rPr>
                <w:rFonts w:ascii="Calibri" w:eastAsia="Times New Roman" w:hAnsi="Calibri" w:cs="B Nazanin" w:hint="cs"/>
                <w:color w:val="000000"/>
                <w:sz w:val="18"/>
                <w:szCs w:val="18"/>
                <w:rtl/>
              </w:rPr>
              <w:t>دویرج و میمه چه تاثيري روي وضعيت سفره هاي آب زيرزميني دشت تحت پوشش با</w:t>
            </w:r>
            <w:r w:rsidRPr="00181DAD">
              <w:rPr>
                <w:rFonts w:ascii="Calibri" w:eastAsia="Times New Roman" w:hAnsi="Calibri" w:cs="B Nazanin" w:hint="cs"/>
                <w:color w:val="000000"/>
                <w:sz w:val="18"/>
                <w:szCs w:val="18"/>
              </w:rPr>
              <w:t xml:space="preserve"> </w:t>
            </w:r>
            <w:r w:rsidRPr="00181DAD">
              <w:rPr>
                <w:rFonts w:ascii="Calibri" w:eastAsia="Times New Roman" w:hAnsi="Calibri" w:cs="B Nazanin" w:hint="cs"/>
                <w:color w:val="000000"/>
                <w:sz w:val="18"/>
                <w:szCs w:val="18"/>
                <w:rtl/>
              </w:rPr>
              <w:t>ارائه يك مدل در آينده خواهد داشت2- بررسي تغييرات سطح آب زيرزميني با استفاده</w:t>
            </w:r>
            <w:r w:rsidRPr="00181DAD">
              <w:rPr>
                <w:rFonts w:ascii="Calibri" w:eastAsia="Times New Roman" w:hAnsi="Calibri" w:cs="B Nazanin" w:hint="cs"/>
                <w:color w:val="000000"/>
                <w:sz w:val="18"/>
                <w:szCs w:val="18"/>
              </w:rPr>
              <w:t xml:space="preserve"> </w:t>
            </w:r>
            <w:r w:rsidRPr="00181DAD">
              <w:rPr>
                <w:rFonts w:ascii="Calibri" w:eastAsia="Times New Roman" w:hAnsi="Calibri" w:cs="B Nazanin" w:hint="cs"/>
                <w:color w:val="000000"/>
                <w:sz w:val="18"/>
                <w:szCs w:val="18"/>
                <w:rtl/>
              </w:rPr>
              <w:t>از مدل رياضي 3-محاسبه بيلان آبخوان در طول دوره هاي تنش 4-شببه سازي سفره آب</w:t>
            </w:r>
            <w:r w:rsidRPr="00181DAD">
              <w:rPr>
                <w:rFonts w:ascii="Calibri" w:eastAsia="Times New Roman" w:hAnsi="Calibri" w:cs="B Nazanin" w:hint="cs"/>
                <w:color w:val="000000"/>
                <w:sz w:val="18"/>
                <w:szCs w:val="18"/>
              </w:rPr>
              <w:t xml:space="preserve"> </w:t>
            </w:r>
            <w:r w:rsidRPr="00181DAD">
              <w:rPr>
                <w:rFonts w:ascii="Calibri" w:eastAsia="Times New Roman" w:hAnsi="Calibri" w:cs="B Nazanin" w:hint="cs"/>
                <w:color w:val="000000"/>
                <w:sz w:val="18"/>
                <w:szCs w:val="18"/>
                <w:rtl/>
              </w:rPr>
              <w:t>زيرزميني در شرايط ماندگار و غيرماندگار</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ارائه راه حل مشکل</w:t>
            </w:r>
          </w:p>
        </w:tc>
      </w:tr>
      <w:tr w:rsidR="001D25D8" w:rsidRPr="00181DAD"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5</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شركت آب منطقه‌اي چهار محال و بختياري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مدل سازی منابع آب با استفاده از مدل پویایی سیستم ها ( مطالعه موردی : دشت فارسان - جونقان در استان چهارمحال و بختیاری )</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1-</w:t>
            </w:r>
            <w:r w:rsidRPr="00181DAD">
              <w:rPr>
                <w:rFonts w:ascii="Times New Roman" w:eastAsia="Times New Roman" w:hAnsi="Times New Roman" w:cs="Times New Roman" w:hint="cs"/>
                <w:color w:val="000000"/>
                <w:sz w:val="18"/>
                <w:szCs w:val="18"/>
                <w:rtl/>
              </w:rPr>
              <w:t>   </w:t>
            </w:r>
            <w:r w:rsidRPr="00181DAD">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مدیریت منابع آب سطحی و زریزمینی</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رفع مشکلات در راستای محاسبه بیلان در دشتهای استان مد نظر می باشد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 xml:space="preserve">ارائه مدل </w:t>
            </w:r>
          </w:p>
        </w:tc>
      </w:tr>
      <w:tr w:rsidR="001D25D8" w:rsidRPr="00181DAD"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6</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شركت آب منطقه‌اي خراسان رضوي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ارزیابی و تحلیل وضعیت منابع و مصارف آب در مقیاس حوضه آبریز با کاربرد چارچوب حسابداری آب (مطالعه موردی: حوضه آبریز نیشابور)</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پایان نامه دانشجویی</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1-</w:t>
            </w:r>
            <w:r w:rsidRPr="00181DAD">
              <w:rPr>
                <w:rFonts w:ascii="Times New Roman" w:eastAsia="Times New Roman" w:hAnsi="Times New Roman" w:cs="Times New Roman" w:hint="cs"/>
                <w:color w:val="000000"/>
                <w:sz w:val="18"/>
                <w:szCs w:val="18"/>
                <w:rtl/>
              </w:rPr>
              <w:t>   </w:t>
            </w:r>
            <w:r w:rsidRPr="00181DAD">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ارزیابی و تحلیل وضعیت منابع و مصارف آب در مقیاس حوضه آبریز با کاربرد چارچوب حسابداری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 xml:space="preserve">سامانه حسابداري آب، رويكردي در جهت استاندارد كردن نحوه سازماندهي داده ها و اطلاعات مي باشد. اين سامانه، به منظور فراهم نمودن مديريتي جامع و يكپارچه براي منابع آبي با سازماندهي داده هاي مختلف از بخش هاي گوناگون هيدرولوژيكي، محیط زیستی و اقتصادي امكان پردازش و تفسير آنها را در كنار يكديگر فراهم ميكند.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ارائه راه حل مشکل</w:t>
            </w:r>
          </w:p>
        </w:tc>
      </w:tr>
      <w:tr w:rsidR="001D25D8" w:rsidRPr="00181DAD"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7</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شركت آب منطقه‌اي خراسان رضوي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 xml:space="preserve">بررسي و الويت بندي راهکارهاي کاربردي براي حفاظت کمي و کيفي منابع آب در حوضه هاي استان خراسان رضوي- حوضه پايلوت </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1-</w:t>
            </w:r>
            <w:r w:rsidRPr="00181DAD">
              <w:rPr>
                <w:rFonts w:ascii="Times New Roman" w:eastAsia="Times New Roman" w:hAnsi="Times New Roman" w:cs="Times New Roman" w:hint="cs"/>
                <w:color w:val="000000"/>
                <w:sz w:val="18"/>
                <w:szCs w:val="18"/>
                <w:rtl/>
              </w:rPr>
              <w:t>   </w:t>
            </w:r>
            <w:r w:rsidRPr="00181DAD">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 xml:space="preserve">مشکلات کمي و کيفي منابع آب در حوضه هاي استان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 xml:space="preserve">بدست آوردن راهکارهاي کاربردي براي حفاظت از منابع آب استان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ارائه راه حل مشکل</w:t>
            </w:r>
          </w:p>
        </w:tc>
      </w:tr>
      <w:tr w:rsidR="001D25D8" w:rsidRPr="00181DAD"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lastRenderedPageBreak/>
              <w:t>8</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شركت آب منطقه‌اي خراسان شمالي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بررسی کیفیت آب سد شیرین‌دره و تاثیر آن بر آب شرب به عنوان بخشی از شبکه پایش منابع آبی استان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 xml:space="preserve">کمبود منابع آبی و ضرورت کنترل کیفیت آنها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کمبود منابع آبی و ضرورت کنترل کیفیت آنها - تاثیرات سوء زیست محیطی منابع آلاینده</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 xml:space="preserve">تعدیل اثرات سوء بر محیط زیست - ارائه راهکارها و برنامه های  زیست محیطی - شناسایی و کنترل  آلاینده های منابع آبی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ارائه راه حل و اجرای مدل آزمایشی</w:t>
            </w:r>
          </w:p>
        </w:tc>
      </w:tr>
      <w:tr w:rsidR="001D25D8" w:rsidRPr="00181DAD"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9</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شركت آب منطقه‌اي خراسان شمالي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بررسی و تحلیل حساسیت ریسک منابع آلاینده و دفن زباله بر آلودگی منابع کارستی و کیفی رودخانه ای استان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آلودگی روز افزون منابع آبی به دلیل افزایش منابع آلاینده از جمله زباله های انسانی و صنعتی</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جلوگیری از آلودگی منابع آبی به خصوص منابع آبی استراتژیک کارستی که در سطح استان فراوان است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پهنه بندی منابع کارستی استان و بررسی و تحلیل حساسیت ریسک منابع آلاینده و دفن زباله در مناطق پهنه بندی شده</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ارائه راه حل مشکل</w:t>
            </w:r>
          </w:p>
        </w:tc>
      </w:tr>
      <w:tr w:rsidR="001D25D8" w:rsidRPr="00181DAD"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10</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شركت آب منطقه‌اي سيستان‌ و بلوچستان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بررسی و ارزیابی تاثیر انتقال آب چاه نیمه ها بر تراز سطح ایستابی و بیلان آبخوان زاهدان و ارائه راهکار مدیریت پایدار آن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4-</w:t>
            </w:r>
            <w:r w:rsidRPr="00181DAD">
              <w:rPr>
                <w:rFonts w:ascii="Times New Roman" w:eastAsia="Times New Roman" w:hAnsi="Times New Roman" w:cs="Times New Roman" w:hint="cs"/>
                <w:color w:val="000000"/>
                <w:sz w:val="18"/>
                <w:szCs w:val="18"/>
                <w:rtl/>
              </w:rPr>
              <w:t>   </w:t>
            </w:r>
            <w:r w:rsidRPr="00181DAD">
              <w:rPr>
                <w:rFonts w:ascii="Calibri" w:eastAsia="Times New Roman" w:hAnsi="Calibri" w:cs="B Nazanin" w:hint="cs"/>
                <w:color w:val="000000"/>
                <w:sz w:val="18"/>
                <w:szCs w:val="18"/>
                <w:rtl/>
              </w:rPr>
              <w:t xml:space="preserve"> بررسي علل و عوامل کاهش رواناب حوضه‌ها و افت آبخوان‌ها و تاثيرات آب‌هاي زيرزميني و سطحي بر يکديگر</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تعیین میزان تاثیر انتقال آب چاه نیمه ها، بویژه با اجرای فاز دوم خط انتقال آب، بر روی تراز سطح ایستابی، بیلان آبخوان، ایجاد مناطق تبخیری و مشکلات ژئوتکنیکی در گستره شهر زاهدان</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 xml:space="preserve">با توجه به هیدروگراف معرف آبخوان زاهدان، بهره برداری از طرح انتقال آب از چاه نیمه های سیستان به دشت زاهدان باعث بالا آمدن تراز آب زیرزمینی در 10 سال اخیر شده است. حداکثر تراز آب زیرزمینی دشت زاهدان در خرداد سال 1394 برابر 56/1391 متر و حداقل آن در شهریور سال 86 برابر 46/1390 متر بوده است. با شروع انتقال آب از چاه نیمه ها به دشت زاهدان در سال 82،  از سال 83 تا سال 88 افت تراز آب زیرزمینی دشت زاهدان به 066/0 سانتی متر در ماه رسیده است. از سال 88 تا تیر ماه 94 تراز آب زیرزمینی دشت زاهدان 59/1 سانتی متر در ماه افزایش داشته است، به عبارت دیگر سالانه 24/19 سانتی متر افزایش یافته است. با بهره برداری از خط دوم انتقال آب از چاه نیمه ها به زاهدان، افزایش تراز سطح آب زیرزمینی در گستره شهر زاهدان تشدید خواهد شد. بنابر این اگرچه در حال حاضر، تبخیر و تعرق از سطح آب زیرزمینی آبخوان زاهدان قابل صرف نظر است، اما با توجه به روند افزایش تراز سطح ایستابی احتمال تبخیر و تعرق از سطح آب زیرزمینی دشت زاهدان، ایجاد مناطق تبخیری و همچنین بروز مشکلات ژئوتکنیکی در طی سال های آتی وجود خواهد داشت.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ارائه راه حل مشکل</w:t>
            </w:r>
          </w:p>
        </w:tc>
      </w:tr>
      <w:tr w:rsidR="001D25D8" w:rsidRPr="00181DAD"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lastRenderedPageBreak/>
              <w:t>11</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شركت آب منطقه‌اي فارس</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بررسی تاثیرات متقابل دریاچه مهارلو و آبخوانهای اطراف با استفاده از ابزارهای هیدروژئولوژیکی و هیدروژئوشیمیایی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پایان نامه دانشجویی</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ضرورت حفظ و صیانت از کیفیت منابع آبی</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کاهش کیفیت آب آبخوانهای اطراف دریاچه و نفوذ آب شور و برهم خوردن تعادل آبخوانها</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 xml:space="preserve">شناسایی و ارائه راه حل در جهت جلوگیری از پیشروی شوری ،کنترل  آلودگی وحفظ کیفیت آب آبخوانهای اطراف دریاچه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ارائه راه حل مشکل</w:t>
            </w:r>
          </w:p>
        </w:tc>
      </w:tr>
      <w:tr w:rsidR="001D25D8" w:rsidRPr="00181DAD"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12</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شركت آب منطقه‌اي فارس</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ارزیابی و تحلیل آثار سیاست گذاری ها، راهبردها و برنامه های بخش کشاورزی بر مدیریت بخش آب</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1-</w:t>
            </w:r>
            <w:r w:rsidRPr="00181DAD">
              <w:rPr>
                <w:rFonts w:ascii="Times New Roman" w:eastAsia="Times New Roman" w:hAnsi="Times New Roman" w:cs="Times New Roman" w:hint="cs"/>
                <w:color w:val="000000"/>
                <w:sz w:val="18"/>
                <w:szCs w:val="18"/>
                <w:rtl/>
              </w:rPr>
              <w:t>   </w:t>
            </w:r>
            <w:r w:rsidRPr="00181DAD">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_پيامدهاي نامطلوب ناشي از توسعه بخش كشاورزي اعم از سياست‌هاي خودکفايي محصولات زراعي، باغي و دامي بر کيفيت و کميت منابع آبي</w:t>
            </w:r>
            <w:r w:rsidRPr="00181DAD">
              <w:rPr>
                <w:rFonts w:ascii="Calibri" w:eastAsia="Times New Roman" w:hAnsi="Calibri" w:cs="B Nazanin" w:hint="cs"/>
                <w:color w:val="000000"/>
                <w:sz w:val="18"/>
                <w:szCs w:val="18"/>
                <w:rtl/>
              </w:rPr>
              <w:br/>
              <w:t>-  عدم ارزيابي جامع اثرات سياست‌ها و برنامه‌هاي توسعه کشاورزي در مناطق مختلف كشور بر وضعيت كمي و كيفي منابع آب كشور</w:t>
            </w:r>
            <w:r w:rsidRPr="00181DAD">
              <w:rPr>
                <w:rFonts w:ascii="Calibri" w:eastAsia="Times New Roman" w:hAnsi="Calibri" w:cs="B Nazanin" w:hint="cs"/>
                <w:color w:val="000000"/>
                <w:sz w:val="18"/>
                <w:szCs w:val="18"/>
                <w:rtl/>
              </w:rPr>
              <w:br/>
              <w:t>- عدم هم‌گرايي هماهنگي لازم و كافي اهداف برنامه‌ها و اقدامات توسعه کشاورزي و توسعه منابع آب كشور</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 xml:space="preserve">تبيين، تحليل و در حد امكان كمي‌سازي اثرات ناشي از راهبردها، سياست‌ها، برنامه‌ها و اقدامات صورت گرفته در توسعه بخش كشاورزي كشور بر منابع آب در سه سطح ملي، منطقه‌اي (حوضه‌اي) و محلي (استاني) و اولويت‌بندي ميزان آسيب‌‌‌هاي وارده بر منابع آب مناطق مختلف كشور </w:t>
            </w:r>
            <w:r w:rsidRPr="00181DAD">
              <w:rPr>
                <w:rFonts w:ascii="Calibri" w:eastAsia="Times New Roman" w:hAnsi="Calibri" w:cs="B Nazanin" w:hint="cs"/>
                <w:color w:val="000000"/>
                <w:sz w:val="18"/>
                <w:szCs w:val="18"/>
                <w:rtl/>
              </w:rPr>
              <w:br/>
              <w:t>پيش‌بيني و برآورد اثرات برنامه‌هاي آتي توسعه بخش كشاورزي بر منابع آب كشور به لحاظ كمي و كيفي و اولويت‌بندي و تعيين مناطق آسيب‌پذير بر مبناي شاخص‌هاي مناسب</w:t>
            </w:r>
            <w:r w:rsidRPr="00181DAD">
              <w:rPr>
                <w:rFonts w:ascii="Calibri" w:eastAsia="Times New Roman" w:hAnsi="Calibri" w:cs="B Nazanin" w:hint="cs"/>
                <w:color w:val="000000"/>
                <w:sz w:val="18"/>
                <w:szCs w:val="18"/>
                <w:rtl/>
              </w:rPr>
              <w:br/>
              <w:t xml:space="preserve">ارائه راهبردها و راهكارهاي كاهش اثرات توسعه بخش كشاورزي بر منابع آب كشور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ارائه راه حل مشکل</w:t>
            </w:r>
          </w:p>
        </w:tc>
      </w:tr>
      <w:tr w:rsidR="001D25D8" w:rsidRPr="00181DAD"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13</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شركت آب منطقه‌اي كرمان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Times New Roman" w:eastAsia="Times New Roman" w:hAnsi="Times New Roman" w:cs="Times New Roman" w:hint="cs"/>
                <w:color w:val="000000"/>
                <w:sz w:val="18"/>
                <w:szCs w:val="18"/>
                <w:rtl/>
              </w:rPr>
              <w:t>    </w:t>
            </w:r>
            <w:r w:rsidRPr="00181DAD">
              <w:rPr>
                <w:rFonts w:ascii="Calibri" w:eastAsia="Times New Roman" w:hAnsi="Calibri" w:cs="B Nazanin" w:hint="cs"/>
                <w:color w:val="000000"/>
                <w:sz w:val="18"/>
                <w:szCs w:val="18"/>
                <w:rtl/>
              </w:rPr>
              <w:t xml:space="preserve"> بررسی و کاربرد روش های داده کاوی در مدیریت  منابع آب استان کرمان و ارائه راه کارهای مدیریتی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2-</w:t>
            </w:r>
            <w:r w:rsidRPr="00181DAD">
              <w:rPr>
                <w:rFonts w:ascii="Times New Roman" w:eastAsia="Times New Roman" w:hAnsi="Times New Roman" w:cs="Times New Roman" w:hint="cs"/>
                <w:color w:val="000000"/>
                <w:sz w:val="18"/>
                <w:szCs w:val="18"/>
                <w:rtl/>
              </w:rPr>
              <w:t>   </w:t>
            </w:r>
            <w:r w:rsidRPr="00181DAD">
              <w:rPr>
                <w:rFonts w:ascii="Calibri" w:eastAsia="Times New Roman" w:hAnsi="Calibri" w:cs="B Nazanin" w:hint="cs"/>
                <w:color w:val="000000"/>
                <w:sz w:val="18"/>
                <w:szCs w:val="18"/>
                <w:rtl/>
              </w:rPr>
              <w:t xml:space="preserve"> فقدان سامانه يا شبکه کامل پايش يکپارچه منابع آب(کمي و کيفي)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عليرغم وجود حجم انبوه‌داده‌ها در سازمان ها، امروزه آنها با فقر دانش در تصميم گيري روبرو هستند.  در همين راستا، مديران  صنعت آب، با حجم بسيار زياد از داده هاي جمع آوري شده مواجه ميباشندکه آناليز و مديريت آنها به وسيله ي تجزيه و تحليلهاي تجربي و آماري ، امري دشوار و يا غيرممکن است. داده کاوي يک فناوري توانمند در مديريت و سازماندهي اطلاعات با حجم بالا مي باشد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هدف از این طرح، مدیریت کمی و کیفی منابع آب استان کرمان با استقاده از روش داده کاوی خواهد بود.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ارائه راه حل مشکل</w:t>
            </w:r>
          </w:p>
        </w:tc>
      </w:tr>
      <w:tr w:rsidR="001D25D8" w:rsidRPr="00181DAD"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14</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شركت آب منطقه‌اي كهگيلويه‌و بويراحمد</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بررسي وايجاد تشکل هاي صنفي آب بران آبهاي زير زميني وتلفيقي</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1-</w:t>
            </w:r>
            <w:r w:rsidRPr="00181DAD">
              <w:rPr>
                <w:rFonts w:ascii="Times New Roman" w:eastAsia="Times New Roman" w:hAnsi="Times New Roman" w:cs="Times New Roman" w:hint="cs"/>
                <w:color w:val="000000"/>
                <w:sz w:val="18"/>
                <w:szCs w:val="18"/>
                <w:rtl/>
              </w:rPr>
              <w:t>   </w:t>
            </w:r>
            <w:r w:rsidRPr="00181DAD">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 xml:space="preserve">به منظور بهره گيري از ظرفيت بخش خصوصي با هدف مشارکت درمديريت منابع آب زيرزميني درراستاي کمک به دولت و اجراي اصل 44 قانون اساسي در زمينه کاهش تصدي گري و برنامه هاي طرح تعادل بخشي ، ايجاد تشکل آب بران آب زيرزميني جهت حفظ وحراست و بهره </w:t>
            </w:r>
            <w:r w:rsidRPr="00181DAD">
              <w:rPr>
                <w:rFonts w:ascii="Calibri" w:eastAsia="Times New Roman" w:hAnsi="Calibri" w:cs="B Nazanin" w:hint="cs"/>
                <w:color w:val="000000"/>
                <w:sz w:val="18"/>
                <w:szCs w:val="18"/>
                <w:rtl/>
              </w:rPr>
              <w:lastRenderedPageBreak/>
              <w:t>برداري از منابع آب زيرزميني اين تحقيق دردستور کار کميته تحقيقات قرار گرفت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Pr>
              <w:lastRenderedPageBreak/>
              <w:t xml:space="preserve">- </w:t>
            </w:r>
            <w:r w:rsidRPr="00181DAD">
              <w:rPr>
                <w:rFonts w:ascii="Calibri" w:eastAsia="Times New Roman" w:hAnsi="Calibri" w:cs="B Nazanin" w:hint="cs"/>
                <w:color w:val="000000"/>
                <w:sz w:val="18"/>
                <w:szCs w:val="18"/>
                <w:rtl/>
              </w:rPr>
              <w:t>جمع</w:t>
            </w:r>
            <w:r w:rsidRPr="00181DAD">
              <w:rPr>
                <w:rFonts w:ascii="Calibri" w:eastAsia="Times New Roman" w:hAnsi="Calibri" w:cs="B Nazanin" w:hint="cs"/>
                <w:color w:val="000000"/>
                <w:sz w:val="18"/>
                <w:szCs w:val="18"/>
              </w:rPr>
              <w:t xml:space="preserve"> </w:t>
            </w:r>
            <w:r w:rsidRPr="00181DAD">
              <w:rPr>
                <w:rFonts w:ascii="Calibri" w:eastAsia="Times New Roman" w:hAnsi="Calibri" w:cs="B Nazanin" w:hint="cs"/>
                <w:color w:val="000000"/>
                <w:sz w:val="18"/>
                <w:szCs w:val="18"/>
                <w:rtl/>
              </w:rPr>
              <w:t>بندي مطالعات و تهيه گزارش نهايي ، مطالعه و طراحي تشکل آب بران آبهاي زيرزميني</w:t>
            </w:r>
            <w:r w:rsidRPr="00181DAD">
              <w:rPr>
                <w:rFonts w:ascii="Calibri" w:eastAsia="Times New Roman" w:hAnsi="Calibri" w:cs="B Nazanin" w:hint="cs"/>
                <w:color w:val="000000"/>
                <w:sz w:val="18"/>
                <w:szCs w:val="18"/>
              </w:rPr>
              <w:t xml:space="preserve"> </w:t>
            </w:r>
            <w:r w:rsidRPr="00181DAD">
              <w:rPr>
                <w:rFonts w:ascii="Calibri" w:eastAsia="Times New Roman" w:hAnsi="Calibri" w:cs="B Nazanin" w:hint="cs"/>
                <w:color w:val="000000"/>
                <w:sz w:val="18"/>
                <w:szCs w:val="18"/>
                <w:rtl/>
              </w:rPr>
              <w:t>وتلفيقي در منطقه مورد مطالعه - اعلام وظايف تشکل درحفاظت وبهره برداري از آبهاي</w:t>
            </w:r>
            <w:r w:rsidRPr="00181DAD">
              <w:rPr>
                <w:rFonts w:ascii="Calibri" w:eastAsia="Times New Roman" w:hAnsi="Calibri" w:cs="B Nazanin" w:hint="cs"/>
                <w:color w:val="000000"/>
                <w:sz w:val="18"/>
                <w:szCs w:val="18"/>
              </w:rPr>
              <w:t xml:space="preserve"> </w:t>
            </w:r>
            <w:r w:rsidRPr="00181DAD">
              <w:rPr>
                <w:rFonts w:ascii="Calibri" w:eastAsia="Times New Roman" w:hAnsi="Calibri" w:cs="B Nazanin" w:hint="cs"/>
                <w:color w:val="000000"/>
                <w:sz w:val="18"/>
                <w:szCs w:val="18"/>
                <w:rtl/>
              </w:rPr>
              <w:t>زيرزميني درمنطقه مورد مطالعه - ارائه راهکار سيستم مالي تشکل اعم ازتامين</w:t>
            </w:r>
            <w:r w:rsidRPr="00181DAD">
              <w:rPr>
                <w:rFonts w:ascii="Calibri" w:eastAsia="Times New Roman" w:hAnsi="Calibri" w:cs="B Nazanin" w:hint="cs"/>
                <w:color w:val="000000"/>
                <w:sz w:val="18"/>
                <w:szCs w:val="18"/>
              </w:rPr>
              <w:t xml:space="preserve"> </w:t>
            </w:r>
            <w:r w:rsidRPr="00181DAD">
              <w:rPr>
                <w:rFonts w:ascii="Calibri" w:eastAsia="Times New Roman" w:hAnsi="Calibri" w:cs="B Nazanin" w:hint="cs"/>
                <w:color w:val="000000"/>
                <w:sz w:val="18"/>
                <w:szCs w:val="18"/>
                <w:rtl/>
              </w:rPr>
              <w:t xml:space="preserve">وهزينه </w:t>
            </w:r>
            <w:r w:rsidRPr="00181DAD">
              <w:rPr>
                <w:rFonts w:ascii="Calibri" w:eastAsia="Times New Roman" w:hAnsi="Calibri" w:cs="B Nazanin" w:hint="cs"/>
                <w:color w:val="000000"/>
                <w:sz w:val="18"/>
                <w:szCs w:val="18"/>
                <w:rtl/>
              </w:rPr>
              <w:lastRenderedPageBreak/>
              <w:t>کرد - ارائه برنامه عملياتي تشکل آب بران زيرزميني در منطقه مربوطه</w:t>
            </w:r>
            <w:r w:rsidRPr="00181DAD">
              <w:rPr>
                <w:rFonts w:ascii="Calibri" w:eastAsia="Times New Roman" w:hAnsi="Calibri" w:cs="B Nazanin" w:hint="cs"/>
                <w:color w:val="000000"/>
                <w:sz w:val="18"/>
                <w:szCs w:val="18"/>
              </w:rPr>
              <w:t xml:space="preserve"> </w:t>
            </w:r>
            <w:r w:rsidRPr="00181DAD">
              <w:rPr>
                <w:rFonts w:ascii="Calibri" w:eastAsia="Times New Roman" w:hAnsi="Calibri" w:cs="B Nazanin" w:hint="cs"/>
                <w:color w:val="000000"/>
                <w:sz w:val="18"/>
                <w:szCs w:val="18"/>
                <w:rtl/>
              </w:rPr>
              <w:t>براساس راهکارهاي مطالعاتي انجام شده</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lastRenderedPageBreak/>
              <w:t>ارائه راه حل مشکل</w:t>
            </w:r>
          </w:p>
        </w:tc>
      </w:tr>
      <w:tr w:rsidR="001D25D8" w:rsidRPr="00181DAD"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lastRenderedPageBreak/>
              <w:t>15</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شركت آب منطقه‌اي گلستان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 xml:space="preserve">ارزيابي روش‌هاي تهيه بيلان منابع و مصارف آب كشور و ارائه روش‌هاي نوين </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1-</w:t>
            </w:r>
            <w:r w:rsidRPr="00181DAD">
              <w:rPr>
                <w:rFonts w:ascii="Times New Roman" w:eastAsia="Times New Roman" w:hAnsi="Times New Roman" w:cs="Times New Roman" w:hint="cs"/>
                <w:color w:val="000000"/>
                <w:sz w:val="18"/>
                <w:szCs w:val="18"/>
                <w:rtl/>
              </w:rPr>
              <w:t>   </w:t>
            </w:r>
            <w:r w:rsidRPr="00181DAD">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نبود يك بيلان جامع منابع و مصارف آب از جمله مسائلي است كه مديريت بخش آب كشور در سطح حوضه‌اي و منطقه‌اي و استاني را به شدت تحت تاثير قرار مي‌دهد. اين پژوهش به دنبال ارائه روش‌هاي نوين جهت تدوين يك بيلان حتي‌الامكان دقيق و به‌هنگام براي منابع و مصارف آب در سطح حوضه‌هاي آبريز درجه1 تا 3 و همچنين استان‌ها مي‌باشد.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 xml:space="preserve">انتظار مي‌رود كه انجام اين پژوهش، حداقل خروجي‌هاي زير را به همراه داشته باشد؛ </w:t>
            </w:r>
            <w:r w:rsidRPr="00181DAD">
              <w:rPr>
                <w:rFonts w:ascii="Calibri" w:eastAsia="Times New Roman" w:hAnsi="Calibri" w:cs="B Nazanin" w:hint="cs"/>
                <w:color w:val="000000"/>
                <w:sz w:val="18"/>
                <w:szCs w:val="18"/>
                <w:rtl/>
              </w:rPr>
              <w:br/>
              <w:t>- ارزيابي روش‌هاي مورد استفاده فعلي در محاسبه بيلان منابع و مصارف آب در سطح کشور و ارائه و تحليل مشکلات مربوط به آن‌ها</w:t>
            </w:r>
            <w:r w:rsidRPr="00181DAD">
              <w:rPr>
                <w:rFonts w:ascii="Calibri" w:eastAsia="Times New Roman" w:hAnsi="Calibri" w:cs="B Nazanin" w:hint="cs"/>
                <w:color w:val="000000"/>
                <w:sz w:val="18"/>
                <w:szCs w:val="18"/>
                <w:rtl/>
              </w:rPr>
              <w:br/>
              <w:t>- بومي‌سازي روش‌هاي نوين محاسبه بيلان آب سطحي و زيرزميني با توجه به شرايط اقليمي مناطق مختلف کشور</w:t>
            </w:r>
            <w:r w:rsidRPr="00181DAD">
              <w:rPr>
                <w:rFonts w:ascii="Calibri" w:eastAsia="Times New Roman" w:hAnsi="Calibri" w:cs="B Nazanin" w:hint="cs"/>
                <w:color w:val="000000"/>
                <w:sz w:val="18"/>
                <w:szCs w:val="18"/>
                <w:rtl/>
              </w:rPr>
              <w:br/>
              <w:t>- استفاده از روش‌هاي نوين برآورد بيلان آب سطحي وزيرزميني براي مناطق مختلف کشور با توجه به شرايط اقليمي و بومي</w:t>
            </w:r>
            <w:r w:rsidRPr="00181DAD">
              <w:rPr>
                <w:rFonts w:ascii="Calibri" w:eastAsia="Times New Roman" w:hAnsi="Calibri" w:cs="B Nazanin" w:hint="cs"/>
                <w:color w:val="000000"/>
                <w:sz w:val="18"/>
                <w:szCs w:val="18"/>
                <w:rtl/>
              </w:rPr>
              <w:br/>
              <w:t>- ارائه روش</w:t>
            </w:r>
            <w:r w:rsidRPr="00181DAD">
              <w:rPr>
                <w:rFonts w:ascii="Times New Roman" w:eastAsia="Times New Roman" w:hAnsi="Times New Roman" w:cs="Times New Roman" w:hint="cs"/>
                <w:color w:val="000000"/>
                <w:sz w:val="18"/>
                <w:szCs w:val="18"/>
                <w:rtl/>
              </w:rPr>
              <w:t>¬</w:t>
            </w:r>
            <w:r w:rsidRPr="00181DAD">
              <w:rPr>
                <w:rFonts w:ascii="Calibri" w:eastAsia="Times New Roman" w:hAnsi="Calibri" w:cs="B Nazanin" w:hint="cs"/>
                <w:color w:val="000000"/>
                <w:sz w:val="18"/>
                <w:szCs w:val="18"/>
                <w:rtl/>
              </w:rPr>
              <w:t>هاي نوين تهيه بيلان مصارف آب</w:t>
            </w:r>
            <w:r w:rsidRPr="00181DAD">
              <w:rPr>
                <w:rFonts w:ascii="Calibri" w:eastAsia="Times New Roman" w:hAnsi="Calibri" w:cs="B Nazanin" w:hint="cs"/>
                <w:color w:val="000000"/>
                <w:sz w:val="18"/>
                <w:szCs w:val="18"/>
                <w:rtl/>
              </w:rPr>
              <w:br/>
              <w:t>- ارائه طرح جامعي از تهيه بيلان به روش هاي مختلف و پيشنهاد بهترين روش متناسب با اقليم و شرايط کشور با توجه به اقتصاد طرح</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ارائه راه حل مشکل</w:t>
            </w:r>
          </w:p>
        </w:tc>
      </w:tr>
      <w:tr w:rsidR="001D25D8" w:rsidRPr="00181DAD"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16</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شركت آب منطقه‌اي گيلان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بررسی کیفیت منابع آب سطحی و زیرزمینی در استان گیلان و راهکارهای شناسایی و کنترل آلودگی های منابع آب</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9-</w:t>
            </w:r>
            <w:r w:rsidRPr="00181DAD">
              <w:rPr>
                <w:rFonts w:ascii="Times New Roman" w:eastAsia="Times New Roman" w:hAnsi="Times New Roman" w:cs="Times New Roman" w:hint="cs"/>
                <w:color w:val="000000"/>
                <w:sz w:val="18"/>
                <w:szCs w:val="18"/>
                <w:rtl/>
              </w:rPr>
              <w:t>   </w:t>
            </w:r>
            <w:r w:rsidRPr="00181DAD">
              <w:rPr>
                <w:rFonts w:ascii="Calibri" w:eastAsia="Times New Roman" w:hAnsi="Calibri" w:cs="B Nazanin" w:hint="cs"/>
                <w:color w:val="000000"/>
                <w:sz w:val="18"/>
                <w:szCs w:val="18"/>
                <w:rtl/>
              </w:rPr>
              <w:t xml:space="preserve"> بررسي منابع آلاينده آب و ارائه راهکارهايي جهت کنترل، کاهش و حذف آلودگي‌ها</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استان گیلان دارای 52 رودخانه دایمی است که پایش هر یک از آنها هزینه بر بوده و عملا به صورت کامل انجام نمی شود. در بخش آب زیرزمینی نیز شرایط تقریبا مشابه است. لذا شناسایی دقیق هر حوضه (شامل منابع سطحی و زیرزمینی) به لحاظ آلودگی و راهکارهای لازم برای کنترل آلاینده ها می تواند در مدیریت منابع آب استان تاثیر گذار باشد.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پایش کیفی منابع آب سطحی و زیرزمینی، شناسایی منابع آلاینده، ارایه راهکارهای بهبود کیفیت آب</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ارائه راه حل مشکل</w:t>
            </w:r>
          </w:p>
        </w:tc>
      </w:tr>
      <w:tr w:rsidR="001D25D8" w:rsidRPr="00181DAD"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17</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شركت آب منطقه‌اي گيلان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مطالعات تداخل آب شور و شیرین در آبخوان های ساحلی استان گیلان، بررسی معضلات به وجود آمده و ارایه راهکار</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1-</w:t>
            </w:r>
            <w:r w:rsidRPr="00181DAD">
              <w:rPr>
                <w:rFonts w:ascii="Times New Roman" w:eastAsia="Times New Roman" w:hAnsi="Times New Roman" w:cs="Times New Roman" w:hint="cs"/>
                <w:color w:val="000000"/>
                <w:sz w:val="18"/>
                <w:szCs w:val="18"/>
                <w:rtl/>
              </w:rPr>
              <w:t>   </w:t>
            </w:r>
            <w:r w:rsidRPr="00181DAD">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استان گیلان در مجاورت دریای خزر قرار قراردارد که این موضوع سبب محدودیت برداشت از منابع آب زیرزمینی به ویژه در سال های خشک می گردد. لذا شناسایی حد مجاز برداشت از منابع زیرزمینی می تواند در حفظ منابع آب شیرین استان حائز اهمیت خاص باشد.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ارایه راهکارهی لازم جهت پیشگیری از هجوم آب شور، تعیین حد مجاز بهره برداری در نواحی ساحلی</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ارائه راه حل مشکل</w:t>
            </w:r>
          </w:p>
        </w:tc>
      </w:tr>
      <w:tr w:rsidR="001D25D8" w:rsidRPr="00181DAD" w:rsidTr="00201961">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lastRenderedPageBreak/>
              <w:t>18</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شركت آب منطقه‌اي لرستان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Times New Roman" w:eastAsia="Times New Roman" w:hAnsi="Times New Roman" w:cs="Times New Roman" w:hint="cs"/>
                <w:color w:val="000000"/>
                <w:sz w:val="18"/>
                <w:szCs w:val="18"/>
                <w:rtl/>
              </w:rPr>
              <w:t>  </w:t>
            </w:r>
            <w:r w:rsidRPr="00181DAD">
              <w:rPr>
                <w:rFonts w:ascii="Calibri" w:eastAsia="Times New Roman" w:hAnsi="Calibri" w:cs="B Nazanin" w:hint="cs"/>
                <w:color w:val="000000"/>
                <w:sz w:val="18"/>
                <w:szCs w:val="18"/>
                <w:rtl/>
              </w:rPr>
              <w:t xml:space="preserve"> تعیین محل سدهای زیرزمینی و طراحی شبکه اندازه گیری مرتبط با آن با لحاظ افزایش پایداری مدیریت منابع آب حوضه آبریز</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6-</w:t>
            </w:r>
            <w:r w:rsidRPr="00181DAD">
              <w:rPr>
                <w:rFonts w:ascii="Times New Roman" w:eastAsia="Times New Roman" w:hAnsi="Times New Roman" w:cs="Times New Roman" w:hint="cs"/>
                <w:color w:val="000000"/>
                <w:sz w:val="18"/>
                <w:szCs w:val="18"/>
                <w:rtl/>
              </w:rPr>
              <w:t>   </w:t>
            </w:r>
            <w:r w:rsidRPr="00181DAD">
              <w:rPr>
                <w:rFonts w:ascii="Calibri" w:eastAsia="Times New Roman" w:hAnsi="Calibri" w:cs="B Nazanin" w:hint="cs"/>
                <w:color w:val="000000"/>
                <w:sz w:val="18"/>
                <w:szCs w:val="18"/>
                <w:rtl/>
              </w:rPr>
              <w:t xml:space="preserve"> اتلاف چشمگير منابع آب از طريق تبخير و تعرق(محاسبه، پهنه‌بندي)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وجود پدیده خشکسالی و عدم منابع آب سطحی کافی و تبخیر زیاد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تعیین محل احداث سد زیر زمینی با ارائه شیو های اجرایی</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1D25D8" w:rsidRPr="00181DAD" w:rsidRDefault="001D25D8" w:rsidP="001D25D8">
            <w:pPr>
              <w:bidi/>
              <w:spacing w:after="0" w:line="240" w:lineRule="auto"/>
              <w:jc w:val="center"/>
              <w:rPr>
                <w:rFonts w:ascii="Calibri" w:eastAsia="Times New Roman" w:hAnsi="Calibri" w:cs="B Nazanin"/>
                <w:color w:val="000000"/>
                <w:sz w:val="18"/>
                <w:szCs w:val="18"/>
              </w:rPr>
            </w:pPr>
            <w:r w:rsidRPr="00181DAD">
              <w:rPr>
                <w:rFonts w:ascii="Calibri" w:eastAsia="Times New Roman" w:hAnsi="Calibri" w:cs="B Nazanin" w:hint="cs"/>
                <w:color w:val="000000"/>
                <w:sz w:val="18"/>
                <w:szCs w:val="18"/>
                <w:rtl/>
              </w:rPr>
              <w:t xml:space="preserve">ارائه مدل </w:t>
            </w:r>
          </w:p>
        </w:tc>
      </w:tr>
    </w:tbl>
    <w:p w:rsidR="001D25D8" w:rsidRDefault="001D25D8" w:rsidP="001D25D8">
      <w:pPr>
        <w:pStyle w:val="ListParagraph"/>
        <w:bidi/>
        <w:spacing w:after="0" w:line="240" w:lineRule="auto"/>
        <w:ind w:left="0"/>
        <w:outlineLvl w:val="1"/>
        <w:rPr>
          <w:rFonts w:ascii="Calibri" w:eastAsia="Times New Roman" w:hAnsi="Calibri" w:cs="B Titr"/>
          <w:b/>
          <w:bCs/>
          <w:sz w:val="24"/>
          <w:szCs w:val="24"/>
          <w:rtl/>
          <w:lang w:bidi="fa-IR"/>
        </w:rPr>
      </w:pPr>
    </w:p>
    <w:p w:rsidR="00B53BB5" w:rsidRPr="00993672" w:rsidRDefault="00B53BB5" w:rsidP="00B53BB5">
      <w:pPr>
        <w:pStyle w:val="ListParagraph"/>
        <w:bidi/>
        <w:spacing w:after="0" w:line="240" w:lineRule="auto"/>
        <w:ind w:left="0"/>
        <w:outlineLvl w:val="1"/>
        <w:rPr>
          <w:rFonts w:ascii="Calibri" w:eastAsia="Times New Roman" w:hAnsi="Calibri" w:cs="B Titr"/>
          <w:b/>
          <w:bCs/>
          <w:sz w:val="24"/>
          <w:szCs w:val="24"/>
          <w:rtl/>
          <w:lang w:bidi="fa-IR"/>
        </w:rPr>
      </w:pPr>
    </w:p>
    <w:p w:rsidR="008F1627" w:rsidRPr="00201961" w:rsidRDefault="008F1627" w:rsidP="006675C4">
      <w:pPr>
        <w:pStyle w:val="Heading1"/>
        <w:numPr>
          <w:ilvl w:val="0"/>
          <w:numId w:val="22"/>
        </w:numPr>
        <w:bidi/>
        <w:spacing w:before="0" w:line="240" w:lineRule="auto"/>
        <w:ind w:left="0" w:firstLine="0"/>
        <w:rPr>
          <w:rFonts w:ascii="Calibri" w:eastAsia="Times New Roman" w:hAnsi="Calibri" w:cs="B Nazanin"/>
          <w:color w:val="auto"/>
          <w:sz w:val="24"/>
          <w:szCs w:val="24"/>
          <w:rtl/>
          <w:lang w:bidi="fa-IR"/>
        </w:rPr>
      </w:pPr>
      <w:bookmarkStart w:id="29" w:name="_Toc482017532"/>
      <w:bookmarkStart w:id="30" w:name="_Toc516391869"/>
      <w:r w:rsidRPr="00201961">
        <w:rPr>
          <w:rFonts w:ascii="Calibri" w:eastAsia="Times New Roman" w:hAnsi="Calibri" w:cs="B Nazanin" w:hint="cs"/>
          <w:color w:val="auto"/>
          <w:sz w:val="24"/>
          <w:szCs w:val="24"/>
          <w:rtl/>
          <w:lang w:bidi="fa-IR"/>
        </w:rPr>
        <w:t>محور اقتصاد آب</w:t>
      </w:r>
      <w:bookmarkEnd w:id="29"/>
      <w:bookmarkEnd w:id="30"/>
    </w:p>
    <w:p w:rsidR="008F1627" w:rsidRPr="00201961" w:rsidRDefault="008F1627" w:rsidP="006F45CE">
      <w:pPr>
        <w:pStyle w:val="ListParagraph"/>
        <w:numPr>
          <w:ilvl w:val="1"/>
          <w:numId w:val="11"/>
        </w:numPr>
        <w:bidi/>
        <w:spacing w:after="0" w:line="240" w:lineRule="auto"/>
        <w:ind w:left="0" w:firstLine="0"/>
        <w:outlineLvl w:val="1"/>
        <w:rPr>
          <w:rFonts w:ascii="Calibri" w:eastAsia="Times New Roman" w:hAnsi="Calibri" w:cs="B Nazanin"/>
          <w:sz w:val="24"/>
          <w:szCs w:val="24"/>
          <w:lang w:bidi="fa-IR"/>
        </w:rPr>
      </w:pPr>
      <w:bookmarkStart w:id="31" w:name="_Toc482017533"/>
      <w:bookmarkStart w:id="32" w:name="_Toc516391870"/>
      <w:r w:rsidRPr="00201961">
        <w:rPr>
          <w:rFonts w:ascii="Calibri" w:eastAsia="Times New Roman" w:hAnsi="Calibri" w:cs="B Nazanin" w:hint="cs"/>
          <w:sz w:val="24"/>
          <w:szCs w:val="24"/>
          <w:rtl/>
          <w:lang w:bidi="fa-IR"/>
        </w:rPr>
        <w:t>ابزارهاي</w:t>
      </w:r>
      <w:r w:rsidRPr="00201961">
        <w:rPr>
          <w:rFonts w:ascii="Calibri" w:eastAsia="Times New Roman" w:hAnsi="Calibri" w:cs="B Nazanin"/>
          <w:sz w:val="24"/>
          <w:szCs w:val="24"/>
          <w:rtl/>
          <w:lang w:bidi="fa-IR"/>
        </w:rPr>
        <w:t xml:space="preserve"> </w:t>
      </w:r>
      <w:r w:rsidRPr="00201961">
        <w:rPr>
          <w:rFonts w:ascii="Calibri" w:eastAsia="Times New Roman" w:hAnsi="Calibri" w:cs="B Nazanin" w:hint="cs"/>
          <w:sz w:val="24"/>
          <w:szCs w:val="24"/>
          <w:rtl/>
          <w:lang w:bidi="fa-IR"/>
        </w:rPr>
        <w:t>اقتصادي</w:t>
      </w:r>
      <w:r w:rsidRPr="00201961">
        <w:rPr>
          <w:rFonts w:ascii="Calibri" w:eastAsia="Times New Roman" w:hAnsi="Calibri" w:cs="B Nazanin"/>
          <w:sz w:val="24"/>
          <w:szCs w:val="24"/>
          <w:rtl/>
          <w:lang w:bidi="fa-IR"/>
        </w:rPr>
        <w:t xml:space="preserve"> </w:t>
      </w:r>
      <w:r w:rsidRPr="00201961">
        <w:rPr>
          <w:rFonts w:ascii="Calibri" w:eastAsia="Times New Roman" w:hAnsi="Calibri" w:cs="B Nazanin" w:hint="cs"/>
          <w:sz w:val="24"/>
          <w:szCs w:val="24"/>
          <w:rtl/>
          <w:lang w:bidi="fa-IR"/>
        </w:rPr>
        <w:t>در</w:t>
      </w:r>
      <w:r w:rsidRPr="00201961">
        <w:rPr>
          <w:rFonts w:ascii="Calibri" w:eastAsia="Times New Roman" w:hAnsi="Calibri" w:cs="B Nazanin"/>
          <w:sz w:val="24"/>
          <w:szCs w:val="24"/>
          <w:rtl/>
          <w:lang w:bidi="fa-IR"/>
        </w:rPr>
        <w:t xml:space="preserve"> </w:t>
      </w:r>
      <w:r w:rsidRPr="00201961">
        <w:rPr>
          <w:rFonts w:ascii="Calibri" w:eastAsia="Times New Roman" w:hAnsi="Calibri" w:cs="B Nazanin" w:hint="cs"/>
          <w:sz w:val="24"/>
          <w:szCs w:val="24"/>
          <w:rtl/>
          <w:lang w:bidi="fa-IR"/>
        </w:rPr>
        <w:t>بخش</w:t>
      </w:r>
      <w:r w:rsidRPr="00201961">
        <w:rPr>
          <w:rFonts w:ascii="Calibri" w:eastAsia="Times New Roman" w:hAnsi="Calibri" w:cs="B Nazanin"/>
          <w:sz w:val="24"/>
          <w:szCs w:val="24"/>
          <w:rtl/>
          <w:lang w:bidi="fa-IR"/>
        </w:rPr>
        <w:t xml:space="preserve"> </w:t>
      </w:r>
      <w:r w:rsidRPr="00201961">
        <w:rPr>
          <w:rFonts w:ascii="Calibri" w:eastAsia="Times New Roman" w:hAnsi="Calibri" w:cs="B Nazanin" w:hint="cs"/>
          <w:sz w:val="24"/>
          <w:szCs w:val="24"/>
          <w:rtl/>
          <w:lang w:bidi="fa-IR"/>
        </w:rPr>
        <w:t>آب</w:t>
      </w:r>
      <w:bookmarkEnd w:id="31"/>
      <w:bookmarkEnd w:id="32"/>
    </w:p>
    <w:tbl>
      <w:tblPr>
        <w:bidiVisual/>
        <w:tblW w:w="15550" w:type="dxa"/>
        <w:tblInd w:w="103" w:type="dxa"/>
        <w:tblLook w:val="04A0" w:firstRow="1" w:lastRow="0" w:firstColumn="1" w:lastColumn="0" w:noHBand="0" w:noVBand="1"/>
      </w:tblPr>
      <w:tblGrid>
        <w:gridCol w:w="666"/>
        <w:gridCol w:w="1276"/>
        <w:gridCol w:w="2268"/>
        <w:gridCol w:w="992"/>
        <w:gridCol w:w="1559"/>
        <w:gridCol w:w="1985"/>
        <w:gridCol w:w="2835"/>
        <w:gridCol w:w="2835"/>
        <w:gridCol w:w="1134"/>
      </w:tblGrid>
      <w:tr w:rsidR="00BC4158" w:rsidRPr="005A2D97" w:rsidTr="007527FF">
        <w:trPr>
          <w:trHeight w:val="799"/>
          <w:tblHeader/>
        </w:trPr>
        <w:tc>
          <w:tcPr>
            <w:tcW w:w="66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5A2D97" w:rsidRDefault="00BC4158" w:rsidP="00BC4158">
            <w:pPr>
              <w:bidi/>
              <w:spacing w:after="0" w:line="240" w:lineRule="auto"/>
              <w:jc w:val="center"/>
              <w:rPr>
                <w:rFonts w:ascii="Calibri" w:eastAsia="Times New Roman" w:hAnsi="Calibri" w:cs="B Nazanin"/>
                <w:b/>
                <w:bCs/>
                <w:color w:val="000000"/>
                <w:sz w:val="18"/>
                <w:szCs w:val="18"/>
              </w:rPr>
            </w:pPr>
            <w:bookmarkStart w:id="33" w:name="_Toc482170514"/>
            <w:bookmarkStart w:id="34" w:name="_Toc482017534"/>
            <w:r w:rsidRPr="005A2D97">
              <w:rPr>
                <w:rFonts w:ascii="Calibri" w:eastAsia="Times New Roman" w:hAnsi="Calibri" w:cs="B Nazanin" w:hint="cs"/>
                <w:b/>
                <w:bCs/>
                <w:color w:val="000000"/>
                <w:sz w:val="18"/>
                <w:szCs w:val="18"/>
                <w:rtl/>
              </w:rPr>
              <w:t>ردیف</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5A2D97" w:rsidRDefault="00216110" w:rsidP="00BC4158">
            <w:pPr>
              <w:bidi/>
              <w:spacing w:after="0" w:line="240" w:lineRule="auto"/>
              <w:jc w:val="center"/>
              <w:rPr>
                <w:rFonts w:ascii="Calibri" w:eastAsia="Times New Roman" w:hAnsi="Calibri" w:cs="B Nazanin"/>
                <w:b/>
                <w:bCs/>
                <w:color w:val="000000"/>
                <w:sz w:val="18"/>
                <w:szCs w:val="18"/>
              </w:rPr>
            </w:pPr>
            <w:r w:rsidRPr="005A2D97">
              <w:rPr>
                <w:rFonts w:ascii="Calibri" w:eastAsia="Times New Roman" w:hAnsi="Calibri" w:cs="B Nazanin" w:hint="cs"/>
                <w:b/>
                <w:bCs/>
                <w:color w:val="000000"/>
                <w:sz w:val="18"/>
                <w:szCs w:val="18"/>
                <w:rtl/>
              </w:rPr>
              <w:t>عنوان شرکت</w:t>
            </w:r>
          </w:p>
        </w:tc>
        <w:tc>
          <w:tcPr>
            <w:tcW w:w="22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5A2D97" w:rsidRDefault="00BC4158" w:rsidP="00BC4158">
            <w:pPr>
              <w:bidi/>
              <w:spacing w:after="0" w:line="240" w:lineRule="auto"/>
              <w:jc w:val="center"/>
              <w:rPr>
                <w:rFonts w:ascii="Calibri" w:eastAsia="Times New Roman" w:hAnsi="Calibri" w:cs="B Nazanin"/>
                <w:b/>
                <w:bCs/>
                <w:color w:val="000000"/>
                <w:sz w:val="18"/>
                <w:szCs w:val="18"/>
              </w:rPr>
            </w:pPr>
            <w:r w:rsidRPr="005A2D97">
              <w:rPr>
                <w:rFonts w:ascii="Calibri" w:eastAsia="Times New Roman" w:hAnsi="Calibri" w:cs="B Nazanin" w:hint="cs"/>
                <w:b/>
                <w:bCs/>
                <w:color w:val="000000"/>
                <w:sz w:val="18"/>
                <w:szCs w:val="18"/>
                <w:rtl/>
              </w:rPr>
              <w:t>عنوان تحقیق</w:t>
            </w: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5A2D97" w:rsidRDefault="00216110" w:rsidP="00BC4158">
            <w:pPr>
              <w:bidi/>
              <w:spacing w:after="0" w:line="240" w:lineRule="auto"/>
              <w:jc w:val="center"/>
              <w:rPr>
                <w:rFonts w:ascii="Calibri" w:eastAsia="Times New Roman" w:hAnsi="Calibri" w:cs="B Nazanin"/>
                <w:b/>
                <w:bCs/>
                <w:color w:val="000000"/>
                <w:sz w:val="18"/>
                <w:szCs w:val="18"/>
              </w:rPr>
            </w:pPr>
            <w:r w:rsidRPr="005A2D97">
              <w:rPr>
                <w:rFonts w:ascii="Calibri" w:eastAsia="Times New Roman" w:hAnsi="Calibri" w:cs="B Nazanin" w:hint="cs"/>
                <w:b/>
                <w:bCs/>
                <w:color w:val="000000"/>
                <w:sz w:val="18"/>
                <w:szCs w:val="18"/>
                <w:rtl/>
              </w:rPr>
              <w:t>نوع تحقیق</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5A2D97" w:rsidRDefault="00216110" w:rsidP="00BC4158">
            <w:pPr>
              <w:bidi/>
              <w:spacing w:after="0" w:line="240" w:lineRule="auto"/>
              <w:jc w:val="center"/>
              <w:rPr>
                <w:rFonts w:ascii="Calibri" w:eastAsia="Times New Roman" w:hAnsi="Calibri" w:cs="B Nazanin"/>
                <w:b/>
                <w:bCs/>
                <w:color w:val="000000"/>
                <w:sz w:val="18"/>
                <w:szCs w:val="18"/>
              </w:rPr>
            </w:pPr>
            <w:r w:rsidRPr="005A2D97">
              <w:rPr>
                <w:rFonts w:ascii="Calibri" w:eastAsia="Times New Roman" w:hAnsi="Calibri" w:cs="B Nazanin" w:hint="cs"/>
                <w:b/>
                <w:bCs/>
                <w:color w:val="000000"/>
                <w:sz w:val="18"/>
                <w:szCs w:val="18"/>
                <w:rtl/>
              </w:rPr>
              <w:t>اسناد بالا دستی</w:t>
            </w:r>
            <w:r w:rsidR="00BC4158" w:rsidRPr="005A2D97">
              <w:rPr>
                <w:rFonts w:ascii="Calibri" w:eastAsia="Times New Roman" w:hAnsi="Calibri" w:cs="B Nazanin" w:hint="cs"/>
                <w:b/>
                <w:bCs/>
                <w:color w:val="000000"/>
                <w:sz w:val="18"/>
                <w:szCs w:val="18"/>
                <w:rtl/>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5A2D97" w:rsidRDefault="00BC4158" w:rsidP="00BC4158">
            <w:pPr>
              <w:bidi/>
              <w:spacing w:after="0" w:line="240" w:lineRule="auto"/>
              <w:jc w:val="center"/>
              <w:rPr>
                <w:rFonts w:ascii="Calibri" w:eastAsia="Times New Roman" w:hAnsi="Calibri" w:cs="B Nazanin"/>
                <w:b/>
                <w:bCs/>
                <w:color w:val="000000"/>
                <w:sz w:val="18"/>
                <w:szCs w:val="18"/>
              </w:rPr>
            </w:pPr>
            <w:r w:rsidRPr="005A2D97">
              <w:rPr>
                <w:rFonts w:ascii="Calibri" w:eastAsia="Times New Roman" w:hAnsi="Calibri" w:cs="B Nazanin" w:hint="cs"/>
                <w:b/>
                <w:bCs/>
                <w:color w:val="000000"/>
                <w:sz w:val="18"/>
                <w:szCs w:val="18"/>
                <w:rtl/>
              </w:rPr>
              <w:t>عنوان مشکل کلیدی</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5A2D97" w:rsidRDefault="0058745B" w:rsidP="00BC4158">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5A2D97" w:rsidRDefault="00BC4158" w:rsidP="00BC4158">
            <w:pPr>
              <w:bidi/>
              <w:spacing w:after="0" w:line="240" w:lineRule="auto"/>
              <w:jc w:val="center"/>
              <w:rPr>
                <w:rFonts w:ascii="Calibri" w:eastAsia="Times New Roman" w:hAnsi="Calibri" w:cs="B Nazanin"/>
                <w:b/>
                <w:bCs/>
                <w:color w:val="000000"/>
                <w:sz w:val="18"/>
                <w:szCs w:val="18"/>
              </w:rPr>
            </w:pPr>
            <w:r w:rsidRPr="005A2D97">
              <w:rPr>
                <w:rFonts w:ascii="Calibri" w:eastAsia="Times New Roman" w:hAnsi="Calibri" w:cs="B Nazanin" w:hint="cs"/>
                <w:b/>
                <w:bCs/>
                <w:color w:val="000000"/>
                <w:sz w:val="18"/>
                <w:szCs w:val="18"/>
                <w:rtl/>
              </w:rPr>
              <w:t>اهداف مورد انتظار</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5A2D97" w:rsidRDefault="00216110" w:rsidP="00BC4158">
            <w:pPr>
              <w:bidi/>
              <w:spacing w:after="0" w:line="240" w:lineRule="auto"/>
              <w:jc w:val="center"/>
              <w:rPr>
                <w:rFonts w:ascii="Calibri" w:eastAsia="Times New Roman" w:hAnsi="Calibri" w:cs="B Nazanin"/>
                <w:b/>
                <w:bCs/>
                <w:color w:val="000000"/>
                <w:sz w:val="18"/>
                <w:szCs w:val="18"/>
              </w:rPr>
            </w:pPr>
            <w:r w:rsidRPr="005A2D97">
              <w:rPr>
                <w:rFonts w:ascii="Calibri" w:eastAsia="Times New Roman" w:hAnsi="Calibri" w:cs="B Nazanin" w:hint="cs"/>
                <w:b/>
                <w:bCs/>
                <w:color w:val="000000"/>
                <w:sz w:val="18"/>
                <w:szCs w:val="18"/>
                <w:rtl/>
              </w:rPr>
              <w:t>محصول نهایی</w:t>
            </w:r>
          </w:p>
        </w:tc>
      </w:tr>
      <w:tr w:rsidR="00BC4158" w:rsidRPr="005A2D97"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1</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شركت آب منطقه‌اي اردبيل</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بررسیِ پیاده سازی حسابداری ملی آب در محدوده استان اردبیل</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3-</w:t>
            </w:r>
            <w:r w:rsidRPr="005A2D97">
              <w:rPr>
                <w:rFonts w:ascii="Times New Roman" w:eastAsia="Times New Roman" w:hAnsi="Times New Roman" w:cs="Times New Roman" w:hint="cs"/>
                <w:color w:val="000000"/>
                <w:sz w:val="18"/>
                <w:szCs w:val="18"/>
                <w:rtl/>
              </w:rPr>
              <w:t>   </w:t>
            </w:r>
            <w:r w:rsidRPr="005A2D97">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حسابداری آب علم نوینی است که برای مطالعه رابطه بین اقتصاد و محیط زیست چهارچوبی مفهومی ایجاد می کند. شناخت تاثیرات اقتصادی اقدامات مدیریتی و اجرایی در زمینه آب و محاسبه ردپای آب نیازهایی هستند که اخیرا در کانون توجه بین المللی قرار گرفته اند.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هدف اساسی پیاده سازی اقتصاد ملی آب، مدیریت منابع آب (کمی و کیفی) با لحاظ کارایی اقتصادی است به نحوی که توسعه پایدار محقق شود.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تهیه دستورالعمل</w:t>
            </w:r>
          </w:p>
        </w:tc>
      </w:tr>
      <w:tr w:rsidR="00BC4158" w:rsidRPr="005A2D97"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2</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شركت آب منطقه‌اي آذربايجان شرقي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بررسی نحوه تاثیر تغییر تعرفه های آب بر بهره وری آن در بخشهای مختلف اقتصادی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راهبرد های سند چشم انداز وزارت نیرو</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3-</w:t>
            </w:r>
            <w:r w:rsidRPr="005A2D97">
              <w:rPr>
                <w:rFonts w:ascii="Times New Roman" w:eastAsia="Times New Roman" w:hAnsi="Times New Roman" w:cs="Times New Roman" w:hint="cs"/>
                <w:color w:val="000000"/>
                <w:sz w:val="18"/>
                <w:szCs w:val="18"/>
                <w:rtl/>
              </w:rPr>
              <w:t>   </w:t>
            </w:r>
            <w:r w:rsidRPr="005A2D97">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با توجه به اهمیت بهره وری آب در شرایط موجود و تعرفه های مورد عمل که مانع از ایفای نقش اقتصادی آب در فرایند تولید می گردد این تحقیق در اولویت قرار گرفته است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تبیین رابطه میان تغییرات قیمت آب و بهره وری آن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ارائه راه حل مشکل</w:t>
            </w:r>
          </w:p>
        </w:tc>
      </w:tr>
      <w:tr w:rsidR="00BC4158" w:rsidRPr="005A2D97"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3</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شركت آب منطقه‌اي آذربايجان شرقي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Times New Roman" w:eastAsia="Times New Roman" w:hAnsi="Times New Roman" w:cs="Times New Roman" w:hint="cs"/>
                <w:b/>
                <w:bCs/>
                <w:color w:val="000000"/>
                <w:sz w:val="18"/>
                <w:szCs w:val="18"/>
                <w:rtl/>
              </w:rPr>
              <w:t>   </w:t>
            </w:r>
            <w:r w:rsidRPr="005A2D97">
              <w:rPr>
                <w:rFonts w:ascii="Times New Roman" w:eastAsia="Times New Roman" w:hAnsi="Times New Roman" w:cs="B Nazanin"/>
                <w:b/>
                <w:bCs/>
                <w:color w:val="000000"/>
                <w:sz w:val="18"/>
                <w:szCs w:val="18"/>
                <w:rtl/>
              </w:rPr>
              <w:t xml:space="preserve"> </w:t>
            </w:r>
            <w:r w:rsidRPr="005A2D97">
              <w:rPr>
                <w:rFonts w:ascii="Tahoma" w:eastAsia="Times New Roman" w:hAnsi="Tahoma" w:cs="B Nazanin"/>
                <w:color w:val="000000"/>
                <w:sz w:val="18"/>
                <w:szCs w:val="18"/>
                <w:rtl/>
              </w:rPr>
              <w:t xml:space="preserve">بررسی میدانی موفقیت یا عدم موفقیت قراردادهای </w:t>
            </w:r>
            <w:r w:rsidRPr="005A2D97">
              <w:rPr>
                <w:rFonts w:ascii="Tahoma" w:eastAsia="Times New Roman" w:hAnsi="Tahoma" w:cs="B Nazanin"/>
                <w:color w:val="000000"/>
                <w:sz w:val="18"/>
                <w:szCs w:val="18"/>
              </w:rPr>
              <w:t>BOT</w:t>
            </w:r>
            <w:r w:rsidRPr="005A2D97">
              <w:rPr>
                <w:rFonts w:ascii="Tahoma" w:eastAsia="Times New Roman" w:hAnsi="Tahoma" w:cs="B Nazanin"/>
                <w:color w:val="000000"/>
                <w:sz w:val="18"/>
                <w:szCs w:val="18"/>
                <w:rtl/>
              </w:rPr>
              <w:t xml:space="preserve"> در پروژه های عمرانی در سطح وزارت نیرو</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پایان نامه دانشجویی</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قانون اساسی (اصل 44)</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3-</w:t>
            </w:r>
            <w:r w:rsidRPr="005A2D97">
              <w:rPr>
                <w:rFonts w:ascii="Times New Roman" w:eastAsia="Times New Roman" w:hAnsi="Times New Roman" w:cs="Times New Roman" w:hint="cs"/>
                <w:color w:val="000000"/>
                <w:sz w:val="18"/>
                <w:szCs w:val="18"/>
                <w:rtl/>
              </w:rPr>
              <w:t>   </w:t>
            </w:r>
            <w:r w:rsidRPr="005A2D97">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 xml:space="preserve">حفظ و صیانت از نیروی انسانی و محیط زیست در پروژه های عمرانی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افزایش ایمنی محیط کار در کارگاه ها</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ارائه راه حل مشکل</w:t>
            </w:r>
          </w:p>
        </w:tc>
      </w:tr>
      <w:tr w:rsidR="00BC4158" w:rsidRPr="005A2D97"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4</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شركت آب منطقه‌اي چهار محال و بختياري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روشها و عوامل موثر بر منابع درآمدی با رویکرد کاهش هزینه ها و افزایش درآمدها در شرکت آب منطقه ای چهارمحال و بختیاری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1-</w:t>
            </w:r>
            <w:r w:rsidRPr="005A2D97">
              <w:rPr>
                <w:rFonts w:ascii="Times New Roman" w:eastAsia="Times New Roman" w:hAnsi="Times New Roman" w:cs="Times New Roman" w:hint="cs"/>
                <w:color w:val="000000"/>
                <w:sz w:val="18"/>
                <w:szCs w:val="18"/>
                <w:rtl/>
              </w:rPr>
              <w:t>   </w:t>
            </w:r>
            <w:r w:rsidRPr="005A2D97">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دستیابی به راههای درآمدزائی برای شرکت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نیاز به یافتن راههای نوین در مبحث درآمدزائی برای شرکت از جمله اهداف این طرح می باشد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ارائه راه حل مشکل</w:t>
            </w:r>
          </w:p>
        </w:tc>
      </w:tr>
      <w:tr w:rsidR="00BC4158" w:rsidRPr="005A2D97"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lastRenderedPageBreak/>
              <w:t>5</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شركت آب منطقه‌اي چهار محال و بختياري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ارزیابی کمی و کیفی پتانسیل چشمه ها جهت راه اندازی صنایع آب بسته بندی در استان چهارمحال و بختیاری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1-</w:t>
            </w:r>
            <w:r w:rsidRPr="005A2D97">
              <w:rPr>
                <w:rFonts w:ascii="Times New Roman" w:eastAsia="Times New Roman" w:hAnsi="Times New Roman" w:cs="Times New Roman" w:hint="cs"/>
                <w:color w:val="000000"/>
                <w:sz w:val="18"/>
                <w:szCs w:val="18"/>
                <w:rtl/>
              </w:rPr>
              <w:t>   </w:t>
            </w:r>
            <w:r w:rsidRPr="005A2D97">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دستیابی به راههای درآمدزائی برای شرکت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افزایش میزان درآمد شرکت آب منطقه ای هدف این اولویت پژوهشی می باشد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ارائه راه حل مشکل</w:t>
            </w:r>
          </w:p>
        </w:tc>
      </w:tr>
      <w:tr w:rsidR="00BC4158" w:rsidRPr="005A2D97"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6</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شركت آب منطقه‌اي چهار محال و بختياري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پتانسیل یابی احداث و و نقش نیروگاههای برقابی کوچک و متوسط بر درآمدزائی در شرکت آب منطقه ای چهارمحال و بختیاری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1-</w:t>
            </w:r>
            <w:r w:rsidRPr="005A2D97">
              <w:rPr>
                <w:rFonts w:ascii="Times New Roman" w:eastAsia="Times New Roman" w:hAnsi="Times New Roman" w:cs="Times New Roman" w:hint="cs"/>
                <w:color w:val="000000"/>
                <w:sz w:val="18"/>
                <w:szCs w:val="18"/>
                <w:rtl/>
              </w:rPr>
              <w:t>   </w:t>
            </w:r>
            <w:r w:rsidRPr="005A2D97">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دستیابی به راههای درآمدزائی برای شرکت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افزایش میزان درآمد شرکت آب منطقه ای هدف این اولویت پژوهشی می باشد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ارائه راه حل مشکل</w:t>
            </w:r>
          </w:p>
        </w:tc>
      </w:tr>
      <w:tr w:rsidR="00BC4158" w:rsidRPr="005A2D97"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7</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شركت آب منطقه‌اي خراسان شمالي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امکان‌سنجی و ایجاد زیرساخت‌های استفاده از انرژی‌های پاک و تجدید پذیر در مجموعه و تاسیسات آبی  شرکت آب منطقه‌ای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هزینه بالای مصرف انرژی - ضرورت استفاده از انرژی های تجدیدپذیر در سیاست گذاری های کلان کشور</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مصرف بالای انرژی در مجموعه ها و تاسیسات شرکت - هزینه بالای مصرف انرژی - ضرورت استفاده از انرژی های تجدیدپذیر در سیاست گذاری های کلان کشور</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یافتن روشهای مناسب تولید انرژی در صنعت آب همچنین اجرا و ارزیابی آن سیستمها</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ارائه راه حل و اجرای مدل آزمایشی</w:t>
            </w:r>
          </w:p>
        </w:tc>
      </w:tr>
      <w:tr w:rsidR="00BC4158" w:rsidRPr="005A2D97" w:rsidTr="005E2772">
        <w:trPr>
          <w:trHeight w:val="215"/>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8</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شركت آب منطقه‌اي خراسان شمالي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ارزیابی میزان آب مجازی اقلام مصرفی خانوار در شهرهای استان و ارائه الگوی نیاز آب هر شهروند از دیدگاه آب مجازی و خوراک، پوشاک،خدمات)</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عدم استفاده اقتصادی از منابع آب استان و الگوی کشت بدون توجه به ارزش ذاتی و اقتصادی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لزوم در نظر گرفتن آب مجازی دربرنامه ریزی های آبی استان- بازنگری در سیاست های مدیریت منابع آب که در آن به توسعه آب مجازی توجه می گردد.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برآورد الگوی نیاز آبی مناسب و اقتصادی در منطقه و اقتصادی نمودن ارزش آب</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ارائه راه حل مشکل</w:t>
            </w:r>
          </w:p>
        </w:tc>
      </w:tr>
      <w:tr w:rsidR="00BC4158" w:rsidRPr="005A2D97"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9</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شركت آب منطقه‌اي زنجان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امكان‌سنجي و ارزيابي ايجاد بازارهاي رسمي ، محلی و هوشمند آب در سطح استان زنجان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پایان نامه دانشجویی</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اولويت هاي پژوهشي و فناوري کشور در زمينه محيط زيست</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3-</w:t>
            </w:r>
            <w:r w:rsidRPr="005A2D97">
              <w:rPr>
                <w:rFonts w:ascii="Times New Roman" w:eastAsia="Times New Roman" w:hAnsi="Times New Roman" w:cs="Times New Roman" w:hint="cs"/>
                <w:color w:val="000000"/>
                <w:sz w:val="18"/>
                <w:szCs w:val="18"/>
                <w:rtl/>
              </w:rPr>
              <w:t>   </w:t>
            </w:r>
            <w:r w:rsidRPr="005A2D97">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رفع نیاز شرکت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افزايش درآمد شرکت و امکان توسعه بازارهاي رسمی ، محلی و هوشمند آب در سطح استان زنجان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ارائه راه حل مشکل</w:t>
            </w:r>
          </w:p>
        </w:tc>
      </w:tr>
      <w:tr w:rsidR="00BC4158" w:rsidRPr="005A2D97"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10</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شركت آب منطقه‌اي زنجان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بررسي قابليتهاي گردشگري و راهکارهاي ايجاد درآمد از منابع آبي استان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اولويت هاي پژوهشي و فناوري کشور در زمينه محيط زيست</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3-</w:t>
            </w:r>
            <w:r w:rsidRPr="005A2D97">
              <w:rPr>
                <w:rFonts w:ascii="Times New Roman" w:eastAsia="Times New Roman" w:hAnsi="Times New Roman" w:cs="Times New Roman" w:hint="cs"/>
                <w:color w:val="000000"/>
                <w:sz w:val="18"/>
                <w:szCs w:val="18"/>
                <w:rtl/>
              </w:rPr>
              <w:t>   </w:t>
            </w:r>
            <w:r w:rsidRPr="005A2D97">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رفع نیاز شرکت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ارائه راهکارها براي جذب سرمايه‌ غيردولتي در طرح‌هاي تامين و توزيع آب،</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ارائه راه حل مشکل</w:t>
            </w:r>
          </w:p>
        </w:tc>
      </w:tr>
      <w:tr w:rsidR="00BC4158" w:rsidRPr="005A2D97"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11</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شركت آب منطقه‌اي سمنان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محاسبه و مقایسه ارزش افزوده تولیدات بخش های مختلف مصرف کننده آب (اعم از کشاورزی، صنعت، شرب و خدمات) در سطح استان سمنان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3-</w:t>
            </w:r>
            <w:r w:rsidRPr="005A2D97">
              <w:rPr>
                <w:rFonts w:ascii="Times New Roman" w:eastAsia="Times New Roman" w:hAnsi="Times New Roman" w:cs="Times New Roman" w:hint="cs"/>
                <w:color w:val="000000"/>
                <w:sz w:val="18"/>
                <w:szCs w:val="18"/>
                <w:rtl/>
              </w:rPr>
              <w:t>   </w:t>
            </w:r>
            <w:r w:rsidRPr="005A2D97">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در استان سمنان هنوز بطور قطعی نمی دانیم که آب در کدام بخش (کشاورزی - صنعت - ...) و زیربخشها (کشت گلخانه ای - پرورش آبزیان - صنایع کم آببر - فرآوری مواد معدنی - ...) ارزش افزوده بیشتری ایجاد می نماید. (این موضوع تنها اقتصادی نیست و نیاز به نگرشهای اجتماعی، حقوقی، زیست محیطی و ... نیز دارد.)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محاسبه ارزش افزوده ایجاد شده توسط هر مترمکعب آب برای محصولات مختلف</w:t>
            </w:r>
            <w:r w:rsidRPr="005A2D97">
              <w:rPr>
                <w:rFonts w:ascii="Calibri" w:eastAsia="Times New Roman" w:hAnsi="Calibri" w:cs="B Nazanin" w:hint="cs"/>
                <w:color w:val="000000"/>
                <w:sz w:val="18"/>
                <w:szCs w:val="18"/>
                <w:rtl/>
              </w:rPr>
              <w:br/>
              <w:t xml:space="preserve">بررسی و ارائه راهکار برای تغییر مطلوب کاربری آب با لحاظ مسائل اقتصادی، اجتماعی، زیست محیطی و حقوقی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ارائه راه حل مشکل</w:t>
            </w:r>
          </w:p>
        </w:tc>
      </w:tr>
      <w:tr w:rsidR="00BC4158" w:rsidRPr="005A2D97"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lastRenderedPageBreak/>
              <w:t>12</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شركت آب منطقه‌اي قزوين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بررسی راهکارهای موجود در راستای عملیاتی نمودن تجارت مجازی آب و تاثیر آن در تنش های آبی استان قزوین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اولويت هاي پژوهشي و فناوري کشور در زمينه مديريت، اقتصادي و بازرگاني</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3-</w:t>
            </w:r>
            <w:r w:rsidRPr="005A2D97">
              <w:rPr>
                <w:rFonts w:ascii="Times New Roman" w:eastAsia="Times New Roman" w:hAnsi="Times New Roman" w:cs="Times New Roman" w:hint="cs"/>
                <w:color w:val="000000"/>
                <w:sz w:val="18"/>
                <w:szCs w:val="18"/>
                <w:rtl/>
              </w:rPr>
              <w:t>   </w:t>
            </w:r>
            <w:r w:rsidRPr="005A2D97">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تقلیل وضعیت بحرانی آب در استان - تغییر نگرش در رویکرد امنیت غذایی و استراتژیک محصولات استان- بیان ارتباط آب مجازی با تغییر اقلیم و اثرات آن - شفاف سازی چالش‌های پیش رو و لزوم ایجاد نگرش آب مجازی- بررسی و پیشنهاد شیوه‌ها، ابزارها، زیرساخت‌های استفاده از دیدگاه آب مجازی در استان</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نقش آب مجازی در امنیت غذایی و محصولات استان -نقش آب مجازی در محصولات استرتژیک استان - نقش تجارت آب مجازی در تقلیل بحران آب - رویکرد آب مجازی در تغییر اقلیم - بررسی چالش‌های تجارت آب مجازی و ضرورت‌های آن - تجارت آب مجازی، شیوه‌ها، ابزارها و زیرساخت‌های آن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ارائه راه حل مشکل</w:t>
            </w:r>
          </w:p>
        </w:tc>
      </w:tr>
      <w:tr w:rsidR="00BC4158" w:rsidRPr="005A2D97"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13</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شركت آب منطقه‌اي گلستان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بررسی کشت های مناسب جایگزین محصولات پرآب طلب با نیاز آبی پایین و ارزش و صرفه اقتصادی مناسب، امکان توسعه کشت گیاهان شورزی و گیاهان دارویی و گلخانه ای در اراضی کم بازده</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7-</w:t>
            </w:r>
            <w:r w:rsidRPr="005A2D97">
              <w:rPr>
                <w:rFonts w:ascii="Times New Roman" w:eastAsia="Times New Roman" w:hAnsi="Times New Roman" w:cs="Times New Roman" w:hint="cs"/>
                <w:color w:val="000000"/>
                <w:sz w:val="18"/>
                <w:szCs w:val="18"/>
                <w:rtl/>
              </w:rPr>
              <w:t>   </w:t>
            </w:r>
            <w:r w:rsidRPr="005A2D97">
              <w:rPr>
                <w:rFonts w:ascii="Calibri" w:eastAsia="Times New Roman" w:hAnsi="Calibri" w:cs="B Nazanin" w:hint="cs"/>
                <w:color w:val="000000"/>
                <w:sz w:val="18"/>
                <w:szCs w:val="18"/>
                <w:rtl/>
              </w:rPr>
              <w:t xml:space="preserve"> اثرات طرح‌هاي توسعه بر منابع آب(زيرزميني و سطحي)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وجود منابع آب شیرین محدود، استفاده از سایر منابع آب را جهت انجام فعالیت های کشاورزی توجیه پذیر می سازد.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با اجرای این طرح انتظار می رود بررسی کشت های مناسب جایگزین محصولات پرآب طلب با نیاز آبی پایین و ارزش و صرفه اقتصادی مناسب، امکان توسعه کشت گیاهان شورزی و گیاهان دارویی و گلخانه ای در اراضی کم بازده شناسایی گردند.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بومی سازی فناوری</w:t>
            </w:r>
          </w:p>
        </w:tc>
      </w:tr>
      <w:tr w:rsidR="00BC4158" w:rsidRPr="005A2D97"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14</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شركت آب منطقه‌اي لرستان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 xml:space="preserve"> امکان سنجي ايجاد بازارهاي محلي آب با رويکرد اقتصاد مقاومتي</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3-</w:t>
            </w:r>
            <w:r w:rsidRPr="005A2D97">
              <w:rPr>
                <w:rFonts w:ascii="Times New Roman" w:eastAsia="Times New Roman" w:hAnsi="Times New Roman" w:cs="Times New Roman" w:hint="cs"/>
                <w:color w:val="000000"/>
                <w:sz w:val="18"/>
                <w:szCs w:val="18"/>
                <w:rtl/>
              </w:rPr>
              <w:t>   </w:t>
            </w:r>
            <w:r w:rsidRPr="005A2D97">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وجود پتانسیل آبی استان و بهره برداری اقتصادی از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ایجاد بازار محلی آب</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5A2D97" w:rsidRDefault="00BC4158" w:rsidP="00BC4158">
            <w:pPr>
              <w:bidi/>
              <w:spacing w:after="0" w:line="240" w:lineRule="auto"/>
              <w:jc w:val="center"/>
              <w:rPr>
                <w:rFonts w:ascii="Calibri" w:eastAsia="Times New Roman" w:hAnsi="Calibri" w:cs="B Nazanin"/>
                <w:color w:val="000000"/>
                <w:sz w:val="18"/>
                <w:szCs w:val="18"/>
              </w:rPr>
            </w:pPr>
            <w:r w:rsidRPr="005A2D97">
              <w:rPr>
                <w:rFonts w:ascii="Calibri" w:eastAsia="Times New Roman" w:hAnsi="Calibri" w:cs="B Nazanin" w:hint="cs"/>
                <w:color w:val="000000"/>
                <w:sz w:val="18"/>
                <w:szCs w:val="18"/>
                <w:rtl/>
              </w:rPr>
              <w:t>اجرای پایلوت</w:t>
            </w:r>
          </w:p>
        </w:tc>
      </w:tr>
    </w:tbl>
    <w:p w:rsidR="003F6543" w:rsidRDefault="003F6543" w:rsidP="006F45CE">
      <w:pPr>
        <w:bidi/>
        <w:spacing w:after="0" w:line="240" w:lineRule="auto"/>
        <w:outlineLvl w:val="1"/>
        <w:rPr>
          <w:rFonts w:ascii="Calibri" w:eastAsia="Times New Roman" w:hAnsi="Calibri" w:cs="B Titr"/>
          <w:b/>
          <w:bCs/>
          <w:sz w:val="24"/>
          <w:szCs w:val="24"/>
          <w:rtl/>
          <w:lang w:bidi="fa-IR"/>
        </w:rPr>
      </w:pPr>
    </w:p>
    <w:p w:rsidR="003F6543" w:rsidRDefault="003F6543" w:rsidP="003F6543">
      <w:pPr>
        <w:bidi/>
        <w:spacing w:after="0" w:line="240" w:lineRule="auto"/>
        <w:outlineLvl w:val="1"/>
        <w:rPr>
          <w:rFonts w:ascii="Calibri" w:eastAsia="Times New Roman" w:hAnsi="Calibri" w:cs="B Titr"/>
          <w:b/>
          <w:bCs/>
          <w:sz w:val="24"/>
          <w:szCs w:val="24"/>
          <w:rtl/>
          <w:lang w:bidi="fa-IR"/>
        </w:rPr>
      </w:pPr>
    </w:p>
    <w:p w:rsidR="003C51F4" w:rsidRPr="00201961" w:rsidRDefault="003C51F4" w:rsidP="003F6543">
      <w:pPr>
        <w:bidi/>
        <w:spacing w:after="0" w:line="240" w:lineRule="auto"/>
        <w:outlineLvl w:val="1"/>
        <w:rPr>
          <w:rFonts w:ascii="Calibri" w:eastAsia="Times New Roman" w:hAnsi="Calibri" w:cs="B Nazanin"/>
          <w:b/>
          <w:bCs/>
          <w:sz w:val="24"/>
          <w:szCs w:val="24"/>
          <w:rtl/>
          <w:lang w:bidi="fa-IR"/>
        </w:rPr>
      </w:pPr>
      <w:bookmarkStart w:id="35" w:name="_Toc516391871"/>
      <w:r>
        <w:rPr>
          <w:rFonts w:ascii="Calibri" w:eastAsia="Times New Roman" w:hAnsi="Calibri" w:cs="B Titr" w:hint="cs"/>
          <w:b/>
          <w:bCs/>
          <w:sz w:val="24"/>
          <w:szCs w:val="24"/>
          <w:rtl/>
          <w:lang w:bidi="fa-IR"/>
        </w:rPr>
        <w:t>3-</w:t>
      </w:r>
      <w:r w:rsidR="00A04428">
        <w:rPr>
          <w:rFonts w:ascii="Calibri" w:eastAsia="Times New Roman" w:hAnsi="Calibri" w:cs="B Titr" w:hint="cs"/>
          <w:b/>
          <w:bCs/>
          <w:sz w:val="24"/>
          <w:szCs w:val="24"/>
          <w:rtl/>
          <w:lang w:bidi="fa-IR"/>
        </w:rPr>
        <w:t xml:space="preserve"> </w:t>
      </w:r>
      <w:r w:rsidRPr="00201961">
        <w:rPr>
          <w:rFonts w:ascii="Calibri" w:eastAsia="Times New Roman" w:hAnsi="Calibri" w:cs="B Nazanin" w:hint="cs"/>
          <w:b/>
          <w:bCs/>
          <w:sz w:val="24"/>
          <w:szCs w:val="24"/>
          <w:rtl/>
          <w:lang w:bidi="fa-IR"/>
        </w:rPr>
        <w:t>محور</w:t>
      </w:r>
      <w:r w:rsidR="00F37472" w:rsidRPr="00201961">
        <w:rPr>
          <w:rFonts w:ascii="Calibri" w:eastAsia="Times New Roman" w:hAnsi="Calibri" w:cs="B Nazanin" w:hint="cs"/>
          <w:b/>
          <w:bCs/>
          <w:sz w:val="24"/>
          <w:szCs w:val="24"/>
          <w:rtl/>
          <w:lang w:bidi="fa-IR"/>
        </w:rPr>
        <w:t>اقتصادآب</w:t>
      </w:r>
      <w:bookmarkEnd w:id="33"/>
      <w:bookmarkEnd w:id="35"/>
    </w:p>
    <w:p w:rsidR="006E2814" w:rsidRPr="00201961" w:rsidRDefault="006E2814" w:rsidP="006F45CE">
      <w:pPr>
        <w:pStyle w:val="ListParagraph"/>
        <w:numPr>
          <w:ilvl w:val="1"/>
          <w:numId w:val="11"/>
        </w:numPr>
        <w:bidi/>
        <w:spacing w:after="0" w:line="240" w:lineRule="auto"/>
        <w:ind w:left="0" w:firstLine="0"/>
        <w:outlineLvl w:val="1"/>
        <w:rPr>
          <w:rFonts w:ascii="Calibri" w:eastAsia="Times New Roman" w:hAnsi="Calibri" w:cs="B Nazanin"/>
          <w:sz w:val="24"/>
          <w:szCs w:val="24"/>
          <w:rtl/>
          <w:lang w:bidi="fa-IR"/>
        </w:rPr>
      </w:pPr>
      <w:bookmarkStart w:id="36" w:name="_Toc482170515"/>
      <w:bookmarkStart w:id="37" w:name="_Toc516391872"/>
      <w:r w:rsidRPr="00201961">
        <w:rPr>
          <w:rFonts w:ascii="Calibri" w:eastAsia="Times New Roman" w:hAnsi="Calibri" w:cs="B Nazanin" w:hint="cs"/>
          <w:sz w:val="24"/>
          <w:szCs w:val="24"/>
          <w:rtl/>
          <w:lang w:bidi="fa-IR"/>
        </w:rPr>
        <w:t>ارز</w:t>
      </w:r>
      <w:r w:rsidR="00B15267" w:rsidRPr="00201961">
        <w:rPr>
          <w:rFonts w:ascii="Calibri" w:eastAsia="Times New Roman" w:hAnsi="Calibri" w:cs="B Nazanin" w:hint="cs"/>
          <w:sz w:val="24"/>
          <w:szCs w:val="24"/>
          <w:rtl/>
          <w:lang w:bidi="fa-IR"/>
        </w:rPr>
        <w:t>ي</w:t>
      </w:r>
      <w:r w:rsidRPr="00201961">
        <w:rPr>
          <w:rFonts w:ascii="Calibri" w:eastAsia="Times New Roman" w:hAnsi="Calibri" w:cs="B Nazanin" w:hint="cs"/>
          <w:sz w:val="24"/>
          <w:szCs w:val="24"/>
          <w:rtl/>
          <w:lang w:bidi="fa-IR"/>
        </w:rPr>
        <w:t>اب</w:t>
      </w:r>
      <w:r w:rsidR="00B15267" w:rsidRPr="00201961">
        <w:rPr>
          <w:rFonts w:ascii="Calibri" w:eastAsia="Times New Roman" w:hAnsi="Calibri" w:cs="B Nazanin" w:hint="cs"/>
          <w:sz w:val="24"/>
          <w:szCs w:val="24"/>
          <w:rtl/>
          <w:lang w:bidi="fa-IR"/>
        </w:rPr>
        <w:t>ي</w:t>
      </w:r>
      <w:r w:rsidRPr="00201961">
        <w:rPr>
          <w:rFonts w:ascii="Calibri" w:eastAsia="Times New Roman" w:hAnsi="Calibri" w:cs="B Nazanin"/>
          <w:sz w:val="24"/>
          <w:szCs w:val="24"/>
          <w:rtl/>
          <w:lang w:bidi="fa-IR"/>
        </w:rPr>
        <w:t xml:space="preserve"> </w:t>
      </w:r>
      <w:r w:rsidRPr="00201961">
        <w:rPr>
          <w:rFonts w:ascii="Calibri" w:eastAsia="Times New Roman" w:hAnsi="Calibri" w:cs="B Nazanin" w:hint="cs"/>
          <w:sz w:val="24"/>
          <w:szCs w:val="24"/>
          <w:rtl/>
          <w:lang w:bidi="fa-IR"/>
        </w:rPr>
        <w:t>اقتصاد</w:t>
      </w:r>
      <w:r w:rsidR="00B15267" w:rsidRPr="00201961">
        <w:rPr>
          <w:rFonts w:ascii="Calibri" w:eastAsia="Times New Roman" w:hAnsi="Calibri" w:cs="B Nazanin" w:hint="cs"/>
          <w:sz w:val="24"/>
          <w:szCs w:val="24"/>
          <w:rtl/>
          <w:lang w:bidi="fa-IR"/>
        </w:rPr>
        <w:t>ي</w:t>
      </w:r>
      <w:r w:rsidRPr="00201961">
        <w:rPr>
          <w:rFonts w:ascii="Calibri" w:eastAsia="Times New Roman" w:hAnsi="Calibri" w:cs="B Nazanin"/>
          <w:sz w:val="24"/>
          <w:szCs w:val="24"/>
          <w:rtl/>
          <w:lang w:bidi="fa-IR"/>
        </w:rPr>
        <w:t xml:space="preserve"> </w:t>
      </w:r>
      <w:r w:rsidRPr="00201961">
        <w:rPr>
          <w:rFonts w:ascii="Calibri" w:eastAsia="Times New Roman" w:hAnsi="Calibri" w:cs="B Nazanin" w:hint="cs"/>
          <w:sz w:val="24"/>
          <w:szCs w:val="24"/>
          <w:rtl/>
          <w:lang w:bidi="fa-IR"/>
        </w:rPr>
        <w:t>در</w:t>
      </w:r>
      <w:r w:rsidRPr="00201961">
        <w:rPr>
          <w:rFonts w:ascii="Calibri" w:eastAsia="Times New Roman" w:hAnsi="Calibri" w:cs="B Nazanin"/>
          <w:sz w:val="24"/>
          <w:szCs w:val="24"/>
          <w:rtl/>
          <w:lang w:bidi="fa-IR"/>
        </w:rPr>
        <w:t xml:space="preserve"> </w:t>
      </w:r>
      <w:r w:rsidRPr="00201961">
        <w:rPr>
          <w:rFonts w:ascii="Calibri" w:eastAsia="Times New Roman" w:hAnsi="Calibri" w:cs="B Nazanin" w:hint="cs"/>
          <w:sz w:val="24"/>
          <w:szCs w:val="24"/>
          <w:rtl/>
          <w:lang w:bidi="fa-IR"/>
        </w:rPr>
        <w:t>بخش</w:t>
      </w:r>
      <w:r w:rsidRPr="00201961">
        <w:rPr>
          <w:rFonts w:ascii="Calibri" w:eastAsia="Times New Roman" w:hAnsi="Calibri" w:cs="B Nazanin"/>
          <w:sz w:val="24"/>
          <w:szCs w:val="24"/>
          <w:rtl/>
          <w:lang w:bidi="fa-IR"/>
        </w:rPr>
        <w:t xml:space="preserve"> </w:t>
      </w:r>
      <w:r w:rsidRPr="00201961">
        <w:rPr>
          <w:rFonts w:ascii="Calibri" w:eastAsia="Times New Roman" w:hAnsi="Calibri" w:cs="B Nazanin" w:hint="cs"/>
          <w:sz w:val="24"/>
          <w:szCs w:val="24"/>
          <w:rtl/>
          <w:lang w:bidi="fa-IR"/>
        </w:rPr>
        <w:t>آب</w:t>
      </w:r>
      <w:bookmarkEnd w:id="34"/>
      <w:bookmarkEnd w:id="36"/>
      <w:bookmarkEnd w:id="37"/>
    </w:p>
    <w:tbl>
      <w:tblPr>
        <w:bidiVisual/>
        <w:tblW w:w="15550" w:type="dxa"/>
        <w:tblInd w:w="103" w:type="dxa"/>
        <w:tblLayout w:type="fixed"/>
        <w:tblLook w:val="04A0" w:firstRow="1" w:lastRow="0" w:firstColumn="1" w:lastColumn="0" w:noHBand="0" w:noVBand="1"/>
      </w:tblPr>
      <w:tblGrid>
        <w:gridCol w:w="650"/>
        <w:gridCol w:w="1292"/>
        <w:gridCol w:w="2268"/>
        <w:gridCol w:w="992"/>
        <w:gridCol w:w="1559"/>
        <w:gridCol w:w="1985"/>
        <w:gridCol w:w="2835"/>
        <w:gridCol w:w="2835"/>
        <w:gridCol w:w="1134"/>
      </w:tblGrid>
      <w:tr w:rsidR="00A60F31" w:rsidRPr="00A60F31" w:rsidTr="007527FF">
        <w:trPr>
          <w:trHeight w:val="1143"/>
          <w:tblHeader/>
        </w:trPr>
        <w:tc>
          <w:tcPr>
            <w:tcW w:w="65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A60F31" w:rsidRDefault="00BC4158" w:rsidP="00BC4158">
            <w:pPr>
              <w:bidi/>
              <w:spacing w:after="0" w:line="240" w:lineRule="auto"/>
              <w:jc w:val="center"/>
              <w:rPr>
                <w:rFonts w:ascii="Calibri" w:eastAsia="Times New Roman" w:hAnsi="Calibri" w:cs="B Nazanin"/>
                <w:b/>
                <w:bCs/>
                <w:color w:val="000000"/>
                <w:sz w:val="18"/>
                <w:szCs w:val="18"/>
              </w:rPr>
            </w:pPr>
            <w:r w:rsidRPr="00A60F31">
              <w:rPr>
                <w:rFonts w:ascii="Calibri" w:eastAsia="Times New Roman" w:hAnsi="Calibri" w:cs="B Nazanin" w:hint="cs"/>
                <w:b/>
                <w:bCs/>
                <w:color w:val="000000"/>
                <w:sz w:val="18"/>
                <w:szCs w:val="18"/>
                <w:rtl/>
              </w:rPr>
              <w:t>ردیف</w:t>
            </w:r>
          </w:p>
        </w:tc>
        <w:tc>
          <w:tcPr>
            <w:tcW w:w="129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A60F31" w:rsidRDefault="00216110" w:rsidP="00BC4158">
            <w:pPr>
              <w:bidi/>
              <w:spacing w:after="0" w:line="240" w:lineRule="auto"/>
              <w:jc w:val="center"/>
              <w:rPr>
                <w:rFonts w:ascii="Calibri" w:eastAsia="Times New Roman" w:hAnsi="Calibri" w:cs="B Nazanin"/>
                <w:b/>
                <w:bCs/>
                <w:color w:val="000000"/>
                <w:sz w:val="18"/>
                <w:szCs w:val="18"/>
              </w:rPr>
            </w:pPr>
            <w:r w:rsidRPr="00A60F31">
              <w:rPr>
                <w:rFonts w:ascii="Calibri" w:eastAsia="Times New Roman" w:hAnsi="Calibri" w:cs="B Nazanin" w:hint="cs"/>
                <w:b/>
                <w:bCs/>
                <w:color w:val="000000"/>
                <w:sz w:val="18"/>
                <w:szCs w:val="18"/>
                <w:rtl/>
              </w:rPr>
              <w:t>عنوان شرکت</w:t>
            </w:r>
          </w:p>
        </w:tc>
        <w:tc>
          <w:tcPr>
            <w:tcW w:w="22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A60F31" w:rsidRDefault="00BC4158" w:rsidP="00BC4158">
            <w:pPr>
              <w:bidi/>
              <w:spacing w:after="0" w:line="240" w:lineRule="auto"/>
              <w:jc w:val="center"/>
              <w:rPr>
                <w:rFonts w:ascii="Calibri" w:eastAsia="Times New Roman" w:hAnsi="Calibri" w:cs="B Nazanin"/>
                <w:b/>
                <w:bCs/>
                <w:color w:val="000000"/>
                <w:sz w:val="18"/>
                <w:szCs w:val="18"/>
              </w:rPr>
            </w:pPr>
            <w:r w:rsidRPr="00A60F31">
              <w:rPr>
                <w:rFonts w:ascii="Calibri" w:eastAsia="Times New Roman" w:hAnsi="Calibri" w:cs="B Nazanin" w:hint="cs"/>
                <w:b/>
                <w:bCs/>
                <w:color w:val="000000"/>
                <w:sz w:val="18"/>
                <w:szCs w:val="18"/>
                <w:rtl/>
              </w:rPr>
              <w:t>عنوان تحقیق</w:t>
            </w: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A60F31" w:rsidRDefault="00216110" w:rsidP="00BC4158">
            <w:pPr>
              <w:bidi/>
              <w:spacing w:after="0" w:line="240" w:lineRule="auto"/>
              <w:jc w:val="center"/>
              <w:rPr>
                <w:rFonts w:ascii="Calibri" w:eastAsia="Times New Roman" w:hAnsi="Calibri" w:cs="B Nazanin"/>
                <w:b/>
                <w:bCs/>
                <w:color w:val="000000"/>
                <w:sz w:val="18"/>
                <w:szCs w:val="18"/>
              </w:rPr>
            </w:pPr>
            <w:r w:rsidRPr="00A60F31">
              <w:rPr>
                <w:rFonts w:ascii="Calibri" w:eastAsia="Times New Roman" w:hAnsi="Calibri" w:cs="B Nazanin" w:hint="cs"/>
                <w:b/>
                <w:bCs/>
                <w:color w:val="000000"/>
                <w:sz w:val="18"/>
                <w:szCs w:val="18"/>
                <w:rtl/>
              </w:rPr>
              <w:t>نوع تحقیق</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A60F31" w:rsidRDefault="00216110" w:rsidP="00BC4158">
            <w:pPr>
              <w:bidi/>
              <w:spacing w:after="0" w:line="240" w:lineRule="auto"/>
              <w:jc w:val="center"/>
              <w:rPr>
                <w:rFonts w:ascii="Calibri" w:eastAsia="Times New Roman" w:hAnsi="Calibri" w:cs="B Nazanin"/>
                <w:b/>
                <w:bCs/>
                <w:color w:val="000000"/>
                <w:sz w:val="18"/>
                <w:szCs w:val="18"/>
              </w:rPr>
            </w:pPr>
            <w:r w:rsidRPr="00A60F31">
              <w:rPr>
                <w:rFonts w:ascii="Calibri" w:eastAsia="Times New Roman" w:hAnsi="Calibri" w:cs="B Nazanin" w:hint="cs"/>
                <w:b/>
                <w:bCs/>
                <w:color w:val="000000"/>
                <w:sz w:val="18"/>
                <w:szCs w:val="18"/>
                <w:rtl/>
              </w:rPr>
              <w:t>اسناد بالا دستی</w:t>
            </w:r>
            <w:r w:rsidR="00BC4158" w:rsidRPr="00A60F31">
              <w:rPr>
                <w:rFonts w:ascii="Calibri" w:eastAsia="Times New Roman" w:hAnsi="Calibri" w:cs="B Nazanin" w:hint="cs"/>
                <w:b/>
                <w:bCs/>
                <w:color w:val="000000"/>
                <w:sz w:val="18"/>
                <w:szCs w:val="18"/>
                <w:rtl/>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A60F31" w:rsidRDefault="00BC4158" w:rsidP="00BC4158">
            <w:pPr>
              <w:bidi/>
              <w:spacing w:after="0" w:line="240" w:lineRule="auto"/>
              <w:jc w:val="center"/>
              <w:rPr>
                <w:rFonts w:ascii="Calibri" w:eastAsia="Times New Roman" w:hAnsi="Calibri" w:cs="B Nazanin"/>
                <w:b/>
                <w:bCs/>
                <w:color w:val="000000"/>
                <w:sz w:val="18"/>
                <w:szCs w:val="18"/>
              </w:rPr>
            </w:pPr>
            <w:r w:rsidRPr="00A60F31">
              <w:rPr>
                <w:rFonts w:ascii="Calibri" w:eastAsia="Times New Roman" w:hAnsi="Calibri" w:cs="B Nazanin" w:hint="cs"/>
                <w:b/>
                <w:bCs/>
                <w:color w:val="000000"/>
                <w:sz w:val="18"/>
                <w:szCs w:val="18"/>
                <w:rtl/>
              </w:rPr>
              <w:t>عنوان مشکل کلیدی</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A60F31" w:rsidRDefault="0058745B" w:rsidP="00BC4158">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A60F31" w:rsidRDefault="00BC4158" w:rsidP="00BC4158">
            <w:pPr>
              <w:bidi/>
              <w:spacing w:after="0" w:line="240" w:lineRule="auto"/>
              <w:jc w:val="center"/>
              <w:rPr>
                <w:rFonts w:ascii="Calibri" w:eastAsia="Times New Roman" w:hAnsi="Calibri" w:cs="B Nazanin"/>
                <w:b/>
                <w:bCs/>
                <w:color w:val="000000"/>
                <w:sz w:val="18"/>
                <w:szCs w:val="18"/>
              </w:rPr>
            </w:pPr>
            <w:r w:rsidRPr="00A60F31">
              <w:rPr>
                <w:rFonts w:ascii="Calibri" w:eastAsia="Times New Roman" w:hAnsi="Calibri" w:cs="B Nazanin" w:hint="cs"/>
                <w:b/>
                <w:bCs/>
                <w:color w:val="000000"/>
                <w:sz w:val="18"/>
                <w:szCs w:val="18"/>
                <w:rtl/>
              </w:rPr>
              <w:t>اهداف مورد انتظار</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A60F31" w:rsidRDefault="00216110" w:rsidP="00BC4158">
            <w:pPr>
              <w:bidi/>
              <w:spacing w:after="0" w:line="240" w:lineRule="auto"/>
              <w:jc w:val="center"/>
              <w:rPr>
                <w:rFonts w:ascii="Calibri" w:eastAsia="Times New Roman" w:hAnsi="Calibri" w:cs="B Nazanin"/>
                <w:b/>
                <w:bCs/>
                <w:color w:val="000000"/>
                <w:sz w:val="18"/>
                <w:szCs w:val="18"/>
              </w:rPr>
            </w:pPr>
            <w:r w:rsidRPr="00A60F31">
              <w:rPr>
                <w:rFonts w:ascii="Calibri" w:eastAsia="Times New Roman" w:hAnsi="Calibri" w:cs="B Nazanin" w:hint="cs"/>
                <w:b/>
                <w:bCs/>
                <w:color w:val="000000"/>
                <w:sz w:val="18"/>
                <w:szCs w:val="18"/>
                <w:rtl/>
              </w:rPr>
              <w:t>محصول نهایی</w:t>
            </w:r>
          </w:p>
        </w:tc>
      </w:tr>
      <w:tr w:rsidR="00A60F31" w:rsidRPr="00A60F31" w:rsidTr="007527FF">
        <w:trPr>
          <w:trHeight w:val="799"/>
        </w:trPr>
        <w:tc>
          <w:tcPr>
            <w:tcW w:w="650"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1</w:t>
            </w:r>
          </w:p>
        </w:tc>
        <w:tc>
          <w:tcPr>
            <w:tcW w:w="12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شركت آب منطقه‌اي البرز</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تدوین روش شناسی محاسبه قیمت تمام شده آب و قیمت گذاری آب در بخش ها و طرح های مختلف آبی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3-</w:t>
            </w:r>
            <w:r w:rsidRPr="00A60F31">
              <w:rPr>
                <w:rFonts w:ascii="Times New Roman" w:eastAsia="Times New Roman" w:hAnsi="Times New Roman" w:cs="Times New Roman" w:hint="cs"/>
                <w:color w:val="000000"/>
                <w:sz w:val="18"/>
                <w:szCs w:val="18"/>
                <w:rtl/>
              </w:rPr>
              <w:t>   </w:t>
            </w:r>
            <w:r w:rsidRPr="00A60F31">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w:t>
            </w:r>
            <w:r w:rsidRPr="00A60F31">
              <w:rPr>
                <w:rFonts w:ascii="Calibri" w:eastAsia="Times New Roman" w:hAnsi="Calibri" w:cs="B Nazanin" w:hint="cs"/>
                <w:color w:val="000000"/>
                <w:sz w:val="18"/>
                <w:szCs w:val="18"/>
                <w:rtl/>
              </w:rPr>
              <w:lastRenderedPageBreak/>
              <w:t>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lastRenderedPageBreak/>
              <w:t>ضرورت تدوین  روش  مشخص برای محاسبه قیمت تمام شده آب و قیمت گذاری آب در بخش ها و طرح های مختلف آبی  کشور</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 xml:space="preserve"> تدوین  روش  محاسبه قیمت تمام شده آب و قیمت گذاری آب در بخش ها و طرح های مختلف آبی  کشور</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ارائه راه حل مشکل</w:t>
            </w:r>
          </w:p>
        </w:tc>
      </w:tr>
      <w:tr w:rsidR="00A60F31" w:rsidRPr="00A60F31" w:rsidTr="007527FF">
        <w:trPr>
          <w:trHeight w:val="799"/>
        </w:trPr>
        <w:tc>
          <w:tcPr>
            <w:tcW w:w="650"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lastRenderedPageBreak/>
              <w:t>2</w:t>
            </w:r>
          </w:p>
        </w:tc>
        <w:tc>
          <w:tcPr>
            <w:tcW w:w="12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شركت آب منطقه‌اي آذربايجان شرقي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بررسي آثار سياست‌هاي كلان اقتصادي بر مديريت بخش آب كشور</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راهبرد هاي سند چشم انداز وزارت نيرو</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3-</w:t>
            </w:r>
            <w:r w:rsidRPr="00A60F31">
              <w:rPr>
                <w:rFonts w:ascii="Times New Roman" w:eastAsia="Times New Roman" w:hAnsi="Times New Roman" w:cs="Times New Roman" w:hint="cs"/>
                <w:color w:val="000000"/>
                <w:sz w:val="18"/>
                <w:szCs w:val="18"/>
                <w:rtl/>
              </w:rPr>
              <w:t>   </w:t>
            </w:r>
            <w:r w:rsidRPr="00A60F31">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 xml:space="preserve">در صورت شناخت دقيق آثار محرک بيروني اقتصاد کلان بر بخش آب کشور مي‌توان واکنش‌هاي مناسب را براي پايداري سيستم منابع آب و پايداري مديريت آب شناسايي کرده و در مديريت آب بسوي پايداري پيش‌ رفت.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 xml:space="preserve">1-  شناسايي تئوريک نقش سياست‌هاي کلان اقتصادي بر مصارف آب بخش‌هاي مصرف‌کننده </w:t>
            </w:r>
            <w:r w:rsidRPr="00A60F31">
              <w:rPr>
                <w:rFonts w:ascii="Calibri" w:eastAsia="Times New Roman" w:hAnsi="Calibri" w:cs="B Nazanin" w:hint="cs"/>
                <w:color w:val="000000"/>
                <w:sz w:val="18"/>
                <w:szCs w:val="18"/>
                <w:rtl/>
              </w:rPr>
              <w:br/>
              <w:t xml:space="preserve">2- بررسي کلان آثار زيست‌محيطي سياست‌هاي کلان اقتصادي </w:t>
            </w:r>
            <w:r w:rsidRPr="00A60F31">
              <w:rPr>
                <w:rFonts w:ascii="Calibri" w:eastAsia="Times New Roman" w:hAnsi="Calibri" w:cs="B Nazanin" w:hint="cs"/>
                <w:color w:val="000000"/>
                <w:sz w:val="18"/>
                <w:szCs w:val="18"/>
                <w:rtl/>
              </w:rPr>
              <w:br/>
              <w:t>3- ارزيابي پتانسيل ابزارها و سياست‌هاي مديريت آب قبل و بعد از تغيير سياست‌هاي کلان اقتصادي</w:t>
            </w:r>
            <w:r w:rsidRPr="00A60F31">
              <w:rPr>
                <w:rFonts w:ascii="Calibri" w:eastAsia="Times New Roman" w:hAnsi="Calibri" w:cs="B Nazanin" w:hint="cs"/>
                <w:color w:val="000000"/>
                <w:sz w:val="18"/>
                <w:szCs w:val="18"/>
                <w:rtl/>
              </w:rPr>
              <w:br/>
              <w:t xml:space="preserve">4- تعيين کمّي ميزان تغيير در مصارف آبي بخش‌هاي مختلف مصرف‌کننده آب در قالب سناريوهاي مختلف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ارائه راه حل مشکل</w:t>
            </w:r>
          </w:p>
        </w:tc>
      </w:tr>
      <w:tr w:rsidR="00A60F31" w:rsidRPr="00A60F31" w:rsidTr="007527FF">
        <w:trPr>
          <w:trHeight w:val="799"/>
        </w:trPr>
        <w:tc>
          <w:tcPr>
            <w:tcW w:w="650"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3</w:t>
            </w:r>
          </w:p>
        </w:tc>
        <w:tc>
          <w:tcPr>
            <w:tcW w:w="12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شركت آب منطقه‌اي بوشهر</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بررسی جایگاه ارزیابی‌های اقتصادی در بخش آب کشور</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3-</w:t>
            </w:r>
            <w:r w:rsidRPr="00A60F31">
              <w:rPr>
                <w:rFonts w:ascii="Times New Roman" w:eastAsia="Times New Roman" w:hAnsi="Times New Roman" w:cs="Times New Roman" w:hint="cs"/>
                <w:color w:val="000000"/>
                <w:sz w:val="18"/>
                <w:szCs w:val="18"/>
                <w:rtl/>
              </w:rPr>
              <w:t>   </w:t>
            </w:r>
            <w:r w:rsidRPr="00A60F31">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عدم  بهروری مناسب آب بدلیل قیمت پایین عرضه آن،عدم توجه کافی به جایگاه اقتصاد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تعیین و تبعین ارزش ذاتی آب</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ارائه راه حل مشکل</w:t>
            </w:r>
          </w:p>
        </w:tc>
      </w:tr>
      <w:tr w:rsidR="00A60F31" w:rsidRPr="00A60F31" w:rsidTr="007527FF">
        <w:trPr>
          <w:trHeight w:val="799"/>
        </w:trPr>
        <w:tc>
          <w:tcPr>
            <w:tcW w:w="650"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4</w:t>
            </w:r>
          </w:p>
        </w:tc>
        <w:tc>
          <w:tcPr>
            <w:tcW w:w="12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شركت آب منطقه‌اي خراسان جنوبی</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ارزیابی و اصلاح سازوکارهای درآمدزایی و ارائه روش های عملیاتی برای خودگردانی مالی شرکت آب منطقه ای خراسان جنوبی بالاخص با رویکرد اقتصاد مقاومتی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طرح های تحقيقات و توسعه فناوري مصوب شورای آموزش و پژوهش وزارت نیرو</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3-</w:t>
            </w:r>
            <w:r w:rsidRPr="00A60F31">
              <w:rPr>
                <w:rFonts w:ascii="Times New Roman" w:eastAsia="Times New Roman" w:hAnsi="Times New Roman" w:cs="Times New Roman" w:hint="cs"/>
                <w:color w:val="000000"/>
                <w:sz w:val="18"/>
                <w:szCs w:val="18"/>
                <w:rtl/>
              </w:rPr>
              <w:t>   </w:t>
            </w:r>
            <w:r w:rsidRPr="00A60F31">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اصلاح خط مشي ها و سازوكارهاي اقتصادي كشور با</w:t>
            </w:r>
            <w:r w:rsidRPr="00A60F31">
              <w:rPr>
                <w:rFonts w:ascii="Calibri" w:eastAsia="Times New Roman" w:hAnsi="Calibri" w:cs="B Nazanin" w:hint="cs"/>
                <w:color w:val="000000"/>
                <w:sz w:val="18"/>
                <w:szCs w:val="18"/>
                <w:rtl/>
              </w:rPr>
              <w:br/>
              <w:t>رويكرد اقتصاد مقاومتي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به کفایت رسیدن  درآمد های جاری و عدم استفاده از کمک زیان دولت به صورت مکرر</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تهیه دستورالعمل</w:t>
            </w:r>
          </w:p>
        </w:tc>
      </w:tr>
      <w:tr w:rsidR="00A60F31" w:rsidRPr="00A60F31" w:rsidTr="007527FF">
        <w:trPr>
          <w:trHeight w:val="799"/>
        </w:trPr>
        <w:tc>
          <w:tcPr>
            <w:tcW w:w="650"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5</w:t>
            </w:r>
          </w:p>
        </w:tc>
        <w:tc>
          <w:tcPr>
            <w:tcW w:w="12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شركت آب منطقه‌اي سمنان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تعیین مدل ارزش افزوده هر متر مکعب آب از جنبه های مختلف اقتصادی، اجتماعی، زیست محیطی در طرح های انتقال آب</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5-</w:t>
            </w:r>
            <w:r w:rsidRPr="00A60F31">
              <w:rPr>
                <w:rFonts w:ascii="Times New Roman" w:eastAsia="Times New Roman" w:hAnsi="Times New Roman" w:cs="Times New Roman" w:hint="cs"/>
                <w:color w:val="000000"/>
                <w:sz w:val="18"/>
                <w:szCs w:val="18"/>
                <w:rtl/>
              </w:rPr>
              <w:t>   </w:t>
            </w:r>
            <w:r w:rsidRPr="00A60F31">
              <w:rPr>
                <w:rFonts w:ascii="Calibri" w:eastAsia="Times New Roman" w:hAnsi="Calibri" w:cs="B Nazanin" w:hint="cs"/>
                <w:color w:val="000000"/>
                <w:sz w:val="18"/>
                <w:szCs w:val="18"/>
                <w:rtl/>
              </w:rPr>
              <w:t xml:space="preserve"> بررسي امکان انتقال آب بين حوضه‌اي و پيامدهاي آن</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 xml:space="preserve">از دیرباز یکی از راههای حل مشکل آب انتقال از محل منبع به محل مصرف بوده است. اما در سالهای اخیر این موضوع با مقاومت بیش از پیش اهالی اطراف منبع مواجه گردیده است. برای استان سمنان طرحهای محدود انتقال آب اجرا شده اند که یکی از آنها بین حوضه ای بوده است و البته طرحهای مختلفی در سطح ملی و منطقه ای مورد بحث می باشند. با انجام این تحقیق می توان از داده های گذشته استفاده </w:t>
            </w:r>
            <w:r w:rsidRPr="00A60F31">
              <w:rPr>
                <w:rFonts w:ascii="Calibri" w:eastAsia="Times New Roman" w:hAnsi="Calibri" w:cs="B Nazanin" w:hint="cs"/>
                <w:color w:val="000000"/>
                <w:sz w:val="18"/>
                <w:szCs w:val="18"/>
                <w:rtl/>
              </w:rPr>
              <w:lastRenderedPageBreak/>
              <w:t xml:space="preserve">نمود و برای آینده درست تصمیم گرفت.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lastRenderedPageBreak/>
              <w:t>ارائه یک مدل برای طرحهای انتقال آب که با درنظرگرفتن مزایا و معایب انتقال در مبدأ و مقصد، بتواند تصمیم گیری را به بهترین نحو ممکن سازد.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 xml:space="preserve">ارائه مدل </w:t>
            </w:r>
          </w:p>
        </w:tc>
      </w:tr>
      <w:tr w:rsidR="00A60F31" w:rsidRPr="00A60F31" w:rsidTr="007527FF">
        <w:trPr>
          <w:trHeight w:val="799"/>
        </w:trPr>
        <w:tc>
          <w:tcPr>
            <w:tcW w:w="650"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lastRenderedPageBreak/>
              <w:t>6</w:t>
            </w:r>
          </w:p>
        </w:tc>
        <w:tc>
          <w:tcPr>
            <w:tcW w:w="12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شركت آب منطقه‌اي سيستان‌ و بلوچستان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بررسی قیمت تمام شده واقعی آب برای کلیه منابع آبی استان (زیرزمینی،سطحی و دریا)و خدمات ارائه شده در سطح استان و مقایسه آن با سایر استانهای ساحلی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3-</w:t>
            </w:r>
            <w:r w:rsidRPr="00A60F31">
              <w:rPr>
                <w:rFonts w:ascii="Times New Roman" w:eastAsia="Times New Roman" w:hAnsi="Times New Roman" w:cs="Times New Roman" w:hint="cs"/>
                <w:color w:val="000000"/>
                <w:sz w:val="18"/>
                <w:szCs w:val="18"/>
                <w:rtl/>
              </w:rPr>
              <w:t>   </w:t>
            </w:r>
            <w:r w:rsidRPr="00A60F31">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تعیین و اصلاح تعرفه های آب با توجه به میزان توسعه یافتگی استان و منابع آبی موجود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اصلاح تعرفه آب استان با توجه به مقایسه فروش آب در استانهای ساحلی توسعه یافته</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ارائه راه حل مشکل</w:t>
            </w:r>
          </w:p>
        </w:tc>
      </w:tr>
      <w:tr w:rsidR="00A60F31" w:rsidRPr="00A60F31" w:rsidTr="007527FF">
        <w:trPr>
          <w:trHeight w:val="799"/>
        </w:trPr>
        <w:tc>
          <w:tcPr>
            <w:tcW w:w="650"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7</w:t>
            </w:r>
          </w:p>
        </w:tc>
        <w:tc>
          <w:tcPr>
            <w:tcW w:w="12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شركت آب منطقه‌اي قزوين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تعيين قيمت تمام شده آب زیرزمینی در مصارف كشاورزي، شرب و صنعت</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اولويت هاي پژوهشي و فناوري کشور در زمينه مديريت، اقتصادي و بازرگاني</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3-</w:t>
            </w:r>
            <w:r w:rsidRPr="00A60F31">
              <w:rPr>
                <w:rFonts w:ascii="Times New Roman" w:eastAsia="Times New Roman" w:hAnsi="Times New Roman" w:cs="Times New Roman" w:hint="cs"/>
                <w:color w:val="000000"/>
                <w:sz w:val="18"/>
                <w:szCs w:val="18"/>
                <w:rtl/>
              </w:rPr>
              <w:t>   </w:t>
            </w:r>
            <w:r w:rsidRPr="00A60F31">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بررسی و تجدیدنظر و متناسب سازی نظام قيمت گذاري- تعیین ارزش ذاتی آب- تحلیل اقتصادی سرمایه گذاری در آب-انعکاس هزینه تمام شده آب با هدف نگرش زیرساختی به تعرفه</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بررسی و تحليل هزینه های سرمايه گذاري و بهره برداري طرح آبی استان- محاسبه هزینه تمام شده آب در طرح آبی منتخب با استفاده از روش اقتصاد مهندسی- برآورد ارزش اقتصادي آب در مصارف کشاورزی، شرب و صنعت- مقایسه هزينه تمام شده، ارزش اقتصادي و تعرفه فعلي آب در مصارف مختلف- ارائه پيشنهادهای اجرايي براي تعيين نظام تعرفه مناسب آب در راستاي قوانین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ارائه راه حل مشکل</w:t>
            </w:r>
          </w:p>
        </w:tc>
      </w:tr>
      <w:tr w:rsidR="00A60F31" w:rsidRPr="00A60F31" w:rsidTr="007527FF">
        <w:trPr>
          <w:trHeight w:val="799"/>
        </w:trPr>
        <w:tc>
          <w:tcPr>
            <w:tcW w:w="650"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8</w:t>
            </w:r>
          </w:p>
        </w:tc>
        <w:tc>
          <w:tcPr>
            <w:tcW w:w="12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شركت آب منطقه‌اي قم</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محاسبه قيمت تمام شده طرح‌ انتقال آب از سرشاخه‌هاي دز به قمرود در شرايط فعلي و با لحاظ هدفمندسازي يارانه‌ها</w:t>
            </w:r>
          </w:p>
        </w:tc>
        <w:tc>
          <w:tcPr>
            <w:tcW w:w="992"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3-</w:t>
            </w:r>
            <w:r w:rsidRPr="00A60F31">
              <w:rPr>
                <w:rFonts w:ascii="Times New Roman" w:eastAsia="Times New Roman" w:hAnsi="Times New Roman" w:cs="Times New Roman" w:hint="cs"/>
                <w:color w:val="000000"/>
                <w:sz w:val="18"/>
                <w:szCs w:val="18"/>
                <w:rtl/>
              </w:rPr>
              <w:t>   </w:t>
            </w:r>
            <w:r w:rsidRPr="00A60F31">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ضرورت درآمدزایی و کاهش هزینه های جاری</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تعیین ارزش واقعی و   قیمت گذاری آب</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ارائه راه حل مشکل</w:t>
            </w:r>
          </w:p>
        </w:tc>
      </w:tr>
      <w:tr w:rsidR="00A60F31" w:rsidRPr="00A60F31" w:rsidTr="007527FF">
        <w:trPr>
          <w:trHeight w:val="799"/>
        </w:trPr>
        <w:tc>
          <w:tcPr>
            <w:tcW w:w="650"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9</w:t>
            </w:r>
          </w:p>
        </w:tc>
        <w:tc>
          <w:tcPr>
            <w:tcW w:w="1292"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شركت آب منطقه‌اي كردستان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بررسی راهکارهای درآمدزایی سدها و تأسیسات آبی و شبکه</w:t>
            </w:r>
            <w:r w:rsidRPr="00A60F31">
              <w:rPr>
                <w:rFonts w:ascii="Calibri" w:eastAsia="Times New Roman" w:hAnsi="Calibri" w:cs="B Nazanin" w:hint="cs"/>
                <w:color w:val="000000"/>
                <w:sz w:val="18"/>
                <w:szCs w:val="18"/>
                <w:rtl/>
              </w:rPr>
              <w:softHyphen/>
              <w:t>های آبیاری و زهکشی</w:t>
            </w:r>
          </w:p>
        </w:tc>
        <w:tc>
          <w:tcPr>
            <w:tcW w:w="992"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اولويت هاي پژوهشي و فناوري کشور در زمينه محيط زيست</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3-</w:t>
            </w:r>
            <w:r w:rsidRPr="00A60F31">
              <w:rPr>
                <w:rFonts w:ascii="Times New Roman" w:eastAsia="Times New Roman" w:hAnsi="Times New Roman" w:cs="Times New Roman" w:hint="cs"/>
                <w:color w:val="000000"/>
                <w:sz w:val="18"/>
                <w:szCs w:val="18"/>
                <w:rtl/>
              </w:rPr>
              <w:t>   </w:t>
            </w:r>
            <w:r w:rsidRPr="00A60F31">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تحقق روشهای نوین دستیابی به درآمدزایی در سدها و شبکه ها</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افزایش درآمدهای شرکت</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ارائه راه حل مشکل</w:t>
            </w:r>
          </w:p>
        </w:tc>
      </w:tr>
      <w:tr w:rsidR="00A60F31" w:rsidRPr="00A60F31" w:rsidTr="007527FF">
        <w:trPr>
          <w:trHeight w:val="799"/>
        </w:trPr>
        <w:tc>
          <w:tcPr>
            <w:tcW w:w="650"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10</w:t>
            </w:r>
          </w:p>
        </w:tc>
        <w:tc>
          <w:tcPr>
            <w:tcW w:w="1292"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شركت آب منطقه‌اي كردستان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تدوین فرآیند محاسبه قیمت تمام شده خدمات شرکت آب منطقه</w:t>
            </w:r>
            <w:r w:rsidRPr="00A60F31">
              <w:rPr>
                <w:rFonts w:ascii="Calibri" w:eastAsia="Times New Roman" w:hAnsi="Calibri" w:cs="B Nazanin" w:hint="cs"/>
                <w:color w:val="000000"/>
                <w:sz w:val="18"/>
                <w:szCs w:val="18"/>
                <w:rtl/>
              </w:rPr>
              <w:softHyphen/>
              <w:t>ای کردستان</w:t>
            </w:r>
          </w:p>
        </w:tc>
        <w:tc>
          <w:tcPr>
            <w:tcW w:w="992"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اولويت هاي پژوهشي و فناوري کشور در زمينه محيط زيست</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5-</w:t>
            </w:r>
            <w:r w:rsidRPr="00A60F31">
              <w:rPr>
                <w:rFonts w:ascii="Times New Roman" w:eastAsia="Times New Roman" w:hAnsi="Times New Roman" w:cs="Times New Roman" w:hint="cs"/>
                <w:color w:val="000000"/>
                <w:sz w:val="18"/>
                <w:szCs w:val="18"/>
                <w:rtl/>
              </w:rPr>
              <w:t>   </w:t>
            </w:r>
            <w:r w:rsidRPr="00A60F31">
              <w:rPr>
                <w:rFonts w:ascii="Calibri" w:eastAsia="Times New Roman" w:hAnsi="Calibri" w:cs="B Nazanin" w:hint="cs"/>
                <w:color w:val="000000"/>
                <w:sz w:val="18"/>
                <w:szCs w:val="18"/>
                <w:rtl/>
              </w:rPr>
              <w:t xml:space="preserve"> بررسي امکان انتقال آب بين حوضه‌اي و پيامدهاي آن</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 xml:space="preserve">با توجه به اينکه اين شرکت جز حوضه هاي بالادست استانهاي همجوار مي باشد. و مسأله انتقال بين حوضه ايي مطرح است.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هدف از اين تحقيق بررسي سهم استان در  انتقال بين حوضه اي است که در استان مطرح مي باشد.</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ارائه راه حل مشکل</w:t>
            </w:r>
          </w:p>
        </w:tc>
      </w:tr>
      <w:tr w:rsidR="00A60F31" w:rsidRPr="00A60F31" w:rsidTr="007527FF">
        <w:trPr>
          <w:trHeight w:val="799"/>
        </w:trPr>
        <w:tc>
          <w:tcPr>
            <w:tcW w:w="650"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lastRenderedPageBreak/>
              <w:t>11</w:t>
            </w:r>
          </w:p>
        </w:tc>
        <w:tc>
          <w:tcPr>
            <w:tcW w:w="12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شركت آب منطقه‌اي كهگيلويه‌و بويراحمد</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بررسي علل عدم اجراي بموقع پروژه ها و تحميل بار مالي آنها ( ناشي از تمديد پيمان ، تغيير مقادير ، کارهاي تکميلي ) و پيشنهاد راهکارهاي عملي رفع مشکل</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13-تأثير مشکلات اجتماعي، فرهنگي و حقوقي بر طرحهاي توسعه منابع آب و تعيين الگوي مناسب جهت مديريت منابع آب با در نظر گرفتن مسائل اجتماعي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عدم اتمام  بموقع پروژه هاي  عمراني ومتعاقب آن تحميل هزينه هاي بيشتر از هزينه پيش بيني شده اوليه موجبات نگراني جدي کارفرما وعدم تحقق اهداف پروژه ها شده است خسارات متعددي ازحيث مالي ، اقتصادي ، اجتماعي و ...... وارد نموده است . با توجه به اهميت ارزيابي علل تاخير دراجراي پروژه هاي  عمراني بخش آب وتحميل بار مالي ناشي از آنها اين موضوع به عنوان چالشهاي پيش رو درقالب طرح تحقيقاتي ضروري در دستور کار کميته تحقيقات قرار</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Pr>
              <w:t xml:space="preserve">- </w:t>
            </w:r>
            <w:r w:rsidRPr="00A60F31">
              <w:rPr>
                <w:rFonts w:ascii="Calibri" w:eastAsia="Times New Roman" w:hAnsi="Calibri" w:cs="B Nazanin" w:hint="cs"/>
                <w:color w:val="000000"/>
                <w:sz w:val="18"/>
                <w:szCs w:val="18"/>
                <w:rtl/>
              </w:rPr>
              <w:t>معرفي</w:t>
            </w:r>
            <w:r w:rsidRPr="00A60F31">
              <w:rPr>
                <w:rFonts w:ascii="Calibri" w:eastAsia="Times New Roman" w:hAnsi="Calibri" w:cs="B Nazanin" w:hint="cs"/>
                <w:color w:val="000000"/>
                <w:sz w:val="18"/>
                <w:szCs w:val="18"/>
              </w:rPr>
              <w:t xml:space="preserve"> </w:t>
            </w:r>
            <w:r w:rsidRPr="00A60F31">
              <w:rPr>
                <w:rFonts w:ascii="Calibri" w:eastAsia="Times New Roman" w:hAnsi="Calibri" w:cs="B Nazanin" w:hint="cs"/>
                <w:color w:val="000000"/>
                <w:sz w:val="18"/>
                <w:szCs w:val="18"/>
                <w:rtl/>
              </w:rPr>
              <w:t>پروژه هاي مورد مطالعه ومعرفي بار مالي آنها نسبت به وضعيت اوليه</w:t>
            </w:r>
            <w:r w:rsidRPr="00A60F31">
              <w:rPr>
                <w:rFonts w:ascii="Calibri" w:eastAsia="Times New Roman" w:hAnsi="Calibri" w:cs="B Nazanin" w:hint="cs"/>
                <w:color w:val="000000"/>
                <w:sz w:val="18"/>
                <w:szCs w:val="18"/>
              </w:rPr>
              <w:t xml:space="preserve"> </w:t>
            </w:r>
            <w:r w:rsidRPr="00A60F31">
              <w:rPr>
                <w:rFonts w:ascii="Calibri" w:eastAsia="Times New Roman" w:hAnsi="Calibri" w:cs="B Nazanin" w:hint="cs"/>
                <w:color w:val="000000"/>
                <w:sz w:val="18"/>
                <w:szCs w:val="18"/>
              </w:rPr>
              <w:br/>
              <w:t xml:space="preserve">- </w:t>
            </w:r>
            <w:r w:rsidRPr="00A60F31">
              <w:rPr>
                <w:rFonts w:ascii="Calibri" w:eastAsia="Times New Roman" w:hAnsi="Calibri" w:cs="B Nazanin" w:hint="cs"/>
                <w:color w:val="000000"/>
                <w:sz w:val="18"/>
                <w:szCs w:val="18"/>
                <w:rtl/>
              </w:rPr>
              <w:t>معرفي شاخص مشکلات معمول وغير معمول در طرحها و پروژه هاي آبي</w:t>
            </w:r>
            <w:r w:rsidRPr="00A60F31">
              <w:rPr>
                <w:rFonts w:ascii="Calibri" w:eastAsia="Times New Roman" w:hAnsi="Calibri" w:cs="B Nazanin" w:hint="cs"/>
                <w:color w:val="000000"/>
                <w:sz w:val="18"/>
                <w:szCs w:val="18"/>
              </w:rPr>
              <w:t xml:space="preserve"> </w:t>
            </w:r>
            <w:r w:rsidRPr="00A60F31">
              <w:rPr>
                <w:rFonts w:ascii="Calibri" w:eastAsia="Times New Roman" w:hAnsi="Calibri" w:cs="B Nazanin" w:hint="cs"/>
                <w:color w:val="000000"/>
                <w:sz w:val="18"/>
                <w:szCs w:val="18"/>
              </w:rPr>
              <w:br/>
              <w:t xml:space="preserve">- </w:t>
            </w:r>
            <w:r w:rsidRPr="00A60F31">
              <w:rPr>
                <w:rFonts w:ascii="Calibri" w:eastAsia="Times New Roman" w:hAnsi="Calibri" w:cs="B Nazanin" w:hint="cs"/>
                <w:color w:val="000000"/>
                <w:sz w:val="18"/>
                <w:szCs w:val="18"/>
                <w:rtl/>
              </w:rPr>
              <w:t>شناسايي و بررسي مشکلات ناشي از عملکرد پيمانکار ، مشاور وکارفرما وميزان</w:t>
            </w:r>
            <w:r w:rsidRPr="00A60F31">
              <w:rPr>
                <w:rFonts w:ascii="Calibri" w:eastAsia="Times New Roman" w:hAnsi="Calibri" w:cs="B Nazanin" w:hint="cs"/>
                <w:color w:val="000000"/>
                <w:sz w:val="18"/>
                <w:szCs w:val="18"/>
              </w:rPr>
              <w:t xml:space="preserve"> </w:t>
            </w:r>
            <w:r w:rsidRPr="00A60F31">
              <w:rPr>
                <w:rFonts w:ascii="Calibri" w:eastAsia="Times New Roman" w:hAnsi="Calibri" w:cs="B Nazanin" w:hint="cs"/>
                <w:color w:val="000000"/>
                <w:sz w:val="18"/>
                <w:szCs w:val="18"/>
                <w:rtl/>
              </w:rPr>
              <w:t>تاثير آنها در عدم اجراي بموقع پروژه ها و شناسايي روابط بين عوامل وساخت مدل</w:t>
            </w:r>
            <w:r w:rsidRPr="00A60F31">
              <w:rPr>
                <w:rFonts w:ascii="Calibri" w:eastAsia="Times New Roman" w:hAnsi="Calibri" w:cs="B Nazanin" w:hint="cs"/>
                <w:color w:val="000000"/>
                <w:sz w:val="18"/>
                <w:szCs w:val="18"/>
              </w:rPr>
              <w:t xml:space="preserve"> </w:t>
            </w:r>
            <w:r w:rsidRPr="00A60F31">
              <w:rPr>
                <w:rFonts w:ascii="Calibri" w:eastAsia="Times New Roman" w:hAnsi="Calibri" w:cs="B Nazanin" w:hint="cs"/>
                <w:color w:val="000000"/>
                <w:sz w:val="18"/>
                <w:szCs w:val="18"/>
                <w:rtl/>
              </w:rPr>
              <w:t>برهم کنش اين عوامل</w:t>
            </w:r>
            <w:r w:rsidRPr="00A60F31">
              <w:rPr>
                <w:rFonts w:ascii="Calibri" w:eastAsia="Times New Roman" w:hAnsi="Calibri" w:cs="B Nazanin" w:hint="cs"/>
                <w:color w:val="000000"/>
                <w:sz w:val="18"/>
                <w:szCs w:val="18"/>
              </w:rPr>
              <w:t xml:space="preserve"> </w:t>
            </w:r>
            <w:r w:rsidRPr="00A60F31">
              <w:rPr>
                <w:rFonts w:ascii="Calibri" w:eastAsia="Times New Roman" w:hAnsi="Calibri" w:cs="B Nazanin" w:hint="cs"/>
                <w:color w:val="000000"/>
                <w:sz w:val="18"/>
                <w:szCs w:val="18"/>
              </w:rPr>
              <w:br/>
              <w:t xml:space="preserve">- </w:t>
            </w:r>
            <w:r w:rsidRPr="00A60F31">
              <w:rPr>
                <w:rFonts w:ascii="Calibri" w:eastAsia="Times New Roman" w:hAnsi="Calibri" w:cs="B Nazanin" w:hint="cs"/>
                <w:color w:val="000000"/>
                <w:sz w:val="18"/>
                <w:szCs w:val="18"/>
                <w:rtl/>
              </w:rPr>
              <w:t>تعيين اثرات و پيامدهاي اجتماعي ، اقتصادي وزيست محيطي درعدم اجراي بموقع</w:t>
            </w:r>
            <w:r w:rsidRPr="00A60F31">
              <w:rPr>
                <w:rFonts w:ascii="Calibri" w:eastAsia="Times New Roman" w:hAnsi="Calibri" w:cs="B Nazanin" w:hint="cs"/>
                <w:color w:val="000000"/>
                <w:sz w:val="18"/>
                <w:szCs w:val="18"/>
              </w:rPr>
              <w:t xml:space="preserve"> </w:t>
            </w:r>
            <w:r w:rsidRPr="00A60F31">
              <w:rPr>
                <w:rFonts w:ascii="Calibri" w:eastAsia="Times New Roman" w:hAnsi="Calibri" w:cs="B Nazanin" w:hint="cs"/>
                <w:color w:val="000000"/>
                <w:sz w:val="18"/>
                <w:szCs w:val="18"/>
                <w:rtl/>
              </w:rPr>
              <w:t>پروژه ها</w:t>
            </w:r>
            <w:r w:rsidRPr="00A60F31">
              <w:rPr>
                <w:rFonts w:ascii="Calibri" w:eastAsia="Times New Roman" w:hAnsi="Calibri" w:cs="B Nazanin" w:hint="cs"/>
                <w:color w:val="000000"/>
                <w:sz w:val="18"/>
                <w:szCs w:val="18"/>
              </w:rPr>
              <w:t xml:space="preserve"> </w:t>
            </w:r>
            <w:r w:rsidRPr="00A60F31">
              <w:rPr>
                <w:rFonts w:ascii="Calibri" w:eastAsia="Times New Roman" w:hAnsi="Calibri" w:cs="B Nazanin" w:hint="cs"/>
                <w:color w:val="000000"/>
                <w:sz w:val="18"/>
                <w:szCs w:val="18"/>
              </w:rPr>
              <w:br/>
              <w:t xml:space="preserve">- </w:t>
            </w:r>
            <w:r w:rsidRPr="00A60F31">
              <w:rPr>
                <w:rFonts w:ascii="Calibri" w:eastAsia="Times New Roman" w:hAnsi="Calibri" w:cs="B Nazanin" w:hint="cs"/>
                <w:color w:val="000000"/>
                <w:sz w:val="18"/>
                <w:szCs w:val="18"/>
                <w:rtl/>
              </w:rPr>
              <w:t>وزن دهي ورتبه بندي علل تاخير با استفاده از تحليل سلسله مراتبي وشاخص اهميت</w:t>
            </w:r>
            <w:r w:rsidRPr="00A60F31">
              <w:rPr>
                <w:rFonts w:ascii="Calibri" w:eastAsia="Times New Roman" w:hAnsi="Calibri" w:cs="B Nazanin" w:hint="cs"/>
                <w:color w:val="000000"/>
                <w:sz w:val="18"/>
                <w:szCs w:val="18"/>
              </w:rPr>
              <w:t xml:space="preserve"> </w:t>
            </w:r>
            <w:r w:rsidRPr="00A60F31">
              <w:rPr>
                <w:rFonts w:ascii="Calibri" w:eastAsia="Times New Roman" w:hAnsi="Calibri" w:cs="B Nazanin" w:hint="cs"/>
                <w:color w:val="000000"/>
                <w:sz w:val="18"/>
                <w:szCs w:val="18"/>
                <w:rtl/>
              </w:rPr>
              <w:t>نسبي</w:t>
            </w:r>
            <w:r w:rsidRPr="00A60F31">
              <w:rPr>
                <w:rFonts w:ascii="Calibri" w:eastAsia="Times New Roman" w:hAnsi="Calibri" w:cs="B Nazanin" w:hint="cs"/>
                <w:color w:val="000000"/>
                <w:sz w:val="18"/>
                <w:szCs w:val="18"/>
              </w:rPr>
              <w:t xml:space="preserve">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ارائه راه حل مشکل</w:t>
            </w:r>
          </w:p>
        </w:tc>
      </w:tr>
      <w:tr w:rsidR="00A60F31" w:rsidRPr="00A60F31" w:rsidTr="007527FF">
        <w:trPr>
          <w:trHeight w:val="799"/>
        </w:trPr>
        <w:tc>
          <w:tcPr>
            <w:tcW w:w="650"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12</w:t>
            </w:r>
          </w:p>
        </w:tc>
        <w:tc>
          <w:tcPr>
            <w:tcW w:w="12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شركت آب منطقه‌اي كهگيلويه‌و بويراحمد</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ارائه الگوي کشت بهينه ، نياز آبي و هيدرومدول واقعي در شرايط مختلف آب و هوايي در دشتهاي استان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1-</w:t>
            </w:r>
            <w:r w:rsidRPr="00A60F31">
              <w:rPr>
                <w:rFonts w:ascii="Times New Roman" w:eastAsia="Times New Roman" w:hAnsi="Times New Roman" w:cs="Times New Roman" w:hint="cs"/>
                <w:color w:val="000000"/>
                <w:sz w:val="18"/>
                <w:szCs w:val="18"/>
                <w:rtl/>
              </w:rPr>
              <w:t>   </w:t>
            </w:r>
            <w:r w:rsidRPr="00A60F31">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Pr>
              <w:t xml:space="preserve">- </w:t>
            </w:r>
            <w:r w:rsidRPr="00A60F31">
              <w:rPr>
                <w:rFonts w:ascii="Calibri" w:eastAsia="Times New Roman" w:hAnsi="Calibri" w:cs="B Nazanin" w:hint="cs"/>
                <w:color w:val="000000"/>
                <w:sz w:val="18"/>
                <w:szCs w:val="18"/>
                <w:rtl/>
              </w:rPr>
              <w:t>اهميت</w:t>
            </w:r>
            <w:r w:rsidRPr="00A60F31">
              <w:rPr>
                <w:rFonts w:ascii="Calibri" w:eastAsia="Times New Roman" w:hAnsi="Calibri" w:cs="B Nazanin" w:hint="cs"/>
                <w:color w:val="000000"/>
                <w:sz w:val="18"/>
                <w:szCs w:val="18"/>
              </w:rPr>
              <w:t xml:space="preserve"> </w:t>
            </w:r>
            <w:r w:rsidRPr="00A60F31">
              <w:rPr>
                <w:rFonts w:ascii="Calibri" w:eastAsia="Times New Roman" w:hAnsi="Calibri" w:cs="B Nazanin" w:hint="cs"/>
                <w:color w:val="000000"/>
                <w:sz w:val="18"/>
                <w:szCs w:val="18"/>
                <w:rtl/>
              </w:rPr>
              <w:t>مديريت الگوي کشت درشرايط خشکسالي و رفع بحران کم آبي</w:t>
            </w:r>
            <w:r w:rsidRPr="00A60F31">
              <w:rPr>
                <w:rFonts w:ascii="Calibri" w:eastAsia="Times New Roman" w:hAnsi="Calibri" w:cs="B Nazanin" w:hint="cs"/>
                <w:color w:val="000000"/>
                <w:sz w:val="18"/>
                <w:szCs w:val="18"/>
              </w:rPr>
              <w:t xml:space="preserve"> </w:t>
            </w:r>
            <w:r w:rsidRPr="00A60F31">
              <w:rPr>
                <w:rFonts w:ascii="Calibri" w:eastAsia="Times New Roman" w:hAnsi="Calibri" w:cs="B Nazanin" w:hint="cs"/>
                <w:color w:val="000000"/>
                <w:sz w:val="18"/>
                <w:szCs w:val="18"/>
              </w:rPr>
              <w:br/>
              <w:t xml:space="preserve">-  </w:t>
            </w:r>
            <w:r w:rsidRPr="00A60F31">
              <w:rPr>
                <w:rFonts w:ascii="Calibri" w:eastAsia="Times New Roman" w:hAnsi="Calibri" w:cs="B Nazanin" w:hint="cs"/>
                <w:color w:val="000000"/>
                <w:sz w:val="18"/>
                <w:szCs w:val="18"/>
                <w:rtl/>
              </w:rPr>
              <w:t>اهميت الگوي کشت به عنوان يکي از</w:t>
            </w:r>
            <w:r w:rsidRPr="00A60F31">
              <w:rPr>
                <w:rFonts w:ascii="Calibri" w:eastAsia="Times New Roman" w:hAnsi="Calibri" w:cs="B Nazanin" w:hint="cs"/>
                <w:color w:val="000000"/>
                <w:sz w:val="18"/>
                <w:szCs w:val="18"/>
              </w:rPr>
              <w:t xml:space="preserve"> </w:t>
            </w:r>
            <w:r w:rsidRPr="00A60F31">
              <w:rPr>
                <w:rFonts w:ascii="Calibri" w:eastAsia="Times New Roman" w:hAnsi="Calibri" w:cs="B Nazanin" w:hint="cs"/>
                <w:color w:val="000000"/>
                <w:sz w:val="18"/>
                <w:szCs w:val="18"/>
                <w:rtl/>
              </w:rPr>
              <w:t>پارامترهاي طراحي شبکه هاي آبياري اکه ارتباط مستقيمي با بهره‌وري اين سيستم ها</w:t>
            </w:r>
            <w:r w:rsidRPr="00A60F31">
              <w:rPr>
                <w:rFonts w:ascii="Calibri" w:eastAsia="Times New Roman" w:hAnsi="Calibri" w:cs="B Nazanin" w:hint="cs"/>
                <w:color w:val="000000"/>
                <w:sz w:val="18"/>
                <w:szCs w:val="18"/>
              </w:rPr>
              <w:t xml:space="preserve"> </w:t>
            </w:r>
            <w:r w:rsidRPr="00A60F31">
              <w:rPr>
                <w:rFonts w:ascii="Calibri" w:eastAsia="Times New Roman" w:hAnsi="Calibri" w:cs="B Nazanin" w:hint="cs"/>
                <w:color w:val="000000"/>
                <w:sz w:val="18"/>
                <w:szCs w:val="18"/>
                <w:rtl/>
              </w:rPr>
              <w:t>و دستيابي به بهبود بهره برداري منابع آب وخاک اين سامانه ايفا مي نمايد</w:t>
            </w:r>
            <w:r w:rsidRPr="00A60F31">
              <w:rPr>
                <w:rFonts w:ascii="Calibri" w:eastAsia="Times New Roman" w:hAnsi="Calibri" w:cs="B Nazanin" w:hint="cs"/>
                <w:color w:val="000000"/>
                <w:sz w:val="18"/>
                <w:szCs w:val="18"/>
              </w:rPr>
              <w:t xml:space="preserve">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Pr>
              <w:t xml:space="preserve">- </w:t>
            </w:r>
            <w:r w:rsidRPr="00A60F31">
              <w:rPr>
                <w:rFonts w:ascii="Calibri" w:eastAsia="Times New Roman" w:hAnsi="Calibri" w:cs="B Nazanin" w:hint="cs"/>
                <w:color w:val="000000"/>
                <w:sz w:val="18"/>
                <w:szCs w:val="18"/>
                <w:rtl/>
              </w:rPr>
              <w:t>تحليل</w:t>
            </w:r>
            <w:r w:rsidRPr="00A60F31">
              <w:rPr>
                <w:rFonts w:ascii="Calibri" w:eastAsia="Times New Roman" w:hAnsi="Calibri" w:cs="B Nazanin" w:hint="cs"/>
                <w:color w:val="000000"/>
                <w:sz w:val="18"/>
                <w:szCs w:val="18"/>
              </w:rPr>
              <w:t xml:space="preserve"> </w:t>
            </w:r>
            <w:r w:rsidRPr="00A60F31">
              <w:rPr>
                <w:rFonts w:ascii="Calibri" w:eastAsia="Times New Roman" w:hAnsi="Calibri" w:cs="B Nazanin" w:hint="cs"/>
                <w:color w:val="000000"/>
                <w:sz w:val="18"/>
                <w:szCs w:val="18"/>
                <w:rtl/>
              </w:rPr>
              <w:t>عوامل موثر درانتخاب الگوي کشت مناسب</w:t>
            </w:r>
            <w:r w:rsidRPr="00A60F31">
              <w:rPr>
                <w:rFonts w:ascii="Calibri" w:eastAsia="Times New Roman" w:hAnsi="Calibri" w:cs="B Nazanin" w:hint="cs"/>
                <w:color w:val="000000"/>
                <w:sz w:val="18"/>
                <w:szCs w:val="18"/>
              </w:rPr>
              <w:br/>
              <w:t xml:space="preserve">- </w:t>
            </w:r>
            <w:r w:rsidRPr="00A60F31">
              <w:rPr>
                <w:rFonts w:ascii="Calibri" w:eastAsia="Times New Roman" w:hAnsi="Calibri" w:cs="B Nazanin" w:hint="cs"/>
                <w:color w:val="000000"/>
                <w:sz w:val="18"/>
                <w:szCs w:val="18"/>
                <w:rtl/>
              </w:rPr>
              <w:t>تخمين عملکرد نسبي گياهان مختلف درالگوي کشت درشرايط آبياري کامل ويا درجات</w:t>
            </w:r>
            <w:r w:rsidRPr="00A60F31">
              <w:rPr>
                <w:rFonts w:ascii="Calibri" w:eastAsia="Times New Roman" w:hAnsi="Calibri" w:cs="B Nazanin" w:hint="cs"/>
                <w:color w:val="000000"/>
                <w:sz w:val="18"/>
                <w:szCs w:val="18"/>
              </w:rPr>
              <w:t xml:space="preserve"> </w:t>
            </w:r>
            <w:r w:rsidRPr="00A60F31">
              <w:rPr>
                <w:rFonts w:ascii="Calibri" w:eastAsia="Times New Roman" w:hAnsi="Calibri" w:cs="B Nazanin" w:hint="cs"/>
                <w:color w:val="000000"/>
                <w:sz w:val="18"/>
                <w:szCs w:val="18"/>
                <w:rtl/>
              </w:rPr>
              <w:t>مختلف از کم آبياري</w:t>
            </w:r>
            <w:r w:rsidRPr="00A60F31">
              <w:rPr>
                <w:rFonts w:ascii="Calibri" w:eastAsia="Times New Roman" w:hAnsi="Calibri" w:cs="B Nazanin" w:hint="cs"/>
                <w:color w:val="000000"/>
                <w:sz w:val="18"/>
                <w:szCs w:val="18"/>
              </w:rPr>
              <w:t xml:space="preserve"> </w:t>
            </w:r>
            <w:r w:rsidRPr="00A60F31">
              <w:rPr>
                <w:rFonts w:ascii="Calibri" w:eastAsia="Times New Roman" w:hAnsi="Calibri" w:cs="B Nazanin" w:hint="cs"/>
                <w:color w:val="000000"/>
                <w:sz w:val="18"/>
                <w:szCs w:val="18"/>
              </w:rPr>
              <w:br/>
              <w:t xml:space="preserve"> - </w:t>
            </w:r>
            <w:r w:rsidRPr="00A60F31">
              <w:rPr>
                <w:rFonts w:ascii="Calibri" w:eastAsia="Times New Roman" w:hAnsi="Calibri" w:cs="B Nazanin" w:hint="cs"/>
                <w:color w:val="000000"/>
                <w:sz w:val="18"/>
                <w:szCs w:val="18"/>
                <w:rtl/>
              </w:rPr>
              <w:t>محاسبه نياز آبي وهيدرو مدول الگوي</w:t>
            </w:r>
            <w:r w:rsidRPr="00A60F31">
              <w:rPr>
                <w:rFonts w:ascii="Calibri" w:eastAsia="Times New Roman" w:hAnsi="Calibri" w:cs="B Nazanin" w:hint="cs"/>
                <w:color w:val="000000"/>
                <w:sz w:val="18"/>
                <w:szCs w:val="18"/>
              </w:rPr>
              <w:t xml:space="preserve"> </w:t>
            </w:r>
            <w:r w:rsidRPr="00A60F31">
              <w:rPr>
                <w:rFonts w:ascii="Calibri" w:eastAsia="Times New Roman" w:hAnsi="Calibri" w:cs="B Nazanin" w:hint="cs"/>
                <w:color w:val="000000"/>
                <w:sz w:val="18"/>
                <w:szCs w:val="18"/>
                <w:rtl/>
              </w:rPr>
              <w:t>کشت غالب منطقه</w:t>
            </w:r>
            <w:r w:rsidRPr="00A60F31">
              <w:rPr>
                <w:rFonts w:ascii="Calibri" w:eastAsia="Times New Roman" w:hAnsi="Calibri" w:cs="B Nazanin" w:hint="cs"/>
                <w:color w:val="000000"/>
                <w:sz w:val="18"/>
                <w:szCs w:val="18"/>
              </w:rPr>
              <w:t xml:space="preserve"> </w:t>
            </w:r>
            <w:r w:rsidRPr="00A60F31">
              <w:rPr>
                <w:rFonts w:ascii="Calibri" w:eastAsia="Times New Roman" w:hAnsi="Calibri" w:cs="B Nazanin" w:hint="cs"/>
                <w:color w:val="000000"/>
                <w:sz w:val="18"/>
                <w:szCs w:val="18"/>
              </w:rPr>
              <w:br/>
              <w:t xml:space="preserve"> - </w:t>
            </w:r>
            <w:r w:rsidRPr="00A60F31">
              <w:rPr>
                <w:rFonts w:ascii="Calibri" w:eastAsia="Times New Roman" w:hAnsi="Calibri" w:cs="B Nazanin" w:hint="cs"/>
                <w:color w:val="000000"/>
                <w:sz w:val="18"/>
                <w:szCs w:val="18"/>
                <w:rtl/>
              </w:rPr>
              <w:t>ارائه سناريوهاي مختلف آبياري براي</w:t>
            </w:r>
            <w:r w:rsidRPr="00A60F31">
              <w:rPr>
                <w:rFonts w:ascii="Calibri" w:eastAsia="Times New Roman" w:hAnsi="Calibri" w:cs="B Nazanin" w:hint="cs"/>
                <w:color w:val="000000"/>
                <w:sz w:val="18"/>
                <w:szCs w:val="18"/>
              </w:rPr>
              <w:t xml:space="preserve"> </w:t>
            </w:r>
            <w:r w:rsidRPr="00A60F31">
              <w:rPr>
                <w:rFonts w:ascii="Calibri" w:eastAsia="Times New Roman" w:hAnsi="Calibri" w:cs="B Nazanin" w:hint="cs"/>
                <w:color w:val="000000"/>
                <w:sz w:val="18"/>
                <w:szCs w:val="18"/>
                <w:rtl/>
              </w:rPr>
              <w:t>الگوي کشت درمحدوده هاي طرح با توجه به محدوديت منابع آب موجود</w:t>
            </w:r>
            <w:r w:rsidRPr="00A60F31">
              <w:rPr>
                <w:rFonts w:ascii="Calibri" w:eastAsia="Times New Roman" w:hAnsi="Calibri" w:cs="B Nazanin" w:hint="cs"/>
                <w:color w:val="000000"/>
                <w:sz w:val="18"/>
                <w:szCs w:val="18"/>
              </w:rPr>
              <w:t xml:space="preserve"> </w:t>
            </w:r>
            <w:r w:rsidRPr="00A60F31">
              <w:rPr>
                <w:rFonts w:ascii="Calibri" w:eastAsia="Times New Roman" w:hAnsi="Calibri" w:cs="B Nazanin" w:hint="cs"/>
                <w:color w:val="000000"/>
                <w:sz w:val="18"/>
                <w:szCs w:val="18"/>
              </w:rPr>
              <w:br/>
              <w:t xml:space="preserve"> - </w:t>
            </w:r>
            <w:r w:rsidRPr="00A60F31">
              <w:rPr>
                <w:rFonts w:ascii="Calibri" w:eastAsia="Times New Roman" w:hAnsi="Calibri" w:cs="B Nazanin" w:hint="cs"/>
                <w:color w:val="000000"/>
                <w:sz w:val="18"/>
                <w:szCs w:val="18"/>
                <w:rtl/>
              </w:rPr>
              <w:t>ارائه الگوي کشت با توجه به امکانات</w:t>
            </w:r>
            <w:r w:rsidRPr="00A60F31">
              <w:rPr>
                <w:rFonts w:ascii="Calibri" w:eastAsia="Times New Roman" w:hAnsi="Calibri" w:cs="B Nazanin" w:hint="cs"/>
                <w:color w:val="000000"/>
                <w:sz w:val="18"/>
                <w:szCs w:val="18"/>
              </w:rPr>
              <w:t xml:space="preserve"> </w:t>
            </w:r>
            <w:r w:rsidRPr="00A60F31">
              <w:rPr>
                <w:rFonts w:ascii="Calibri" w:eastAsia="Times New Roman" w:hAnsi="Calibri" w:cs="B Nazanin" w:hint="cs"/>
                <w:color w:val="000000"/>
                <w:sz w:val="18"/>
                <w:szCs w:val="18"/>
                <w:rtl/>
              </w:rPr>
              <w:t>آبي موجود جهت مديريت وبرنامه ريزي آبياري</w:t>
            </w:r>
            <w:r w:rsidRPr="00A60F31">
              <w:rPr>
                <w:rFonts w:ascii="Calibri" w:eastAsia="Times New Roman" w:hAnsi="Calibri" w:cs="B Nazanin" w:hint="cs"/>
                <w:color w:val="000000"/>
                <w:sz w:val="18"/>
                <w:szCs w:val="18"/>
              </w:rPr>
              <w:t xml:space="preserve"> </w:t>
            </w:r>
            <w:r w:rsidRPr="00A60F31">
              <w:rPr>
                <w:rFonts w:ascii="Calibri" w:eastAsia="Times New Roman" w:hAnsi="Calibri" w:cs="B Nazanin" w:hint="cs"/>
                <w:color w:val="000000"/>
                <w:sz w:val="18"/>
                <w:szCs w:val="18"/>
              </w:rPr>
              <w:br/>
              <w:t xml:space="preserve">- </w:t>
            </w:r>
            <w:r w:rsidRPr="00A60F31">
              <w:rPr>
                <w:rFonts w:ascii="Calibri" w:eastAsia="Times New Roman" w:hAnsi="Calibri" w:cs="B Nazanin" w:hint="cs"/>
                <w:color w:val="000000"/>
                <w:sz w:val="18"/>
                <w:szCs w:val="18"/>
                <w:rtl/>
              </w:rPr>
              <w:t>تخصيص بهينه آب</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ارائه راه حل مشکل</w:t>
            </w:r>
          </w:p>
        </w:tc>
      </w:tr>
      <w:tr w:rsidR="00A60F31" w:rsidRPr="00A60F31" w:rsidTr="007527FF">
        <w:trPr>
          <w:trHeight w:val="799"/>
        </w:trPr>
        <w:tc>
          <w:tcPr>
            <w:tcW w:w="650"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13</w:t>
            </w:r>
          </w:p>
        </w:tc>
        <w:tc>
          <w:tcPr>
            <w:tcW w:w="12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شركت آب منطقه‌اي لرستان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مدیریت و برنامه‌ریزی منابع آب بر اساس اقتصاد آب و ارزشگذاری آن</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1-</w:t>
            </w:r>
            <w:r w:rsidRPr="00A60F31">
              <w:rPr>
                <w:rFonts w:ascii="Times New Roman" w:eastAsia="Times New Roman" w:hAnsi="Times New Roman" w:cs="Times New Roman" w:hint="cs"/>
                <w:color w:val="000000"/>
                <w:sz w:val="18"/>
                <w:szCs w:val="18"/>
                <w:rtl/>
              </w:rPr>
              <w:t>   </w:t>
            </w:r>
            <w:r w:rsidRPr="00A60F31">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مدیریت منابع اب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 xml:space="preserve">ارزشگذاری آب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ارائه راه حل مشکل</w:t>
            </w:r>
          </w:p>
        </w:tc>
      </w:tr>
      <w:tr w:rsidR="00A60F31" w:rsidRPr="00A60F31" w:rsidTr="007527FF">
        <w:trPr>
          <w:trHeight w:val="799"/>
        </w:trPr>
        <w:tc>
          <w:tcPr>
            <w:tcW w:w="650"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14</w:t>
            </w:r>
          </w:p>
        </w:tc>
        <w:tc>
          <w:tcPr>
            <w:tcW w:w="12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شركت آب منطقه‌اي لرستان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855F3C">
            <w:pPr>
              <w:bidi/>
              <w:spacing w:after="0" w:line="240" w:lineRule="auto"/>
              <w:jc w:val="both"/>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بررسی</w:t>
            </w:r>
            <w:r w:rsidR="00855F3C">
              <w:rPr>
                <w:rFonts w:ascii="Calibri" w:eastAsia="Times New Roman" w:hAnsi="Calibri" w:cs="B Nazanin" w:hint="cs"/>
                <w:color w:val="000000"/>
                <w:sz w:val="18"/>
                <w:szCs w:val="18"/>
                <w:rtl/>
              </w:rPr>
              <w:t xml:space="preserve"> </w:t>
            </w:r>
            <w:r w:rsidRPr="00A60F31">
              <w:rPr>
                <w:rFonts w:ascii="Calibri" w:eastAsia="Times New Roman" w:hAnsi="Calibri" w:cs="B Nazanin" w:hint="cs"/>
                <w:color w:val="000000"/>
                <w:sz w:val="18"/>
                <w:szCs w:val="18"/>
                <w:rtl/>
              </w:rPr>
              <w:t>‌روشهای</w:t>
            </w:r>
            <w:r w:rsidR="00855F3C">
              <w:rPr>
                <w:rFonts w:ascii="Calibri" w:eastAsia="Times New Roman" w:hAnsi="Calibri" w:cs="B Nazanin" w:hint="cs"/>
                <w:color w:val="000000"/>
                <w:sz w:val="18"/>
                <w:szCs w:val="18"/>
                <w:rtl/>
              </w:rPr>
              <w:t xml:space="preserve"> </w:t>
            </w:r>
            <w:r w:rsidRPr="00A60F31">
              <w:rPr>
                <w:rFonts w:ascii="Calibri" w:eastAsia="Times New Roman" w:hAnsi="Calibri" w:cs="B Nazanin" w:hint="cs"/>
                <w:color w:val="000000"/>
                <w:sz w:val="18"/>
                <w:szCs w:val="18"/>
                <w:rtl/>
              </w:rPr>
              <w:t>‌تامین‌مالی‌</w:t>
            </w:r>
            <w:r w:rsidR="00855F3C">
              <w:rPr>
                <w:rFonts w:ascii="Calibri" w:eastAsia="Times New Roman" w:hAnsi="Calibri" w:cs="B Nazanin" w:hint="cs"/>
                <w:color w:val="000000"/>
                <w:sz w:val="18"/>
                <w:szCs w:val="18"/>
                <w:rtl/>
              </w:rPr>
              <w:t xml:space="preserve"> </w:t>
            </w:r>
            <w:r w:rsidRPr="00A60F31">
              <w:rPr>
                <w:rFonts w:ascii="Calibri" w:eastAsia="Times New Roman" w:hAnsi="Calibri" w:cs="B Nazanin" w:hint="cs"/>
                <w:color w:val="000000"/>
                <w:sz w:val="18"/>
                <w:szCs w:val="18"/>
                <w:rtl/>
              </w:rPr>
              <w:t>و</w:t>
            </w:r>
            <w:r w:rsidR="00855F3C">
              <w:rPr>
                <w:rFonts w:ascii="Calibri" w:eastAsia="Times New Roman" w:hAnsi="Calibri" w:cs="B Nazanin" w:hint="cs"/>
                <w:color w:val="000000"/>
                <w:sz w:val="18"/>
                <w:szCs w:val="18"/>
                <w:rtl/>
              </w:rPr>
              <w:t xml:space="preserve"> </w:t>
            </w:r>
            <w:r w:rsidRPr="00A60F31">
              <w:rPr>
                <w:rFonts w:ascii="Calibri" w:eastAsia="Times New Roman" w:hAnsi="Calibri" w:cs="B Nazanin" w:hint="cs"/>
                <w:color w:val="000000"/>
                <w:sz w:val="18"/>
                <w:szCs w:val="18"/>
                <w:rtl/>
              </w:rPr>
              <w:t>انتخاب</w:t>
            </w:r>
            <w:r w:rsidR="00855F3C">
              <w:rPr>
                <w:rFonts w:ascii="Calibri" w:eastAsia="Times New Roman" w:hAnsi="Calibri" w:cs="B Nazanin" w:hint="cs"/>
                <w:color w:val="000000"/>
                <w:sz w:val="18"/>
                <w:szCs w:val="18"/>
                <w:rtl/>
              </w:rPr>
              <w:t xml:space="preserve"> </w:t>
            </w:r>
            <w:r w:rsidRPr="00A60F31">
              <w:rPr>
                <w:rFonts w:ascii="Calibri" w:eastAsia="Times New Roman" w:hAnsi="Calibri" w:cs="B Nazanin" w:hint="cs"/>
                <w:color w:val="000000"/>
                <w:sz w:val="18"/>
                <w:szCs w:val="18"/>
                <w:rtl/>
              </w:rPr>
              <w:t>‌مناسب</w:t>
            </w:r>
            <w:r w:rsidR="00855F3C">
              <w:rPr>
                <w:rFonts w:ascii="Calibri" w:eastAsia="Times New Roman" w:hAnsi="Calibri" w:cs="B Nazanin" w:hint="cs"/>
                <w:color w:val="000000"/>
                <w:sz w:val="18"/>
                <w:szCs w:val="18"/>
                <w:rtl/>
              </w:rPr>
              <w:t>‏</w:t>
            </w:r>
            <w:r w:rsidRPr="00A60F31">
              <w:rPr>
                <w:rFonts w:ascii="Calibri" w:eastAsia="Times New Roman" w:hAnsi="Calibri" w:cs="B Nazanin" w:hint="cs"/>
                <w:color w:val="000000"/>
                <w:sz w:val="18"/>
                <w:szCs w:val="18"/>
                <w:rtl/>
              </w:rPr>
              <w:t>ترین</w:t>
            </w:r>
            <w:r w:rsidR="00855F3C">
              <w:rPr>
                <w:rFonts w:ascii="Calibri" w:eastAsia="Times New Roman" w:hAnsi="Calibri" w:cs="B Nazanin" w:hint="cs"/>
                <w:color w:val="000000"/>
                <w:sz w:val="18"/>
                <w:szCs w:val="18"/>
                <w:rtl/>
              </w:rPr>
              <w:t xml:space="preserve"> </w:t>
            </w:r>
            <w:r w:rsidRPr="00A60F31">
              <w:rPr>
                <w:rFonts w:ascii="Calibri" w:eastAsia="Times New Roman" w:hAnsi="Calibri" w:cs="B Nazanin" w:hint="cs"/>
                <w:color w:val="000000"/>
                <w:sz w:val="18"/>
                <w:szCs w:val="18"/>
                <w:rtl/>
              </w:rPr>
              <w:t>روش</w:t>
            </w:r>
            <w:r w:rsidR="00855F3C">
              <w:rPr>
                <w:rFonts w:ascii="Calibri" w:eastAsia="Times New Roman" w:hAnsi="Calibri" w:cs="B Nazanin" w:hint="cs"/>
                <w:color w:val="000000"/>
                <w:sz w:val="18"/>
                <w:szCs w:val="18"/>
                <w:rtl/>
              </w:rPr>
              <w:t xml:space="preserve"> </w:t>
            </w:r>
            <w:r w:rsidRPr="00A60F31">
              <w:rPr>
                <w:rFonts w:ascii="Calibri" w:eastAsia="Times New Roman" w:hAnsi="Calibri" w:cs="B Nazanin" w:hint="cs"/>
                <w:color w:val="000000"/>
                <w:sz w:val="18"/>
                <w:szCs w:val="18"/>
                <w:rtl/>
              </w:rPr>
              <w:t>‌برای</w:t>
            </w:r>
            <w:r w:rsidR="00855F3C">
              <w:rPr>
                <w:rFonts w:ascii="Calibri" w:eastAsia="Times New Roman" w:hAnsi="Calibri" w:cs="B Nazanin" w:hint="cs"/>
                <w:color w:val="000000"/>
                <w:sz w:val="18"/>
                <w:szCs w:val="18"/>
                <w:rtl/>
              </w:rPr>
              <w:t xml:space="preserve"> </w:t>
            </w:r>
            <w:r w:rsidRPr="00A60F31">
              <w:rPr>
                <w:rFonts w:ascii="Calibri" w:eastAsia="Times New Roman" w:hAnsi="Calibri" w:cs="B Nazanin" w:hint="cs"/>
                <w:color w:val="000000"/>
                <w:sz w:val="18"/>
                <w:szCs w:val="18"/>
                <w:rtl/>
              </w:rPr>
              <w:t>‌مشارکت</w:t>
            </w:r>
            <w:r w:rsidR="00855F3C">
              <w:rPr>
                <w:rFonts w:ascii="Calibri" w:eastAsia="Times New Roman" w:hAnsi="Calibri" w:cs="B Nazanin" w:hint="cs"/>
                <w:color w:val="000000"/>
                <w:sz w:val="18"/>
                <w:szCs w:val="18"/>
                <w:rtl/>
              </w:rPr>
              <w:t xml:space="preserve"> </w:t>
            </w:r>
            <w:r w:rsidRPr="00A60F31">
              <w:rPr>
                <w:rFonts w:ascii="Calibri" w:eastAsia="Times New Roman" w:hAnsi="Calibri" w:cs="B Nazanin" w:hint="cs"/>
                <w:color w:val="000000"/>
                <w:sz w:val="18"/>
                <w:szCs w:val="18"/>
                <w:rtl/>
              </w:rPr>
              <w:t>‌در</w:t>
            </w:r>
            <w:r w:rsidR="00855F3C">
              <w:rPr>
                <w:rFonts w:ascii="Calibri" w:eastAsia="Times New Roman" w:hAnsi="Calibri" w:cs="B Nazanin" w:hint="cs"/>
                <w:color w:val="000000"/>
                <w:sz w:val="18"/>
                <w:szCs w:val="18"/>
                <w:rtl/>
              </w:rPr>
              <w:t xml:space="preserve"> </w:t>
            </w:r>
            <w:r w:rsidRPr="00A60F31">
              <w:rPr>
                <w:rFonts w:ascii="Calibri" w:eastAsia="Times New Roman" w:hAnsi="Calibri" w:cs="B Nazanin" w:hint="cs"/>
                <w:color w:val="000000"/>
                <w:sz w:val="18"/>
                <w:szCs w:val="18"/>
                <w:rtl/>
              </w:rPr>
              <w:t>ساخت</w:t>
            </w:r>
            <w:r w:rsidR="00855F3C">
              <w:rPr>
                <w:rFonts w:ascii="Calibri" w:eastAsia="Times New Roman" w:hAnsi="Calibri" w:cs="B Nazanin" w:hint="cs"/>
                <w:color w:val="000000"/>
                <w:sz w:val="18"/>
                <w:szCs w:val="18"/>
                <w:rtl/>
              </w:rPr>
              <w:t xml:space="preserve"> </w:t>
            </w:r>
            <w:r w:rsidRPr="00A60F31">
              <w:rPr>
                <w:rFonts w:ascii="Calibri" w:eastAsia="Times New Roman" w:hAnsi="Calibri" w:cs="B Nazanin" w:hint="cs"/>
                <w:color w:val="000000"/>
                <w:sz w:val="18"/>
                <w:szCs w:val="18"/>
                <w:rtl/>
              </w:rPr>
              <w:t>‌طرحهای‌بخش آب</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3-</w:t>
            </w:r>
            <w:r w:rsidRPr="00A60F31">
              <w:rPr>
                <w:rFonts w:ascii="Times New Roman" w:eastAsia="Times New Roman" w:hAnsi="Times New Roman" w:cs="Times New Roman" w:hint="cs"/>
                <w:color w:val="000000"/>
                <w:sz w:val="18"/>
                <w:szCs w:val="18"/>
                <w:rtl/>
              </w:rPr>
              <w:t>   </w:t>
            </w:r>
            <w:r w:rsidRPr="00A60F31">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مشارکت شرکت های خصوصی در اجرای پروژه های عمرانی</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توسعه مشارکت بخش خصوصی</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تهیه دستورالعمل</w:t>
            </w:r>
          </w:p>
        </w:tc>
      </w:tr>
      <w:tr w:rsidR="00A60F31" w:rsidRPr="00A60F31" w:rsidTr="007527FF">
        <w:trPr>
          <w:trHeight w:val="799"/>
        </w:trPr>
        <w:tc>
          <w:tcPr>
            <w:tcW w:w="650"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lastRenderedPageBreak/>
              <w:t>15</w:t>
            </w:r>
          </w:p>
        </w:tc>
        <w:tc>
          <w:tcPr>
            <w:tcW w:w="12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شركت آب منطقه‌اي لرستان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بررسی  و معرفی منابع درآمدی شرکت آب منطقه ای و بهبود توان مالی شرکت</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1-</w:t>
            </w:r>
            <w:r w:rsidRPr="00A60F31">
              <w:rPr>
                <w:rFonts w:ascii="Times New Roman" w:eastAsia="Times New Roman" w:hAnsi="Times New Roman" w:cs="Times New Roman" w:hint="cs"/>
                <w:color w:val="000000"/>
                <w:sz w:val="18"/>
                <w:szCs w:val="18"/>
                <w:rtl/>
              </w:rPr>
              <w:t>   </w:t>
            </w:r>
            <w:r w:rsidRPr="00A60F31">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 xml:space="preserve">افزایش درآمد شرکت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منسجم نمودن و معیین نمودن منابع درآمدی آب منطقه ای و پیش بینی میزان درآمد قابل وصول منطقی از هر بخش</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تهیه دستورالعمل</w:t>
            </w:r>
          </w:p>
        </w:tc>
      </w:tr>
      <w:tr w:rsidR="00A60F31" w:rsidRPr="00A60F31" w:rsidTr="007527FF">
        <w:trPr>
          <w:trHeight w:val="799"/>
        </w:trPr>
        <w:tc>
          <w:tcPr>
            <w:tcW w:w="650"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16</w:t>
            </w:r>
          </w:p>
        </w:tc>
        <w:tc>
          <w:tcPr>
            <w:tcW w:w="12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شركت آب منطقه‌اي مركزي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 xml:space="preserve"> ارزیابی و برآورد هزینه های ناشی از آلودگی منابع آب زیرزمینی در دشت شازند .</w:t>
            </w:r>
          </w:p>
        </w:tc>
        <w:tc>
          <w:tcPr>
            <w:tcW w:w="992"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پایان نامه دانشجویی</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1-</w:t>
            </w:r>
            <w:r w:rsidRPr="00A60F31">
              <w:rPr>
                <w:rFonts w:ascii="Times New Roman" w:eastAsia="Times New Roman" w:hAnsi="Times New Roman" w:cs="Times New Roman" w:hint="cs"/>
                <w:color w:val="000000"/>
                <w:sz w:val="18"/>
                <w:szCs w:val="18"/>
                <w:rtl/>
              </w:rPr>
              <w:t>   </w:t>
            </w:r>
            <w:r w:rsidRPr="00A60F31">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استقرار صنایع مادر و بسیار کلیدی مانند پالایشگاه ، پتروشیمی و نیروگاه حرارتی در دشت شازند و آلودگی های ایجاد شده توسط این صنایع و ارزیابی  هزینه  های ناشی از این آلودگی ها درمحدوده مورد مطالعه بایستی به صورت جدی مورد مطالعه و بررسی قرار گیرد.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انتخاب  و تعیین بهترین روش ارزشگذاری اقتصادی کیفیت آب منطقه ، تعیین و جمع آوری اطلاعات موثر بر قیمت گذاری منابع آب منطقه و در نهایت برآورد خسارت ناشی از آلودگی منابع آب زیرزمینی در یک دوره آماری مشخص.</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تهیه دستورالعمل</w:t>
            </w:r>
          </w:p>
        </w:tc>
      </w:tr>
      <w:tr w:rsidR="00A60F31" w:rsidRPr="00A60F31" w:rsidTr="007527FF">
        <w:trPr>
          <w:trHeight w:val="799"/>
        </w:trPr>
        <w:tc>
          <w:tcPr>
            <w:tcW w:w="650"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17</w:t>
            </w:r>
          </w:p>
        </w:tc>
        <w:tc>
          <w:tcPr>
            <w:tcW w:w="12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شركت آب منطقه‌اي مركزي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7E725D" w:rsidP="007E725D">
            <w:pPr>
              <w:bidi/>
              <w:spacing w:after="0" w:line="240" w:lineRule="auto"/>
              <w:jc w:val="center"/>
              <w:rPr>
                <w:rFonts w:ascii="Calibri" w:eastAsia="Times New Roman" w:hAnsi="Calibri" w:cs="B Nazanin"/>
                <w:color w:val="000000"/>
                <w:sz w:val="18"/>
                <w:szCs w:val="18"/>
              </w:rPr>
            </w:pPr>
            <w:r>
              <w:rPr>
                <w:rFonts w:ascii="Calibri" w:eastAsia="Times New Roman" w:hAnsi="Calibri" w:cs="B Nazanin" w:hint="cs"/>
                <w:color w:val="000000"/>
                <w:sz w:val="18"/>
                <w:szCs w:val="18"/>
                <w:rtl/>
              </w:rPr>
              <w:t>راه</w:t>
            </w:r>
            <w:r w:rsidR="00BC4158" w:rsidRPr="00A60F31">
              <w:rPr>
                <w:rFonts w:ascii="Calibri" w:eastAsia="Times New Roman" w:hAnsi="Calibri" w:cs="B Nazanin" w:hint="cs"/>
                <w:color w:val="000000"/>
                <w:sz w:val="18"/>
                <w:szCs w:val="18"/>
                <w:rtl/>
              </w:rPr>
              <w:t>کارهای عملیاتی ایجاد بازارهای</w:t>
            </w:r>
            <w:r>
              <w:rPr>
                <w:rFonts w:ascii="Calibri" w:eastAsia="Times New Roman" w:hAnsi="Calibri" w:cs="B Nazanin" w:hint="cs"/>
                <w:color w:val="000000"/>
                <w:sz w:val="18"/>
                <w:szCs w:val="18"/>
                <w:rtl/>
              </w:rPr>
              <w:t xml:space="preserve"> آ</w:t>
            </w:r>
            <w:r w:rsidR="00BC4158" w:rsidRPr="00A60F31">
              <w:rPr>
                <w:rFonts w:ascii="Calibri" w:eastAsia="Times New Roman" w:hAnsi="Calibri" w:cs="B Nazanin" w:hint="cs"/>
                <w:color w:val="000000"/>
                <w:sz w:val="18"/>
                <w:szCs w:val="18"/>
                <w:rtl/>
              </w:rPr>
              <w:t>ب در استان</w:t>
            </w:r>
          </w:p>
        </w:tc>
        <w:tc>
          <w:tcPr>
            <w:tcW w:w="992"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اولويت هاي پژوهشي و فناوري کشور در زمينه محيط زيست</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3-</w:t>
            </w:r>
            <w:r w:rsidRPr="00A60F31">
              <w:rPr>
                <w:rFonts w:ascii="Times New Roman" w:eastAsia="Times New Roman" w:hAnsi="Times New Roman" w:cs="Times New Roman" w:hint="cs"/>
                <w:color w:val="000000"/>
                <w:sz w:val="18"/>
                <w:szCs w:val="18"/>
                <w:rtl/>
              </w:rPr>
              <w:t>   </w:t>
            </w:r>
            <w:r w:rsidRPr="00A60F31">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گذر از چالشهاي پيش روي مديريت منابع آب کشور، توسعه و اجراي رويکردهايي را ضروري کرده است که بتوانند با مشارکتهاي اجتماعي و تقويت نيروهاي بازار منجر به حل مسائل شوند. نقش مهم آب در فرايند توسعه پايدار، بويژه براي کشور ما که با رشد شديد تقاضا (رشد جمعيت و توسعه بخش کشاورزي) همزمان با کاهش سطح منابع رو به روست، اهميت انتخاب اين نوع رويکردها را بيشتر کرده است.تشکيل بازارهاي آب  يکي از رويکردهاي محوري در مديريت منابع آب میباشد، به طوري که تقويت برنامه هاي دولت در حفاظت و نظارت بر منابع آب کشور به کمک ابزارها و نيروهاي بازار و تقويت نهاده هاي ناظر بر بازارهاي آب صورت مي گيرد.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 xml:space="preserve">اهم اقدامات و پيش‌نيازهاي مورد نياز جهت شكل‌گيري بازار آب در مناطق مختلف ايران اهم اقدامات و پيش‌نيازهاي مورد نياز جهت شكل‌گيري بازار آب در مناطق مختلف ايران بازارهاي غيررسمي آب در ايجاد و توسعه بازارهاي رسمي براي مبادله آب از چه جايگاه و نقشي مي‌توانند برخوردار باشند </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ارائه راه حل مشکل</w:t>
            </w:r>
          </w:p>
        </w:tc>
      </w:tr>
      <w:tr w:rsidR="00A60F31" w:rsidRPr="00A60F31" w:rsidTr="007527FF">
        <w:trPr>
          <w:trHeight w:val="799"/>
        </w:trPr>
        <w:tc>
          <w:tcPr>
            <w:tcW w:w="650"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18</w:t>
            </w:r>
          </w:p>
        </w:tc>
        <w:tc>
          <w:tcPr>
            <w:tcW w:w="12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شركت آب منطقه‌اي هرمزگان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 xml:space="preserve">بررسي ارزش اقتصادي آب در توليد كشتهاي جاليزي خارج از فصل استان هرمزگان و صادرات آن </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راهبرد های سند چشم انداز وزارت نیرو</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3-</w:t>
            </w:r>
            <w:r w:rsidRPr="00A60F31">
              <w:rPr>
                <w:rFonts w:ascii="Times New Roman" w:eastAsia="Times New Roman" w:hAnsi="Times New Roman" w:cs="Times New Roman" w:hint="cs"/>
                <w:color w:val="000000"/>
                <w:sz w:val="18"/>
                <w:szCs w:val="18"/>
                <w:rtl/>
              </w:rPr>
              <w:t>   </w:t>
            </w:r>
            <w:r w:rsidRPr="00A60F31">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حل مشكلات صنعت آب استان</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لزوم شناسايي و توجيه ارزش اقتصادي آب در منطقه مورد تحقيق</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اجرای پایلوت</w:t>
            </w:r>
          </w:p>
        </w:tc>
      </w:tr>
      <w:tr w:rsidR="00A60F31" w:rsidRPr="00A60F31" w:rsidTr="007527FF">
        <w:trPr>
          <w:trHeight w:val="323"/>
        </w:trPr>
        <w:tc>
          <w:tcPr>
            <w:tcW w:w="650"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19</w:t>
            </w:r>
          </w:p>
        </w:tc>
        <w:tc>
          <w:tcPr>
            <w:tcW w:w="12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شركت آب منطقه‌اي يزد</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 xml:space="preserve">تعيين ارزش اقتصادي آب در قيمت تمام شده محصولات گروه هاي مختلف صنعت ، کشاورزی ،معدن و </w:t>
            </w:r>
            <w:r w:rsidRPr="00A60F31">
              <w:rPr>
                <w:rFonts w:ascii="Calibri" w:eastAsia="Times New Roman" w:hAnsi="Calibri" w:cs="B Nazanin" w:hint="cs"/>
                <w:color w:val="000000"/>
                <w:sz w:val="18"/>
                <w:szCs w:val="18"/>
                <w:rtl/>
              </w:rPr>
              <w:lastRenderedPageBreak/>
              <w:t>خدمات در استان يزد</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lastRenderedPageBreak/>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3-</w:t>
            </w:r>
            <w:r w:rsidRPr="00A60F31">
              <w:rPr>
                <w:rFonts w:ascii="Times New Roman" w:eastAsia="Times New Roman" w:hAnsi="Times New Roman" w:cs="Times New Roman" w:hint="cs"/>
                <w:color w:val="000000"/>
                <w:sz w:val="18"/>
                <w:szCs w:val="18"/>
                <w:rtl/>
              </w:rPr>
              <w:t>   </w:t>
            </w:r>
            <w:r w:rsidRPr="00A60F31">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w:t>
            </w:r>
            <w:r w:rsidRPr="00A60F31">
              <w:rPr>
                <w:rFonts w:ascii="Calibri" w:eastAsia="Times New Roman" w:hAnsi="Calibri" w:cs="B Nazanin" w:hint="cs"/>
                <w:color w:val="000000"/>
                <w:sz w:val="18"/>
                <w:szCs w:val="18"/>
                <w:rtl/>
              </w:rPr>
              <w:lastRenderedPageBreak/>
              <w:t>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lastRenderedPageBreak/>
              <w:t>نقش و ارزش اقتصادي آب درتوليد محصولات بيشتر مشخص مي شود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 xml:space="preserve">ارزش گذاری واقعی آب و مدیریت بهینه تخصیص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A60F31" w:rsidRDefault="00BC4158" w:rsidP="00BC4158">
            <w:pPr>
              <w:bidi/>
              <w:spacing w:after="0" w:line="240" w:lineRule="auto"/>
              <w:jc w:val="center"/>
              <w:rPr>
                <w:rFonts w:ascii="Calibri" w:eastAsia="Times New Roman" w:hAnsi="Calibri" w:cs="B Nazanin"/>
                <w:color w:val="000000"/>
                <w:sz w:val="18"/>
                <w:szCs w:val="18"/>
              </w:rPr>
            </w:pPr>
            <w:r w:rsidRPr="00A60F31">
              <w:rPr>
                <w:rFonts w:ascii="Calibri" w:eastAsia="Times New Roman" w:hAnsi="Calibri" w:cs="B Nazanin" w:hint="cs"/>
                <w:color w:val="000000"/>
                <w:sz w:val="18"/>
                <w:szCs w:val="18"/>
                <w:rtl/>
              </w:rPr>
              <w:t>بومی سازی فناوری</w:t>
            </w:r>
          </w:p>
        </w:tc>
      </w:tr>
    </w:tbl>
    <w:p w:rsidR="00A04428" w:rsidRDefault="00A04428" w:rsidP="00F80F39">
      <w:pPr>
        <w:bidi/>
        <w:spacing w:line="240" w:lineRule="auto"/>
        <w:rPr>
          <w:rFonts w:ascii="Calibri" w:eastAsia="Times New Roman" w:hAnsi="Calibri" w:cs="B Titr"/>
          <w:b/>
          <w:bCs/>
          <w:sz w:val="24"/>
          <w:szCs w:val="24"/>
          <w:rtl/>
          <w:lang w:bidi="fa-IR"/>
        </w:rPr>
      </w:pPr>
    </w:p>
    <w:p w:rsidR="006E2814" w:rsidRPr="00B72557" w:rsidRDefault="00F37472" w:rsidP="00285901">
      <w:pPr>
        <w:bidi/>
        <w:spacing w:after="0" w:line="240" w:lineRule="auto"/>
        <w:rPr>
          <w:rFonts w:ascii="Calibri" w:eastAsia="Times New Roman" w:hAnsi="Calibri" w:cs="B Nazanin"/>
          <w:b/>
          <w:bCs/>
          <w:sz w:val="24"/>
          <w:szCs w:val="24"/>
          <w:rtl/>
          <w:lang w:bidi="fa-IR"/>
        </w:rPr>
      </w:pPr>
      <w:r>
        <w:rPr>
          <w:rFonts w:ascii="Calibri" w:eastAsia="Times New Roman" w:hAnsi="Calibri" w:cs="B Titr" w:hint="cs"/>
          <w:b/>
          <w:bCs/>
          <w:sz w:val="24"/>
          <w:szCs w:val="24"/>
          <w:rtl/>
          <w:lang w:bidi="fa-IR"/>
        </w:rPr>
        <w:t>3-</w:t>
      </w:r>
      <w:r w:rsidRPr="00B72557">
        <w:rPr>
          <w:rFonts w:ascii="Calibri" w:eastAsia="Times New Roman" w:hAnsi="Calibri" w:cs="B Nazanin" w:hint="cs"/>
          <w:b/>
          <w:bCs/>
          <w:sz w:val="24"/>
          <w:szCs w:val="24"/>
          <w:rtl/>
          <w:lang w:bidi="fa-IR"/>
        </w:rPr>
        <w:t>محوراقتصاد آب</w:t>
      </w:r>
    </w:p>
    <w:p w:rsidR="003064C5" w:rsidRPr="00B72557" w:rsidRDefault="003064C5" w:rsidP="00285901">
      <w:pPr>
        <w:pStyle w:val="ListParagraph"/>
        <w:numPr>
          <w:ilvl w:val="1"/>
          <w:numId w:val="11"/>
        </w:numPr>
        <w:bidi/>
        <w:spacing w:after="0" w:line="240" w:lineRule="auto"/>
        <w:ind w:left="0" w:firstLine="0"/>
        <w:outlineLvl w:val="1"/>
        <w:rPr>
          <w:rFonts w:ascii="Calibri" w:eastAsia="Times New Roman" w:hAnsi="Calibri" w:cs="B Titr"/>
          <w:sz w:val="24"/>
          <w:szCs w:val="24"/>
          <w:lang w:bidi="fa-IR"/>
        </w:rPr>
      </w:pPr>
      <w:bookmarkStart w:id="38" w:name="_Toc482017535"/>
      <w:bookmarkStart w:id="39" w:name="_Toc516391873"/>
      <w:r w:rsidRPr="00B72557">
        <w:rPr>
          <w:rFonts w:ascii="Calibri" w:eastAsia="Times New Roman" w:hAnsi="Calibri" w:cs="B Nazanin" w:hint="cs"/>
          <w:sz w:val="24"/>
          <w:szCs w:val="24"/>
          <w:rtl/>
          <w:lang w:bidi="fa-IR"/>
        </w:rPr>
        <w:t>اقتصاد</w:t>
      </w:r>
      <w:r w:rsidRPr="00B72557">
        <w:rPr>
          <w:rFonts w:ascii="Calibri" w:eastAsia="Times New Roman" w:hAnsi="Calibri" w:cs="B Nazanin"/>
          <w:sz w:val="24"/>
          <w:szCs w:val="24"/>
          <w:rtl/>
          <w:lang w:bidi="fa-IR"/>
        </w:rPr>
        <w:t xml:space="preserve"> </w:t>
      </w:r>
      <w:r w:rsidRPr="00B72557">
        <w:rPr>
          <w:rFonts w:ascii="Calibri" w:eastAsia="Times New Roman" w:hAnsi="Calibri" w:cs="B Nazanin" w:hint="cs"/>
          <w:sz w:val="24"/>
          <w:szCs w:val="24"/>
          <w:rtl/>
          <w:lang w:bidi="fa-IR"/>
        </w:rPr>
        <w:t>برقابي</w:t>
      </w:r>
      <w:bookmarkEnd w:id="38"/>
      <w:bookmarkEnd w:id="39"/>
    </w:p>
    <w:tbl>
      <w:tblPr>
        <w:bidiVisual/>
        <w:tblW w:w="15550" w:type="dxa"/>
        <w:tblInd w:w="103" w:type="dxa"/>
        <w:tblLook w:val="04A0" w:firstRow="1" w:lastRow="0" w:firstColumn="1" w:lastColumn="0" w:noHBand="0" w:noVBand="1"/>
      </w:tblPr>
      <w:tblGrid>
        <w:gridCol w:w="666"/>
        <w:gridCol w:w="1276"/>
        <w:gridCol w:w="2268"/>
        <w:gridCol w:w="992"/>
        <w:gridCol w:w="1559"/>
        <w:gridCol w:w="1985"/>
        <w:gridCol w:w="2835"/>
        <w:gridCol w:w="2835"/>
        <w:gridCol w:w="1134"/>
      </w:tblGrid>
      <w:tr w:rsidR="00BC4158" w:rsidRPr="003D2825" w:rsidTr="007527FF">
        <w:trPr>
          <w:trHeight w:val="799"/>
          <w:tblHeader/>
        </w:trPr>
        <w:tc>
          <w:tcPr>
            <w:tcW w:w="66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3D2825" w:rsidRDefault="00BC4158" w:rsidP="00BC4158">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ردیف</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3D2825" w:rsidRDefault="00216110" w:rsidP="00BC4158">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عنوان شرکت</w:t>
            </w:r>
          </w:p>
        </w:tc>
        <w:tc>
          <w:tcPr>
            <w:tcW w:w="22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3D2825" w:rsidRDefault="00BC4158" w:rsidP="00BC4158">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عنوان تحقیق</w:t>
            </w: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3D2825" w:rsidRDefault="00216110" w:rsidP="00BC4158">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نوع تحقیق</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3D2825" w:rsidRDefault="00216110" w:rsidP="00BC4158">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اسناد بالا دستی</w:t>
            </w:r>
            <w:r w:rsidR="00BC4158" w:rsidRPr="003D2825">
              <w:rPr>
                <w:rFonts w:ascii="Calibri" w:eastAsia="Times New Roman" w:hAnsi="Calibri" w:cs="B Nazanin" w:hint="cs"/>
                <w:b/>
                <w:bCs/>
                <w:color w:val="000000"/>
                <w:sz w:val="18"/>
                <w:szCs w:val="18"/>
                <w:rtl/>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3D2825" w:rsidRDefault="00BC4158" w:rsidP="00BC4158">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عنوان مشکل کلیدی</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3D2825" w:rsidRDefault="0058745B" w:rsidP="00BC4158">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3D2825" w:rsidRDefault="00BC4158" w:rsidP="00BC4158">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اهداف مورد انتظار</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3D2825" w:rsidRDefault="00216110" w:rsidP="00BC4158">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محصول نهایی</w:t>
            </w:r>
          </w:p>
        </w:tc>
      </w:tr>
      <w:tr w:rsidR="00BC4158" w:rsidRPr="003D2825"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1</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سازمان آب و برق خوزستان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ارزیابی و تبیین جایگاه انرژی برق‌آبی از منظر اقتصادی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3-</w:t>
            </w:r>
            <w:r w:rsidRPr="003D2825">
              <w:rPr>
                <w:rFonts w:ascii="Times New Roman" w:eastAsia="Times New Roman" w:hAnsi="Times New Roman" w:cs="Times New Roman" w:hint="cs"/>
                <w:color w:val="000000"/>
                <w:sz w:val="18"/>
                <w:szCs w:val="18"/>
                <w:rtl/>
              </w:rPr>
              <w:t>   </w:t>
            </w:r>
            <w:r w:rsidRPr="003D2825">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 xml:space="preserve"> عدم توجه کافی به جایگاه و اهمیت تولید انرژی برق‌آبی به خصوص در تنظیم شبکه برق کشور </w:t>
            </w:r>
            <w:r w:rsidRPr="003D2825">
              <w:rPr>
                <w:rFonts w:ascii="Calibri" w:eastAsia="Times New Roman" w:hAnsi="Calibri" w:cs="B Nazanin" w:hint="cs"/>
                <w:color w:val="000000"/>
                <w:sz w:val="18"/>
                <w:szCs w:val="18"/>
                <w:rtl/>
              </w:rPr>
              <w:br/>
              <w:t xml:space="preserve">- تعیین نشدن ارزش آب در تولید انرژی </w:t>
            </w:r>
            <w:r w:rsidRPr="003D2825">
              <w:rPr>
                <w:rFonts w:ascii="Calibri" w:eastAsia="Times New Roman" w:hAnsi="Calibri" w:cs="B Nazanin" w:hint="cs"/>
                <w:color w:val="000000"/>
                <w:sz w:val="18"/>
                <w:szCs w:val="18"/>
                <w:rtl/>
              </w:rPr>
              <w:br/>
              <w:t>- عدم پرداخت خسارات ناشی از کنترل ولتاژ شبکه توسط نیروگاه‌های برق‌آبی در بازار برق کشور</w:t>
            </w:r>
            <w:r w:rsidRPr="003D2825">
              <w:rPr>
                <w:rFonts w:ascii="Calibri" w:eastAsia="Times New Roman" w:hAnsi="Calibri" w:cs="B Nazanin" w:hint="cs"/>
                <w:color w:val="000000"/>
                <w:sz w:val="18"/>
                <w:szCs w:val="18"/>
                <w:rtl/>
              </w:rPr>
              <w:br/>
              <w:t xml:space="preserve">- وجود برخی تناقضات در اهداف سدها و نیروگاه‌های برق‌آبی کشور </w:t>
            </w:r>
            <w:r w:rsidRPr="003D2825">
              <w:rPr>
                <w:rFonts w:ascii="Calibri" w:eastAsia="Times New Roman" w:hAnsi="Calibri" w:cs="B Nazanin" w:hint="cs"/>
                <w:color w:val="000000"/>
                <w:sz w:val="18"/>
                <w:szCs w:val="18"/>
                <w:rtl/>
              </w:rPr>
              <w:br/>
              <w:t>- انحصار در بازار برق ایران</w:t>
            </w:r>
            <w:r w:rsidRPr="003D2825">
              <w:rPr>
                <w:rFonts w:ascii="Calibri" w:eastAsia="Times New Roman" w:hAnsi="Calibri" w:cs="B Nazanin" w:hint="cs"/>
                <w:color w:val="000000"/>
                <w:sz w:val="18"/>
                <w:szCs w:val="18"/>
                <w:rtl/>
              </w:rPr>
              <w:br/>
              <w:t xml:space="preserve">- سلیقه‌ای عمل نمودن در مورد مقررات بازار برق </w:t>
            </w:r>
            <w:r w:rsidRPr="003D2825">
              <w:rPr>
                <w:rFonts w:ascii="Calibri" w:eastAsia="Times New Roman" w:hAnsi="Calibri" w:cs="B Nazanin" w:hint="cs"/>
                <w:color w:val="000000"/>
                <w:sz w:val="18"/>
                <w:szCs w:val="18"/>
                <w:rtl/>
              </w:rPr>
              <w:br/>
              <w:t>و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1) نقش و جایگاه نیروگاه</w:t>
            </w:r>
            <w:r w:rsidRPr="003D2825">
              <w:rPr>
                <w:rFonts w:ascii="Times New Roman" w:eastAsia="Times New Roman" w:hAnsi="Times New Roman" w:cs="Times New Roman" w:hint="cs"/>
                <w:color w:val="000000"/>
                <w:sz w:val="18"/>
                <w:szCs w:val="18"/>
                <w:rtl/>
              </w:rPr>
              <w:t>¬</w:t>
            </w:r>
            <w:r w:rsidRPr="003D2825">
              <w:rPr>
                <w:rFonts w:ascii="Calibri" w:eastAsia="Times New Roman" w:hAnsi="Calibri" w:cs="B Nazanin" w:hint="cs"/>
                <w:color w:val="000000"/>
                <w:sz w:val="18"/>
                <w:szCs w:val="18"/>
                <w:rtl/>
              </w:rPr>
              <w:t>های برق‌آبی در تولید برق کشور</w:t>
            </w:r>
            <w:r w:rsidRPr="003D2825">
              <w:rPr>
                <w:rFonts w:ascii="Calibri" w:eastAsia="Times New Roman" w:hAnsi="Calibri" w:cs="B Nazanin" w:hint="cs"/>
                <w:color w:val="000000"/>
                <w:sz w:val="18"/>
                <w:szCs w:val="18"/>
                <w:rtl/>
              </w:rPr>
              <w:br/>
              <w:t>2) اثر ساختار بازار برق بر اقتصاد برق‌آبی کشور</w:t>
            </w:r>
            <w:r w:rsidRPr="003D2825">
              <w:rPr>
                <w:rFonts w:ascii="Calibri" w:eastAsia="Times New Roman" w:hAnsi="Calibri" w:cs="B Nazanin" w:hint="cs"/>
                <w:color w:val="000000"/>
                <w:sz w:val="18"/>
                <w:szCs w:val="18"/>
                <w:rtl/>
              </w:rPr>
              <w:br/>
              <w:t>3) پتانسیل</w:t>
            </w:r>
            <w:r w:rsidRPr="003D2825">
              <w:rPr>
                <w:rFonts w:ascii="Times New Roman" w:eastAsia="Times New Roman" w:hAnsi="Times New Roman" w:cs="Times New Roman" w:hint="cs"/>
                <w:color w:val="000000"/>
                <w:sz w:val="18"/>
                <w:szCs w:val="18"/>
                <w:rtl/>
              </w:rPr>
              <w:t>¬</w:t>
            </w:r>
            <w:r w:rsidRPr="003D2825">
              <w:rPr>
                <w:rFonts w:ascii="Calibri" w:eastAsia="Times New Roman" w:hAnsi="Calibri" w:cs="B Nazanin" w:hint="cs"/>
                <w:color w:val="000000"/>
                <w:sz w:val="18"/>
                <w:szCs w:val="18"/>
                <w:rtl/>
              </w:rPr>
              <w:t>های توسعه نیروگاه</w:t>
            </w:r>
            <w:r w:rsidRPr="003D2825">
              <w:rPr>
                <w:rFonts w:ascii="Times New Roman" w:eastAsia="Times New Roman" w:hAnsi="Times New Roman" w:cs="Times New Roman" w:hint="cs"/>
                <w:color w:val="000000"/>
                <w:sz w:val="18"/>
                <w:szCs w:val="18"/>
                <w:rtl/>
              </w:rPr>
              <w:t>¬</w:t>
            </w:r>
            <w:r w:rsidRPr="003D2825">
              <w:rPr>
                <w:rFonts w:ascii="Calibri" w:eastAsia="Times New Roman" w:hAnsi="Calibri" w:cs="B Nazanin" w:hint="cs"/>
                <w:color w:val="000000"/>
                <w:sz w:val="18"/>
                <w:szCs w:val="18"/>
                <w:rtl/>
              </w:rPr>
              <w:t>های برق‌آبی کوچک و متوسط در کشور</w:t>
            </w:r>
            <w:r w:rsidRPr="003D2825">
              <w:rPr>
                <w:rFonts w:ascii="Calibri" w:eastAsia="Times New Roman" w:hAnsi="Calibri" w:cs="B Nazanin" w:hint="cs"/>
                <w:color w:val="000000"/>
                <w:sz w:val="18"/>
                <w:szCs w:val="18"/>
                <w:rtl/>
              </w:rPr>
              <w:br/>
              <w:t>4) اثر توسعه نیروگاه</w:t>
            </w:r>
            <w:r w:rsidRPr="003D2825">
              <w:rPr>
                <w:rFonts w:ascii="Times New Roman" w:eastAsia="Times New Roman" w:hAnsi="Times New Roman" w:cs="Times New Roman" w:hint="cs"/>
                <w:color w:val="000000"/>
                <w:sz w:val="18"/>
                <w:szCs w:val="18"/>
                <w:rtl/>
              </w:rPr>
              <w:t>¬</w:t>
            </w:r>
            <w:r w:rsidRPr="003D2825">
              <w:rPr>
                <w:rFonts w:ascii="Calibri" w:eastAsia="Times New Roman" w:hAnsi="Calibri" w:cs="B Nazanin" w:hint="cs"/>
                <w:color w:val="000000"/>
                <w:sz w:val="18"/>
                <w:szCs w:val="18"/>
                <w:rtl/>
              </w:rPr>
              <w:t>های برق‌آبی بر میزان مصرف سوخت</w:t>
            </w:r>
            <w:r w:rsidRPr="003D2825">
              <w:rPr>
                <w:rFonts w:ascii="Times New Roman" w:eastAsia="Times New Roman" w:hAnsi="Times New Roman" w:cs="Times New Roman" w:hint="cs"/>
                <w:color w:val="000000"/>
                <w:sz w:val="18"/>
                <w:szCs w:val="18"/>
                <w:rtl/>
              </w:rPr>
              <w:t>¬</w:t>
            </w:r>
            <w:r w:rsidRPr="003D2825">
              <w:rPr>
                <w:rFonts w:ascii="Calibri" w:eastAsia="Times New Roman" w:hAnsi="Calibri" w:cs="B Nazanin" w:hint="cs"/>
                <w:color w:val="000000"/>
                <w:sz w:val="18"/>
                <w:szCs w:val="18"/>
                <w:rtl/>
              </w:rPr>
              <w:t>ها فسیلی</w:t>
            </w:r>
            <w:r w:rsidRPr="003D2825">
              <w:rPr>
                <w:rFonts w:ascii="Calibri" w:eastAsia="Times New Roman" w:hAnsi="Calibri" w:cs="B Nazanin" w:hint="cs"/>
                <w:color w:val="000000"/>
                <w:sz w:val="18"/>
                <w:szCs w:val="18"/>
                <w:rtl/>
              </w:rPr>
              <w:br/>
              <w:t>5) پیامدهای مثبت زیست</w:t>
            </w:r>
            <w:r w:rsidRPr="003D2825">
              <w:rPr>
                <w:rFonts w:ascii="Times New Roman" w:eastAsia="Times New Roman" w:hAnsi="Times New Roman" w:cs="Times New Roman" w:hint="cs"/>
                <w:color w:val="000000"/>
                <w:sz w:val="18"/>
                <w:szCs w:val="18"/>
                <w:rtl/>
              </w:rPr>
              <w:t>¬</w:t>
            </w:r>
            <w:r w:rsidRPr="003D2825">
              <w:rPr>
                <w:rFonts w:ascii="Calibri" w:eastAsia="Times New Roman" w:hAnsi="Calibri" w:cs="B Nazanin" w:hint="cs"/>
                <w:color w:val="000000"/>
                <w:sz w:val="18"/>
                <w:szCs w:val="18"/>
                <w:rtl/>
              </w:rPr>
              <w:t>محیطی توسعه نیروگاه</w:t>
            </w:r>
            <w:r w:rsidRPr="003D2825">
              <w:rPr>
                <w:rFonts w:ascii="Times New Roman" w:eastAsia="Times New Roman" w:hAnsi="Times New Roman" w:cs="Times New Roman" w:hint="cs"/>
                <w:color w:val="000000"/>
                <w:sz w:val="18"/>
                <w:szCs w:val="18"/>
                <w:rtl/>
              </w:rPr>
              <w:t>¬</w:t>
            </w:r>
            <w:r w:rsidRPr="003D2825">
              <w:rPr>
                <w:rFonts w:ascii="Calibri" w:eastAsia="Times New Roman" w:hAnsi="Calibri" w:cs="B Nazanin" w:hint="cs"/>
                <w:color w:val="000000"/>
                <w:sz w:val="18"/>
                <w:szCs w:val="18"/>
                <w:rtl/>
              </w:rPr>
              <w:t>های برق‌آبی</w:t>
            </w:r>
            <w:r w:rsidRPr="003D2825">
              <w:rPr>
                <w:rFonts w:ascii="Calibri" w:eastAsia="Times New Roman" w:hAnsi="Calibri" w:cs="B Nazanin" w:hint="cs"/>
                <w:color w:val="000000"/>
                <w:sz w:val="18"/>
                <w:szCs w:val="18"/>
                <w:rtl/>
              </w:rPr>
              <w:br/>
              <w:t>6) مبانی شفاف ارزیابی اقتصادی طرح</w:t>
            </w:r>
            <w:r w:rsidRPr="003D2825">
              <w:rPr>
                <w:rFonts w:ascii="Times New Roman" w:eastAsia="Times New Roman" w:hAnsi="Times New Roman" w:cs="Times New Roman" w:hint="cs"/>
                <w:color w:val="000000"/>
                <w:sz w:val="18"/>
                <w:szCs w:val="18"/>
                <w:rtl/>
              </w:rPr>
              <w:t>¬</w:t>
            </w:r>
            <w:r w:rsidRPr="003D2825">
              <w:rPr>
                <w:rFonts w:ascii="Calibri" w:eastAsia="Times New Roman" w:hAnsi="Calibri" w:cs="B Nazanin" w:hint="cs"/>
                <w:color w:val="000000"/>
                <w:sz w:val="18"/>
                <w:szCs w:val="18"/>
                <w:rtl/>
              </w:rPr>
              <w:t>های برق‌آبی</w:t>
            </w:r>
            <w:r w:rsidRPr="003D2825">
              <w:rPr>
                <w:rFonts w:ascii="Calibri" w:eastAsia="Times New Roman" w:hAnsi="Calibri" w:cs="B Nazanin" w:hint="cs"/>
                <w:color w:val="000000"/>
                <w:sz w:val="18"/>
                <w:szCs w:val="18"/>
                <w:rtl/>
              </w:rPr>
              <w:br/>
              <w:t>7) شاخص</w:t>
            </w:r>
            <w:r w:rsidRPr="003D2825">
              <w:rPr>
                <w:rFonts w:ascii="Times New Roman" w:eastAsia="Times New Roman" w:hAnsi="Times New Roman" w:cs="Times New Roman" w:hint="cs"/>
                <w:color w:val="000000"/>
                <w:sz w:val="18"/>
                <w:szCs w:val="18"/>
                <w:rtl/>
              </w:rPr>
              <w:t>¬</w:t>
            </w:r>
            <w:r w:rsidRPr="003D2825">
              <w:rPr>
                <w:rFonts w:ascii="Calibri" w:eastAsia="Times New Roman" w:hAnsi="Calibri" w:cs="B Nazanin" w:hint="cs"/>
                <w:color w:val="000000"/>
                <w:sz w:val="18"/>
                <w:szCs w:val="18"/>
                <w:rtl/>
              </w:rPr>
              <w:t>های مناسب ارزیابی اقتصادی طرح</w:t>
            </w:r>
            <w:r w:rsidRPr="003D2825">
              <w:rPr>
                <w:rFonts w:ascii="Times New Roman" w:eastAsia="Times New Roman" w:hAnsi="Times New Roman" w:cs="Times New Roman" w:hint="cs"/>
                <w:color w:val="000000"/>
                <w:sz w:val="18"/>
                <w:szCs w:val="18"/>
                <w:rtl/>
              </w:rPr>
              <w:t>¬</w:t>
            </w:r>
            <w:r w:rsidRPr="003D2825">
              <w:rPr>
                <w:rFonts w:ascii="Calibri" w:eastAsia="Times New Roman" w:hAnsi="Calibri" w:cs="B Nazanin" w:hint="cs"/>
                <w:color w:val="000000"/>
                <w:sz w:val="18"/>
                <w:szCs w:val="18"/>
                <w:rtl/>
              </w:rPr>
              <w:t>های برق‌آبی</w:t>
            </w:r>
            <w:r w:rsidRPr="003D2825">
              <w:rPr>
                <w:rFonts w:ascii="Calibri" w:eastAsia="Times New Roman" w:hAnsi="Calibri" w:cs="B Nazanin" w:hint="cs"/>
                <w:color w:val="000000"/>
                <w:sz w:val="18"/>
                <w:szCs w:val="18"/>
                <w:rtl/>
              </w:rPr>
              <w:br/>
              <w:t>8) راهکارهای ارتقای بهره</w:t>
            </w:r>
            <w:r w:rsidRPr="003D2825">
              <w:rPr>
                <w:rFonts w:ascii="Times New Roman" w:eastAsia="Times New Roman" w:hAnsi="Times New Roman" w:cs="Times New Roman" w:hint="cs"/>
                <w:color w:val="000000"/>
                <w:sz w:val="18"/>
                <w:szCs w:val="18"/>
                <w:rtl/>
              </w:rPr>
              <w:t>¬</w:t>
            </w:r>
            <w:r w:rsidRPr="003D2825">
              <w:rPr>
                <w:rFonts w:ascii="Calibri" w:eastAsia="Times New Roman" w:hAnsi="Calibri" w:cs="B Nazanin" w:hint="cs"/>
                <w:color w:val="000000"/>
                <w:sz w:val="18"/>
                <w:szCs w:val="18"/>
                <w:rtl/>
              </w:rPr>
              <w:t>وری اقتصادی در نیروگاه</w:t>
            </w:r>
            <w:r w:rsidRPr="003D2825">
              <w:rPr>
                <w:rFonts w:ascii="Times New Roman" w:eastAsia="Times New Roman" w:hAnsi="Times New Roman" w:cs="Times New Roman" w:hint="cs"/>
                <w:color w:val="000000"/>
                <w:sz w:val="18"/>
                <w:szCs w:val="18"/>
                <w:rtl/>
              </w:rPr>
              <w:t>¬</w:t>
            </w:r>
            <w:r w:rsidRPr="003D2825">
              <w:rPr>
                <w:rFonts w:ascii="Calibri" w:eastAsia="Times New Roman" w:hAnsi="Calibri" w:cs="B Nazanin" w:hint="cs"/>
                <w:color w:val="000000"/>
                <w:sz w:val="18"/>
                <w:szCs w:val="18"/>
                <w:rtl/>
              </w:rPr>
              <w:t>های برق‌آبی</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ارائه راه حل مشکل</w:t>
            </w:r>
          </w:p>
        </w:tc>
      </w:tr>
      <w:tr w:rsidR="00BC4158" w:rsidRPr="003D2825"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2</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اردبيل</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امکانسجی نیروگاههای برقابی کوچک در سطح استان در راستای اقتصاد مقاومتی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1-</w:t>
            </w:r>
            <w:r w:rsidRPr="003D2825">
              <w:rPr>
                <w:rFonts w:ascii="Times New Roman" w:eastAsia="Times New Roman" w:hAnsi="Times New Roman" w:cs="Times New Roman" w:hint="cs"/>
                <w:color w:val="000000"/>
                <w:sz w:val="18"/>
                <w:szCs w:val="18"/>
                <w:rtl/>
              </w:rPr>
              <w:t>   </w:t>
            </w:r>
            <w:r w:rsidRPr="003D2825">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نیاز به تامین بخشی از انرژی مصرفی با توجه به وجود رودخانه های پرشیب، وجود اختلاف ارتفاع مناسب در خطوط انتقال آب و وجود پتانسیل آبی در تاسیسات آبی استان</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تعیین میزان انرژی قابل تامین برای تاسیسات در دست بهره برداری، ایجاد انگیزش در سرمایه گذاران علاقه مند به نیروگاههای برقابی کوچک</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ارائه راه حل مشکل</w:t>
            </w:r>
          </w:p>
        </w:tc>
      </w:tr>
      <w:tr w:rsidR="00BC4158" w:rsidRPr="003D2825"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3</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اردبيل</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 xml:space="preserve">بهینه سازی مدیریت مصرف انرژی در تاسیسات آبی در راستای اقتصاد مقاومتی (مطالعه موردی ایستگاههای </w:t>
            </w:r>
            <w:r w:rsidRPr="003D2825">
              <w:rPr>
                <w:rFonts w:ascii="Calibri" w:eastAsia="Times New Roman" w:hAnsi="Calibri" w:cs="B Nazanin" w:hint="cs"/>
                <w:color w:val="000000"/>
                <w:sz w:val="18"/>
                <w:szCs w:val="18"/>
                <w:rtl/>
              </w:rPr>
              <w:lastRenderedPageBreak/>
              <w:t>پمپاژ شبکه های آبیاری)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lastRenderedPageBreak/>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 xml:space="preserve">14-تعميرات و نگهداري از تأسيسات آبي سازه‌هاي هيدروليکي(سد و شبکه و </w:t>
            </w:r>
            <w:r w:rsidRPr="003D2825">
              <w:rPr>
                <w:rFonts w:ascii="Calibri" w:eastAsia="Times New Roman" w:hAnsi="Calibri" w:cs="B Nazanin" w:hint="cs"/>
                <w:color w:val="000000"/>
                <w:sz w:val="18"/>
                <w:szCs w:val="18"/>
                <w:rtl/>
              </w:rPr>
              <w:lastRenderedPageBreak/>
              <w:t>تاسيسات وابسته، سيستم‌هاي آب‌بندي تأسيسات، جلوگيري از رشد جلبکها و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lastRenderedPageBreak/>
              <w:t>هزینه های بالای انرژی مصرفی و تسهیل بهره برداری از تاسیسات آبی</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ارایه الگوی مصرف بهینه در راستای اقتصاد مقاومتی، جایگزینی تاسیسات پرمصرف انرژی با تاسیسات نوین و پربازده</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ارائه راه حل مشکل</w:t>
            </w:r>
          </w:p>
        </w:tc>
      </w:tr>
      <w:tr w:rsidR="00BC4158" w:rsidRPr="003D2825"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lastRenderedPageBreak/>
              <w:t>4</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كرمان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پتانسیل یابی و امکان سنجی استفاده از نیروگاه های برقابی در خطوط انتقال و سایر پروژه های آبی</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3-</w:t>
            </w:r>
            <w:r w:rsidRPr="003D2825">
              <w:rPr>
                <w:rFonts w:ascii="Times New Roman" w:eastAsia="Times New Roman" w:hAnsi="Times New Roman" w:cs="Times New Roman" w:hint="cs"/>
                <w:color w:val="000000"/>
                <w:sz w:val="18"/>
                <w:szCs w:val="18"/>
                <w:rtl/>
              </w:rPr>
              <w:t>   </w:t>
            </w:r>
            <w:r w:rsidRPr="003D2825">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8D2424">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شرکت آب منطقه ای کرمان،بواسطه در اختیار</w:t>
            </w:r>
            <w:r w:rsidR="008D2424">
              <w:rPr>
                <w:rFonts w:ascii="Calibri" w:eastAsia="Times New Roman" w:hAnsi="Calibri" w:cs="B Nazanin" w:hint="cs"/>
                <w:color w:val="000000"/>
                <w:sz w:val="18"/>
                <w:szCs w:val="18"/>
                <w:rtl/>
              </w:rPr>
              <w:t xml:space="preserve"> </w:t>
            </w:r>
            <w:r w:rsidRPr="003D2825">
              <w:rPr>
                <w:rFonts w:ascii="Calibri" w:eastAsia="Times New Roman" w:hAnsi="Calibri" w:cs="B Nazanin" w:hint="cs"/>
                <w:color w:val="000000"/>
                <w:sz w:val="18"/>
                <w:szCs w:val="18"/>
                <w:rtl/>
              </w:rPr>
              <w:t>داشتن پروژه های خطوط انتقال آب، دارای منابع عظیم انرژی برقابی می باشد که اين امر</w:t>
            </w:r>
            <w:r w:rsidRPr="003D2825">
              <w:rPr>
                <w:rFonts w:ascii="Calibri" w:eastAsia="Times New Roman" w:hAnsi="Calibri" w:cs="B Nazanin" w:hint="cs"/>
                <w:color w:val="000000"/>
                <w:sz w:val="18"/>
                <w:szCs w:val="18"/>
                <w:rtl/>
              </w:rPr>
              <w:br/>
              <w:t xml:space="preserve"> امکان احداث نیروگاههای برقابی کوچک را به خوبی فراهم می نماتید. همچنین تولید انرژی برقابی نیاز به سوخت ندارد در نتیجه هیچگونه آلودگی زيست محیطی بهمراه ندارد که اين عامل اهمیت اجرای پروژه را زیاد می نماید.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شناخت و مكان يابي نقاط مناسب براي نصب نيروگاه هاي برق آبي به منظور استفاده از پتانسيل هاي آبي موجود در استان کرمان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اجرای پایلوت</w:t>
            </w:r>
          </w:p>
        </w:tc>
      </w:tr>
    </w:tbl>
    <w:p w:rsidR="00285901" w:rsidRDefault="00285901" w:rsidP="00285901">
      <w:pPr>
        <w:bidi/>
        <w:spacing w:after="0" w:line="240" w:lineRule="auto"/>
        <w:rPr>
          <w:rFonts w:ascii="Calibri" w:eastAsia="Times New Roman" w:hAnsi="Calibri" w:cs="B Titr"/>
          <w:b/>
          <w:bCs/>
          <w:sz w:val="24"/>
          <w:szCs w:val="24"/>
          <w:rtl/>
          <w:lang w:bidi="fa-IR"/>
        </w:rPr>
      </w:pPr>
    </w:p>
    <w:p w:rsidR="00F024AF" w:rsidRDefault="00F024AF" w:rsidP="00F024AF">
      <w:pPr>
        <w:bidi/>
        <w:spacing w:after="0" w:line="240" w:lineRule="auto"/>
        <w:rPr>
          <w:rFonts w:ascii="Calibri" w:eastAsia="Times New Roman" w:hAnsi="Calibri" w:cs="B Titr"/>
          <w:b/>
          <w:bCs/>
          <w:sz w:val="24"/>
          <w:szCs w:val="24"/>
          <w:rtl/>
          <w:lang w:bidi="fa-IR"/>
        </w:rPr>
      </w:pPr>
    </w:p>
    <w:p w:rsidR="003064C5" w:rsidRPr="00B72557" w:rsidRDefault="00F37472" w:rsidP="00285901">
      <w:pPr>
        <w:bidi/>
        <w:spacing w:after="0" w:line="240" w:lineRule="auto"/>
        <w:rPr>
          <w:rFonts w:ascii="Calibri" w:eastAsia="Times New Roman" w:hAnsi="Calibri" w:cs="B Nazanin"/>
          <w:b/>
          <w:bCs/>
          <w:sz w:val="24"/>
          <w:szCs w:val="24"/>
          <w:rtl/>
          <w:lang w:bidi="fa-IR"/>
        </w:rPr>
      </w:pPr>
      <w:r>
        <w:rPr>
          <w:rFonts w:ascii="Calibri" w:eastAsia="Times New Roman" w:hAnsi="Calibri" w:cs="B Titr" w:hint="cs"/>
          <w:b/>
          <w:bCs/>
          <w:sz w:val="24"/>
          <w:szCs w:val="24"/>
          <w:rtl/>
          <w:lang w:bidi="fa-IR"/>
        </w:rPr>
        <w:t>3</w:t>
      </w:r>
      <w:r w:rsidRPr="00B72557">
        <w:rPr>
          <w:rFonts w:ascii="Calibri" w:eastAsia="Times New Roman" w:hAnsi="Calibri" w:cs="B Nazanin" w:hint="cs"/>
          <w:b/>
          <w:bCs/>
          <w:sz w:val="24"/>
          <w:szCs w:val="24"/>
          <w:rtl/>
          <w:lang w:bidi="fa-IR"/>
        </w:rPr>
        <w:t>-</w:t>
      </w:r>
      <w:r w:rsidR="00A04428" w:rsidRPr="00B72557">
        <w:rPr>
          <w:rFonts w:ascii="Calibri" w:eastAsia="Times New Roman" w:hAnsi="Calibri" w:cs="B Nazanin" w:hint="cs"/>
          <w:b/>
          <w:bCs/>
          <w:sz w:val="24"/>
          <w:szCs w:val="24"/>
          <w:rtl/>
          <w:lang w:bidi="fa-IR"/>
        </w:rPr>
        <w:t xml:space="preserve"> </w:t>
      </w:r>
      <w:r w:rsidRPr="00B72557">
        <w:rPr>
          <w:rFonts w:ascii="Calibri" w:eastAsia="Times New Roman" w:hAnsi="Calibri" w:cs="B Nazanin" w:hint="cs"/>
          <w:b/>
          <w:bCs/>
          <w:sz w:val="24"/>
          <w:szCs w:val="24"/>
          <w:rtl/>
          <w:lang w:bidi="fa-IR"/>
        </w:rPr>
        <w:t>محور اقتصادآب</w:t>
      </w:r>
    </w:p>
    <w:p w:rsidR="001B0239" w:rsidRPr="00B72557" w:rsidRDefault="001B0239" w:rsidP="00285901">
      <w:pPr>
        <w:pStyle w:val="ListParagraph"/>
        <w:numPr>
          <w:ilvl w:val="1"/>
          <w:numId w:val="11"/>
        </w:numPr>
        <w:tabs>
          <w:tab w:val="right" w:pos="202"/>
        </w:tabs>
        <w:bidi/>
        <w:spacing w:after="0" w:line="240" w:lineRule="auto"/>
        <w:ind w:left="0" w:firstLine="0"/>
        <w:outlineLvl w:val="1"/>
        <w:rPr>
          <w:rFonts w:ascii="Calibri" w:eastAsia="Times New Roman" w:hAnsi="Calibri" w:cs="B Titr"/>
          <w:sz w:val="24"/>
          <w:szCs w:val="24"/>
          <w:rtl/>
          <w:lang w:bidi="fa-IR"/>
        </w:rPr>
      </w:pPr>
      <w:bookmarkStart w:id="40" w:name="_Toc482017536"/>
      <w:bookmarkStart w:id="41" w:name="_Toc482170517"/>
      <w:bookmarkStart w:id="42" w:name="_Toc516391874"/>
      <w:r w:rsidRPr="00B72557">
        <w:rPr>
          <w:rFonts w:ascii="Calibri" w:eastAsia="Times New Roman" w:hAnsi="Calibri" w:cs="B Nazanin" w:hint="cs"/>
          <w:sz w:val="24"/>
          <w:szCs w:val="24"/>
          <w:rtl/>
          <w:lang w:bidi="fa-IR"/>
        </w:rPr>
        <w:t>خصوص</w:t>
      </w:r>
      <w:r w:rsidR="00B15267" w:rsidRPr="00B72557">
        <w:rPr>
          <w:rFonts w:ascii="Calibri" w:eastAsia="Times New Roman" w:hAnsi="Calibri" w:cs="B Nazanin" w:hint="cs"/>
          <w:sz w:val="24"/>
          <w:szCs w:val="24"/>
          <w:rtl/>
          <w:lang w:bidi="fa-IR"/>
        </w:rPr>
        <w:t>ي</w:t>
      </w:r>
      <w:r w:rsidRPr="00B72557">
        <w:rPr>
          <w:rFonts w:ascii="Calibri" w:eastAsia="Times New Roman" w:hAnsi="Calibri" w:cs="B Nazanin"/>
          <w:sz w:val="24"/>
          <w:szCs w:val="24"/>
          <w:rtl/>
          <w:lang w:bidi="fa-IR"/>
        </w:rPr>
        <w:t xml:space="preserve"> </w:t>
      </w:r>
      <w:r w:rsidRPr="00B72557">
        <w:rPr>
          <w:rFonts w:ascii="Calibri" w:eastAsia="Times New Roman" w:hAnsi="Calibri" w:cs="B Nazanin" w:hint="cs"/>
          <w:sz w:val="24"/>
          <w:szCs w:val="24"/>
          <w:rtl/>
          <w:lang w:bidi="fa-IR"/>
        </w:rPr>
        <w:t>ساز</w:t>
      </w:r>
      <w:r w:rsidR="00B15267" w:rsidRPr="00B72557">
        <w:rPr>
          <w:rFonts w:ascii="Calibri" w:eastAsia="Times New Roman" w:hAnsi="Calibri" w:cs="B Nazanin" w:hint="cs"/>
          <w:sz w:val="24"/>
          <w:szCs w:val="24"/>
          <w:rtl/>
          <w:lang w:bidi="fa-IR"/>
        </w:rPr>
        <w:t>ي</w:t>
      </w:r>
      <w:r w:rsidRPr="00B72557">
        <w:rPr>
          <w:rFonts w:ascii="Calibri" w:eastAsia="Times New Roman" w:hAnsi="Calibri" w:cs="B Nazanin"/>
          <w:sz w:val="24"/>
          <w:szCs w:val="24"/>
          <w:rtl/>
          <w:lang w:bidi="fa-IR"/>
        </w:rPr>
        <w:t xml:space="preserve"> </w:t>
      </w:r>
      <w:r w:rsidRPr="00B72557">
        <w:rPr>
          <w:rFonts w:ascii="Calibri" w:eastAsia="Times New Roman" w:hAnsi="Calibri" w:cs="B Nazanin" w:hint="cs"/>
          <w:sz w:val="24"/>
          <w:szCs w:val="24"/>
          <w:rtl/>
          <w:lang w:bidi="fa-IR"/>
        </w:rPr>
        <w:t>در</w:t>
      </w:r>
      <w:r w:rsidRPr="00B72557">
        <w:rPr>
          <w:rFonts w:ascii="Calibri" w:eastAsia="Times New Roman" w:hAnsi="Calibri" w:cs="B Nazanin"/>
          <w:sz w:val="24"/>
          <w:szCs w:val="24"/>
          <w:rtl/>
          <w:lang w:bidi="fa-IR"/>
        </w:rPr>
        <w:t xml:space="preserve"> </w:t>
      </w:r>
      <w:r w:rsidRPr="00B72557">
        <w:rPr>
          <w:rFonts w:ascii="Calibri" w:eastAsia="Times New Roman" w:hAnsi="Calibri" w:cs="B Nazanin" w:hint="cs"/>
          <w:sz w:val="24"/>
          <w:szCs w:val="24"/>
          <w:rtl/>
          <w:lang w:bidi="fa-IR"/>
        </w:rPr>
        <w:t>بخش</w:t>
      </w:r>
      <w:r w:rsidRPr="00B72557">
        <w:rPr>
          <w:rFonts w:ascii="Calibri" w:eastAsia="Times New Roman" w:hAnsi="Calibri" w:cs="B Nazanin"/>
          <w:sz w:val="24"/>
          <w:szCs w:val="24"/>
          <w:rtl/>
          <w:lang w:bidi="fa-IR"/>
        </w:rPr>
        <w:t xml:space="preserve"> </w:t>
      </w:r>
      <w:r w:rsidRPr="00B72557">
        <w:rPr>
          <w:rFonts w:ascii="Calibri" w:eastAsia="Times New Roman" w:hAnsi="Calibri" w:cs="B Nazanin" w:hint="cs"/>
          <w:sz w:val="24"/>
          <w:szCs w:val="24"/>
          <w:rtl/>
          <w:lang w:bidi="fa-IR"/>
        </w:rPr>
        <w:t>آب</w:t>
      </w:r>
      <w:bookmarkEnd w:id="40"/>
      <w:bookmarkEnd w:id="41"/>
      <w:bookmarkEnd w:id="42"/>
    </w:p>
    <w:tbl>
      <w:tblPr>
        <w:bidiVisual/>
        <w:tblW w:w="15550" w:type="dxa"/>
        <w:tblInd w:w="103" w:type="dxa"/>
        <w:tblLook w:val="04A0" w:firstRow="1" w:lastRow="0" w:firstColumn="1" w:lastColumn="0" w:noHBand="0" w:noVBand="1"/>
      </w:tblPr>
      <w:tblGrid>
        <w:gridCol w:w="666"/>
        <w:gridCol w:w="1276"/>
        <w:gridCol w:w="2268"/>
        <w:gridCol w:w="992"/>
        <w:gridCol w:w="1559"/>
        <w:gridCol w:w="1985"/>
        <w:gridCol w:w="2835"/>
        <w:gridCol w:w="2835"/>
        <w:gridCol w:w="1134"/>
      </w:tblGrid>
      <w:tr w:rsidR="00BC4158" w:rsidRPr="003D2825" w:rsidTr="007527FF">
        <w:trPr>
          <w:trHeight w:val="799"/>
          <w:tblHeader/>
        </w:trPr>
        <w:tc>
          <w:tcPr>
            <w:tcW w:w="66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3D2825" w:rsidRDefault="00BC4158" w:rsidP="00BC4158">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ردیف</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3D2825" w:rsidRDefault="00216110" w:rsidP="00BC4158">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عنوان شرکت</w:t>
            </w:r>
          </w:p>
        </w:tc>
        <w:tc>
          <w:tcPr>
            <w:tcW w:w="22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3D2825" w:rsidRDefault="00BC4158" w:rsidP="00BC4158">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عنوان تحقیق</w:t>
            </w: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3D2825" w:rsidRDefault="00216110" w:rsidP="00BC4158">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نوع تحقیق</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3D2825" w:rsidRDefault="00216110" w:rsidP="00BC4158">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اسناد بالا دستی</w:t>
            </w:r>
            <w:r w:rsidR="00BC4158" w:rsidRPr="003D2825">
              <w:rPr>
                <w:rFonts w:ascii="Calibri" w:eastAsia="Times New Roman" w:hAnsi="Calibri" w:cs="B Nazanin" w:hint="cs"/>
                <w:b/>
                <w:bCs/>
                <w:color w:val="000000"/>
                <w:sz w:val="18"/>
                <w:szCs w:val="18"/>
                <w:rtl/>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3D2825" w:rsidRDefault="00BC4158" w:rsidP="00BC4158">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عنوان مشکل کلیدی</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3D2825" w:rsidRDefault="0058745B" w:rsidP="00BC4158">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3D2825" w:rsidRDefault="00BC4158" w:rsidP="00BC4158">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اهداف مورد انتظار</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BC4158" w:rsidRPr="003D2825" w:rsidRDefault="00216110" w:rsidP="00BC4158">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محصول نهایی</w:t>
            </w:r>
          </w:p>
        </w:tc>
      </w:tr>
      <w:tr w:rsidR="00BC4158" w:rsidRPr="003D2825"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1</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آذربايجان شرقي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بررسي چالشهاي موجود در جهت تنوع بخشي در تامين مالي اجراي طرحها توسعه منابع آب</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مديريت، اقتصادي و بازرگاني</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3-</w:t>
            </w:r>
            <w:r w:rsidRPr="003D2825">
              <w:rPr>
                <w:rFonts w:ascii="Times New Roman" w:eastAsia="Times New Roman" w:hAnsi="Times New Roman" w:cs="Times New Roman" w:hint="cs"/>
                <w:color w:val="000000"/>
                <w:sz w:val="18"/>
                <w:szCs w:val="18"/>
                <w:rtl/>
              </w:rPr>
              <w:t>   </w:t>
            </w:r>
            <w:r w:rsidRPr="003D2825">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کاهش اعتبارات عمرانی و ضرورت شناسایی سایر منابع مالی</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كاهش وابستگي به اعتبارات عمومي دولت</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ارائه راه حل مشکل</w:t>
            </w:r>
          </w:p>
        </w:tc>
      </w:tr>
      <w:tr w:rsidR="00BC4158" w:rsidRPr="003D2825"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2</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خراسان شمالي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ارزیابی و تحلیل و وضعیت مالی شرکت آب منطقه ای  خراسان شمالی و ارائه راهکارهای عملیاتی خودگردانی مالی شرکت</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عدم پایداری وضعیت اقتصادی شرکتها و نبود درآمدهای کافی در راستای خودگردانی مالی</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مطالعات مرتبط با مسائل مالی و اقتصادی در جهت کاهش هزینه های جاری و سرمایه گذاری در صنعت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شناسایی چالشهای موجود در شرکت و ارائه راهکار جهت رفع آنها</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ارائه راه حل مشکل</w:t>
            </w:r>
          </w:p>
        </w:tc>
      </w:tr>
      <w:tr w:rsidR="00BC4158" w:rsidRPr="003D2825"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3</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خراسان شمالي</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 xml:space="preserve">بررسي و تحليل پتانسيل آب مجازي و آب سبز در مديريت تقاضاي آب در بخش كشاورزي </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کمبود منابع آب و ضرورت مديريت تقاضای آب در بخش کشاورزی</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محدودیت منابع آب و پتانسیل کشت محصولات کشاورزی مختلف  در استان همچنین تنوع محصولات کشاورزی در محدوده- ضرورت مذیریت تقاضای آب در بخش کشاورزی</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 xml:space="preserve">بررسی پتانسیل استفاده از آب مجازی در منطقه- بررسی مسائل یا مشکلات استفاده از آب مجازی و آب سبز در منطقه - بررسی میزان مشارکت کشاورزان در بازار آب در منطقه مورد </w:t>
            </w:r>
            <w:r w:rsidRPr="003D2825">
              <w:rPr>
                <w:rFonts w:ascii="Calibri" w:eastAsia="Times New Roman" w:hAnsi="Calibri" w:cs="B Nazanin" w:hint="cs"/>
                <w:color w:val="000000"/>
                <w:sz w:val="18"/>
                <w:szCs w:val="18"/>
                <w:rtl/>
              </w:rPr>
              <w:lastRenderedPageBreak/>
              <w:t>مطالعه -بررسی قوانین و ظرفیتهای قانونی موجود در خصوص بازار آب -برآورد معادله عرضه و تقاضای آب در بازار آب -بررسی اثرات اقتصادی و اجتماعی ناشی از ایجاد و تقویت</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lastRenderedPageBreak/>
              <w:t>ارائه راه حل مشکل</w:t>
            </w:r>
          </w:p>
        </w:tc>
      </w:tr>
      <w:tr w:rsidR="00BC4158" w:rsidRPr="003D2825"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lastRenderedPageBreak/>
              <w:t>4</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زنجان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متدها و روشهای نوین تامین مالی پروژه ها و ارزیابی روشهای واگذاری طرحها به بخش خصوصی در بخش آب</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محيط زيست</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3-</w:t>
            </w:r>
            <w:r w:rsidRPr="003D2825">
              <w:rPr>
                <w:rFonts w:ascii="Times New Roman" w:eastAsia="Times New Roman" w:hAnsi="Times New Roman" w:cs="Times New Roman" w:hint="cs"/>
                <w:color w:val="000000"/>
                <w:sz w:val="18"/>
                <w:szCs w:val="18"/>
                <w:rtl/>
              </w:rPr>
              <w:t>   </w:t>
            </w:r>
            <w:r w:rsidRPr="003D2825">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رفع نیاز شرکت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احصاء روشهای جدید در تامین مالی پروژه ها و واگذاری طرحها به بخش خصوصی</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ارائه راه حل مشکل</w:t>
            </w:r>
          </w:p>
        </w:tc>
      </w:tr>
      <w:tr w:rsidR="00BC4158" w:rsidRPr="003D2825"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5</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كهگيلويه‌و بويراحمد</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 xml:space="preserve">ارزيابي عملکرد بهره برداري و نگهداري از شبکه هاي آبياري وزهکشي دراستان کهگيلويه وبويراحمد مطالعه موردي ( دشت ليشتر و خير آباد ، دشت روم ، دشت چرام ، دشت چيتاب ، دشت امامزاده جعفر </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10-بهبود راندمان پايين شبکه‌هاي آبياري(مرمت کانال‌ها، استفاده مجدد از زهاب زهکش‌ها و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 xml:space="preserve">با توجه به وضعيت نامطلوب و بهره برداري غير اصولي از شبکه هاي آبياري دراستان وپائين بودن راندمان آبياري در شبکه ها و تلفات قابل توجه آب در شبکه ها وهزينه هاي گزاف تعمير ونگهداري شبکه هاي آبياري استان ، بنابراين موضوع ارزيابي  عملکرد بهره برداري و نگهداري آنها به عنوان يکي از نيازهاي اولويت دار در دستور کار کميته تحقيقات قرار گرفت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بررسي وضعيت موجود عمليات بهره برداري ونگهداري از شبکه هاي آبياري وزهکشي ، تعيين شاخص هاي ارزيابي عملکرد بهره برداري و نگهداري در شبکه هاي آبياري وزهکشي ، شناسايي ومعرفي روش هاي استمرار خدمات دهي مطلوب وحفظ سرمايه هاي ملي ، بررسي  توجيهات اقتصادي پيشنهادي ، ارائه مدل مطلوب براي ارزيابي عملکرد بهره برداري ونگهداري در شبکه هاي آبياري وزهکشي ، آموزش و اجراء وبررسي نتايج حاصله براي تعدادي از شبکه هاي آبياري وزهکشی استان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ارائه راه حل مشکل</w:t>
            </w:r>
          </w:p>
        </w:tc>
      </w:tr>
      <w:tr w:rsidR="00BC4158" w:rsidRPr="003D2825"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6</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مدیریت منابع آب ايران</w:t>
            </w:r>
          </w:p>
        </w:tc>
        <w:tc>
          <w:tcPr>
            <w:tcW w:w="2268"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خصوصي سازي در بخش آب؛ ارزيابي وضع موجود و ارائه راهکارهاي بهبود وضعيت</w:t>
            </w:r>
          </w:p>
        </w:tc>
        <w:tc>
          <w:tcPr>
            <w:tcW w:w="992"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3-</w:t>
            </w:r>
            <w:r w:rsidRPr="003D2825">
              <w:rPr>
                <w:rFonts w:ascii="Times New Roman" w:eastAsia="Times New Roman" w:hAnsi="Times New Roman" w:cs="Times New Roman" w:hint="cs"/>
                <w:color w:val="000000"/>
                <w:sz w:val="18"/>
                <w:szCs w:val="18"/>
                <w:rtl/>
              </w:rPr>
              <w:t>   </w:t>
            </w:r>
            <w:r w:rsidRPr="003D2825">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اهم مسايل و مشکلات مطرح در حوزه خصوصيسازي بخش آب که ضرورت پژوهش حاضر را مطرح مي</w:t>
            </w:r>
            <w:r w:rsidRPr="003D2825">
              <w:rPr>
                <w:rFonts w:ascii="Times New Roman" w:eastAsia="Times New Roman" w:hAnsi="Times New Roman" w:cs="Times New Roman" w:hint="cs"/>
                <w:color w:val="000000"/>
                <w:sz w:val="18"/>
                <w:szCs w:val="18"/>
                <w:rtl/>
              </w:rPr>
              <w:t>¬</w:t>
            </w:r>
            <w:r w:rsidRPr="003D2825">
              <w:rPr>
                <w:rFonts w:ascii="Calibri" w:eastAsia="Times New Roman" w:hAnsi="Calibri" w:cs="B Nazanin" w:hint="cs"/>
                <w:color w:val="000000"/>
                <w:sz w:val="18"/>
                <w:szCs w:val="18"/>
                <w:rtl/>
              </w:rPr>
              <w:t>سازد، به شرح زير است:</w:t>
            </w:r>
            <w:r w:rsidRPr="003D2825">
              <w:rPr>
                <w:rFonts w:ascii="Calibri" w:eastAsia="Times New Roman" w:hAnsi="Calibri" w:cs="B Nazanin" w:hint="cs"/>
                <w:color w:val="000000"/>
                <w:sz w:val="18"/>
                <w:szCs w:val="18"/>
                <w:rtl/>
              </w:rPr>
              <w:br/>
              <w:t>- بديع بودن رويكرد خصوصي</w:t>
            </w:r>
            <w:r w:rsidRPr="003D2825">
              <w:rPr>
                <w:rFonts w:ascii="Times New Roman" w:eastAsia="Times New Roman" w:hAnsi="Times New Roman" w:cs="Times New Roman" w:hint="cs"/>
                <w:color w:val="000000"/>
                <w:sz w:val="18"/>
                <w:szCs w:val="18"/>
                <w:rtl/>
              </w:rPr>
              <w:t>¬</w:t>
            </w:r>
            <w:r w:rsidRPr="003D2825">
              <w:rPr>
                <w:rFonts w:ascii="Calibri" w:eastAsia="Times New Roman" w:hAnsi="Calibri" w:cs="B Nazanin" w:hint="cs"/>
                <w:color w:val="000000"/>
                <w:sz w:val="18"/>
                <w:szCs w:val="18"/>
                <w:rtl/>
              </w:rPr>
              <w:t>سازي شبکه</w:t>
            </w:r>
            <w:r w:rsidRPr="003D2825">
              <w:rPr>
                <w:rFonts w:ascii="Times New Roman" w:eastAsia="Times New Roman" w:hAnsi="Times New Roman" w:cs="Times New Roman" w:hint="cs"/>
                <w:color w:val="000000"/>
                <w:sz w:val="18"/>
                <w:szCs w:val="18"/>
                <w:rtl/>
              </w:rPr>
              <w:t>¬</w:t>
            </w:r>
            <w:r w:rsidRPr="003D2825">
              <w:rPr>
                <w:rFonts w:ascii="Calibri" w:eastAsia="Times New Roman" w:hAnsi="Calibri" w:cs="B Nazanin" w:hint="cs"/>
                <w:color w:val="000000"/>
                <w:sz w:val="18"/>
                <w:szCs w:val="18"/>
                <w:rtl/>
              </w:rPr>
              <w:t xml:space="preserve">هاي آبياري و زهکشي و عدم اعتقاد دست‌اندركاران در سطوح ملي به‌ آن </w:t>
            </w:r>
            <w:r w:rsidRPr="003D2825">
              <w:rPr>
                <w:rFonts w:ascii="Calibri" w:eastAsia="Times New Roman" w:hAnsi="Calibri" w:cs="B Nazanin" w:hint="cs"/>
                <w:color w:val="000000"/>
                <w:sz w:val="18"/>
                <w:szCs w:val="18"/>
                <w:rtl/>
              </w:rPr>
              <w:br/>
              <w:t>- مشخص نبودن جايگاه حمايت از مشتريان (مشتركين) در روند خصوصي</w:t>
            </w:r>
            <w:r w:rsidRPr="003D2825">
              <w:rPr>
                <w:rFonts w:ascii="Times New Roman" w:eastAsia="Times New Roman" w:hAnsi="Times New Roman" w:cs="Times New Roman" w:hint="cs"/>
                <w:color w:val="000000"/>
                <w:sz w:val="18"/>
                <w:szCs w:val="18"/>
                <w:rtl/>
              </w:rPr>
              <w:t>¬</w:t>
            </w:r>
            <w:r w:rsidRPr="003D2825">
              <w:rPr>
                <w:rFonts w:ascii="Calibri" w:eastAsia="Times New Roman" w:hAnsi="Calibri" w:cs="B Nazanin" w:hint="cs"/>
                <w:color w:val="000000"/>
                <w:sz w:val="18"/>
                <w:szCs w:val="18"/>
                <w:rtl/>
              </w:rPr>
              <w:t>سازي</w:t>
            </w:r>
            <w:r w:rsidRPr="003D2825">
              <w:rPr>
                <w:rFonts w:ascii="Calibri" w:eastAsia="Times New Roman" w:hAnsi="Calibri" w:cs="B Nazanin" w:hint="cs"/>
                <w:color w:val="000000"/>
                <w:sz w:val="18"/>
                <w:szCs w:val="18"/>
                <w:rtl/>
              </w:rPr>
              <w:br/>
              <w:t>- نبود رقابت و انحصاري بودن ارائه خدمات</w:t>
            </w:r>
            <w:r w:rsidRPr="003D2825">
              <w:rPr>
                <w:rFonts w:ascii="Calibri" w:eastAsia="Times New Roman" w:hAnsi="Calibri" w:cs="B Nazanin" w:hint="cs"/>
                <w:color w:val="000000"/>
                <w:sz w:val="18"/>
                <w:szCs w:val="18"/>
                <w:rtl/>
              </w:rPr>
              <w:br/>
              <w:t>- مشخص نبودن تاثير متقابل خصوصي‌سازي و ارزش آب بر يکديگر</w:t>
            </w:r>
            <w:r w:rsidRPr="003D2825">
              <w:rPr>
                <w:rFonts w:ascii="Calibri" w:eastAsia="Times New Roman" w:hAnsi="Calibri" w:cs="B Nazanin" w:hint="cs"/>
                <w:color w:val="000000"/>
                <w:sz w:val="18"/>
                <w:szCs w:val="18"/>
                <w:rtl/>
              </w:rPr>
              <w:br/>
              <w:t>- مشخص نبودن ابعاد تاثيرات هدفمند کردن يارانه‌ها بر خصوصي‌سازي در بخش آب</w:t>
            </w:r>
            <w:r w:rsidRPr="003D2825">
              <w:rPr>
                <w:rFonts w:ascii="Calibri" w:eastAsia="Times New Roman" w:hAnsi="Calibri" w:cs="B Nazanin" w:hint="cs"/>
                <w:color w:val="000000"/>
                <w:sz w:val="18"/>
                <w:szCs w:val="18"/>
                <w:rtl/>
              </w:rPr>
              <w:br/>
              <w:t>و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 xml:space="preserve">مهم‌ترين خروجي مورد انتظار از انجام اين طرح،‌ تدوين نقشه‌راه جامع خصوصي‌سازي و پياده‌سازي اصل 44 در بخش آب با محوريت شركت‌هاي زيرمجموعه شركت مديريت منابع آب ايران مي‌باشد.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BC4158" w:rsidRPr="003D2825" w:rsidRDefault="00BC4158" w:rsidP="00BC4158">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ارائه راه حل مشکل</w:t>
            </w:r>
          </w:p>
        </w:tc>
      </w:tr>
    </w:tbl>
    <w:p w:rsidR="00EF17EB" w:rsidRPr="00EA3C9F" w:rsidRDefault="00761B5C" w:rsidP="006675C4">
      <w:pPr>
        <w:pStyle w:val="ListParagraph"/>
        <w:numPr>
          <w:ilvl w:val="0"/>
          <w:numId w:val="22"/>
        </w:numPr>
        <w:bidi/>
        <w:spacing w:after="0" w:line="240" w:lineRule="auto"/>
        <w:ind w:left="0" w:firstLine="0"/>
        <w:outlineLvl w:val="0"/>
        <w:rPr>
          <w:rFonts w:ascii="Calibri" w:eastAsia="Times New Roman" w:hAnsi="Calibri" w:cs="B Nazanin"/>
          <w:b/>
          <w:bCs/>
          <w:sz w:val="24"/>
          <w:szCs w:val="24"/>
          <w:lang w:bidi="fa-IR"/>
        </w:rPr>
      </w:pPr>
      <w:bookmarkStart w:id="43" w:name="_Toc482017537"/>
      <w:bookmarkStart w:id="44" w:name="_Toc516391875"/>
      <w:r w:rsidRPr="00EA3C9F">
        <w:rPr>
          <w:rFonts w:ascii="Calibri" w:eastAsia="Times New Roman" w:hAnsi="Calibri" w:cs="B Nazanin" w:hint="cs"/>
          <w:b/>
          <w:bCs/>
          <w:sz w:val="24"/>
          <w:szCs w:val="24"/>
          <w:rtl/>
          <w:lang w:bidi="fa-IR"/>
        </w:rPr>
        <w:lastRenderedPageBreak/>
        <w:t>محور مد</w:t>
      </w:r>
      <w:r w:rsidR="00B15267" w:rsidRPr="00EA3C9F">
        <w:rPr>
          <w:rFonts w:ascii="Calibri" w:eastAsia="Times New Roman" w:hAnsi="Calibri" w:cs="B Nazanin" w:hint="cs"/>
          <w:b/>
          <w:bCs/>
          <w:sz w:val="24"/>
          <w:szCs w:val="24"/>
          <w:rtl/>
          <w:lang w:bidi="fa-IR"/>
        </w:rPr>
        <w:t>ي</w:t>
      </w:r>
      <w:r w:rsidRPr="00EA3C9F">
        <w:rPr>
          <w:rFonts w:ascii="Calibri" w:eastAsia="Times New Roman" w:hAnsi="Calibri" w:cs="B Nazanin" w:hint="cs"/>
          <w:b/>
          <w:bCs/>
          <w:sz w:val="24"/>
          <w:szCs w:val="24"/>
          <w:rtl/>
          <w:lang w:bidi="fa-IR"/>
        </w:rPr>
        <w:t>ر</w:t>
      </w:r>
      <w:r w:rsidR="00B15267" w:rsidRPr="00EA3C9F">
        <w:rPr>
          <w:rFonts w:ascii="Calibri" w:eastAsia="Times New Roman" w:hAnsi="Calibri" w:cs="B Nazanin" w:hint="cs"/>
          <w:b/>
          <w:bCs/>
          <w:sz w:val="24"/>
          <w:szCs w:val="24"/>
          <w:rtl/>
          <w:lang w:bidi="fa-IR"/>
        </w:rPr>
        <w:t>ي</w:t>
      </w:r>
      <w:r w:rsidRPr="00EA3C9F">
        <w:rPr>
          <w:rFonts w:ascii="Calibri" w:eastAsia="Times New Roman" w:hAnsi="Calibri" w:cs="B Nazanin" w:hint="cs"/>
          <w:b/>
          <w:bCs/>
          <w:sz w:val="24"/>
          <w:szCs w:val="24"/>
          <w:rtl/>
          <w:lang w:bidi="fa-IR"/>
        </w:rPr>
        <w:t>ت ر</w:t>
      </w:r>
      <w:r w:rsidR="00B15267" w:rsidRPr="00EA3C9F">
        <w:rPr>
          <w:rFonts w:ascii="Calibri" w:eastAsia="Times New Roman" w:hAnsi="Calibri" w:cs="B Nazanin" w:hint="cs"/>
          <w:b/>
          <w:bCs/>
          <w:sz w:val="24"/>
          <w:szCs w:val="24"/>
          <w:rtl/>
          <w:lang w:bidi="fa-IR"/>
        </w:rPr>
        <w:t>ي</w:t>
      </w:r>
      <w:r w:rsidRPr="00EA3C9F">
        <w:rPr>
          <w:rFonts w:ascii="Calibri" w:eastAsia="Times New Roman" w:hAnsi="Calibri" w:cs="B Nazanin" w:hint="cs"/>
          <w:b/>
          <w:bCs/>
          <w:sz w:val="24"/>
          <w:szCs w:val="24"/>
          <w:rtl/>
          <w:lang w:bidi="fa-IR"/>
        </w:rPr>
        <w:t>سک و بحران</w:t>
      </w:r>
      <w:bookmarkEnd w:id="43"/>
      <w:bookmarkEnd w:id="44"/>
    </w:p>
    <w:p w:rsidR="00761B5C" w:rsidRPr="00EA3C9F" w:rsidRDefault="00217487" w:rsidP="006C04DF">
      <w:pPr>
        <w:pStyle w:val="ListParagraph"/>
        <w:numPr>
          <w:ilvl w:val="1"/>
          <w:numId w:val="14"/>
        </w:numPr>
        <w:bidi/>
        <w:spacing w:after="0" w:line="240" w:lineRule="auto"/>
        <w:ind w:left="945"/>
        <w:outlineLvl w:val="1"/>
        <w:rPr>
          <w:rFonts w:ascii="Calibri" w:eastAsia="Times New Roman" w:hAnsi="Calibri" w:cs="B Nazanin"/>
          <w:sz w:val="24"/>
          <w:szCs w:val="24"/>
          <w:rtl/>
          <w:lang w:bidi="fa-IR"/>
        </w:rPr>
      </w:pPr>
      <w:bookmarkStart w:id="45" w:name="_Toc516391876"/>
      <w:r w:rsidRPr="00EA3C9F">
        <w:rPr>
          <w:rFonts w:ascii="Calibri" w:eastAsia="Times New Roman" w:hAnsi="Calibri" w:cs="B Nazanin" w:hint="cs"/>
          <w:sz w:val="24"/>
          <w:szCs w:val="24"/>
          <w:rtl/>
          <w:lang w:bidi="fa-IR"/>
        </w:rPr>
        <w:t>آمایش</w:t>
      </w:r>
      <w:r w:rsidRPr="00EA3C9F">
        <w:rPr>
          <w:rFonts w:ascii="Calibri" w:eastAsia="Times New Roman" w:hAnsi="Calibri" w:cs="B Nazanin"/>
          <w:sz w:val="24"/>
          <w:szCs w:val="24"/>
          <w:rtl/>
          <w:lang w:bidi="fa-IR"/>
        </w:rPr>
        <w:t xml:space="preserve"> </w:t>
      </w:r>
      <w:r w:rsidRPr="00EA3C9F">
        <w:rPr>
          <w:rFonts w:ascii="Calibri" w:eastAsia="Times New Roman" w:hAnsi="Calibri" w:cs="B Nazanin" w:hint="cs"/>
          <w:sz w:val="24"/>
          <w:szCs w:val="24"/>
          <w:rtl/>
          <w:lang w:bidi="fa-IR"/>
        </w:rPr>
        <w:t>سرزمین</w:t>
      </w:r>
      <w:r w:rsidRPr="00EA3C9F">
        <w:rPr>
          <w:rFonts w:ascii="Calibri" w:eastAsia="Times New Roman" w:hAnsi="Calibri" w:cs="B Nazanin"/>
          <w:sz w:val="24"/>
          <w:szCs w:val="24"/>
          <w:rtl/>
          <w:lang w:bidi="fa-IR"/>
        </w:rPr>
        <w:t xml:space="preserve"> </w:t>
      </w:r>
      <w:r w:rsidRPr="00EA3C9F">
        <w:rPr>
          <w:rFonts w:ascii="Calibri" w:eastAsia="Times New Roman" w:hAnsi="Calibri" w:cs="B Nazanin" w:hint="cs"/>
          <w:sz w:val="24"/>
          <w:szCs w:val="24"/>
          <w:rtl/>
          <w:lang w:bidi="fa-IR"/>
        </w:rPr>
        <w:t>و</w:t>
      </w:r>
      <w:r w:rsidRPr="00EA3C9F">
        <w:rPr>
          <w:rFonts w:ascii="Calibri" w:eastAsia="Times New Roman" w:hAnsi="Calibri" w:cs="B Nazanin"/>
          <w:sz w:val="24"/>
          <w:szCs w:val="24"/>
          <w:rtl/>
          <w:lang w:bidi="fa-IR"/>
        </w:rPr>
        <w:t xml:space="preserve"> </w:t>
      </w:r>
      <w:r w:rsidRPr="00EA3C9F">
        <w:rPr>
          <w:rFonts w:ascii="Calibri" w:eastAsia="Times New Roman" w:hAnsi="Calibri" w:cs="B Nazanin" w:hint="cs"/>
          <w:sz w:val="24"/>
          <w:szCs w:val="24"/>
          <w:rtl/>
          <w:lang w:bidi="fa-IR"/>
        </w:rPr>
        <w:t>طرح</w:t>
      </w:r>
      <w:r w:rsidRPr="00EA3C9F">
        <w:rPr>
          <w:rFonts w:ascii="Calibri" w:eastAsia="Times New Roman" w:hAnsi="Calibri" w:cs="B Nazanin"/>
          <w:sz w:val="24"/>
          <w:szCs w:val="24"/>
          <w:rtl/>
          <w:lang w:bidi="fa-IR"/>
        </w:rPr>
        <w:t xml:space="preserve"> </w:t>
      </w:r>
      <w:r w:rsidRPr="00EA3C9F">
        <w:rPr>
          <w:rFonts w:ascii="Calibri" w:eastAsia="Times New Roman" w:hAnsi="Calibri" w:cs="B Nazanin" w:hint="cs"/>
          <w:sz w:val="24"/>
          <w:szCs w:val="24"/>
          <w:rtl/>
          <w:lang w:bidi="fa-IR"/>
        </w:rPr>
        <w:t>های</w:t>
      </w:r>
      <w:r w:rsidRPr="00EA3C9F">
        <w:rPr>
          <w:rFonts w:ascii="Calibri" w:eastAsia="Times New Roman" w:hAnsi="Calibri" w:cs="B Nazanin"/>
          <w:sz w:val="24"/>
          <w:szCs w:val="24"/>
          <w:rtl/>
          <w:lang w:bidi="fa-IR"/>
        </w:rPr>
        <w:t xml:space="preserve"> </w:t>
      </w:r>
      <w:r w:rsidRPr="00EA3C9F">
        <w:rPr>
          <w:rFonts w:ascii="Calibri" w:eastAsia="Times New Roman" w:hAnsi="Calibri" w:cs="B Nazanin" w:hint="cs"/>
          <w:sz w:val="24"/>
          <w:szCs w:val="24"/>
          <w:rtl/>
          <w:lang w:bidi="fa-IR"/>
        </w:rPr>
        <w:t>جامع</w:t>
      </w:r>
      <w:bookmarkEnd w:id="45"/>
    </w:p>
    <w:tbl>
      <w:tblPr>
        <w:bidiVisual/>
        <w:tblW w:w="15550" w:type="dxa"/>
        <w:tblInd w:w="103" w:type="dxa"/>
        <w:tblLook w:val="04A0" w:firstRow="1" w:lastRow="0" w:firstColumn="1" w:lastColumn="0" w:noHBand="0" w:noVBand="1"/>
      </w:tblPr>
      <w:tblGrid>
        <w:gridCol w:w="780"/>
        <w:gridCol w:w="1162"/>
        <w:gridCol w:w="2216"/>
        <w:gridCol w:w="1044"/>
        <w:gridCol w:w="1559"/>
        <w:gridCol w:w="1985"/>
        <w:gridCol w:w="2835"/>
        <w:gridCol w:w="2835"/>
        <w:gridCol w:w="1134"/>
      </w:tblGrid>
      <w:tr w:rsidR="00E609BD" w:rsidRPr="003D2825" w:rsidTr="007527FF">
        <w:trPr>
          <w:trHeight w:val="799"/>
          <w:tblHeader/>
        </w:trPr>
        <w:tc>
          <w:tcPr>
            <w:tcW w:w="78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E609BD" w:rsidRPr="003D2825" w:rsidRDefault="00E609BD" w:rsidP="00E609BD">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ردیف</w:t>
            </w:r>
          </w:p>
        </w:tc>
        <w:tc>
          <w:tcPr>
            <w:tcW w:w="116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E609BD" w:rsidRPr="003D2825" w:rsidRDefault="00216110" w:rsidP="00E609BD">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عنوان شرکت</w:t>
            </w:r>
          </w:p>
        </w:tc>
        <w:tc>
          <w:tcPr>
            <w:tcW w:w="221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E609BD" w:rsidRPr="003D2825" w:rsidRDefault="00E609BD" w:rsidP="00E609BD">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عنوان تحقیق</w:t>
            </w:r>
          </w:p>
        </w:tc>
        <w:tc>
          <w:tcPr>
            <w:tcW w:w="104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E609BD" w:rsidRPr="003D2825" w:rsidRDefault="00216110" w:rsidP="00E609BD">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نوع تحقیق</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E609BD" w:rsidRPr="003D2825" w:rsidRDefault="00216110" w:rsidP="00E609BD">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اسناد بالا دستی</w:t>
            </w:r>
            <w:r w:rsidR="00E609BD" w:rsidRPr="003D2825">
              <w:rPr>
                <w:rFonts w:ascii="Calibri" w:eastAsia="Times New Roman" w:hAnsi="Calibri" w:cs="B Nazanin" w:hint="cs"/>
                <w:b/>
                <w:bCs/>
                <w:color w:val="000000"/>
                <w:sz w:val="18"/>
                <w:szCs w:val="18"/>
                <w:rtl/>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E609BD" w:rsidRPr="003D2825" w:rsidRDefault="00E609BD" w:rsidP="00E609BD">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عنوان مشکل کلیدی</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E609BD" w:rsidRPr="003D2825" w:rsidRDefault="0058745B" w:rsidP="00E609BD">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E609BD" w:rsidRPr="003D2825" w:rsidRDefault="00E609BD" w:rsidP="00E609BD">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اهداف مورد انتظار</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E609BD" w:rsidRPr="003D2825" w:rsidRDefault="00216110" w:rsidP="00E609BD">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محصول نهایی</w:t>
            </w:r>
          </w:p>
        </w:tc>
      </w:tr>
      <w:tr w:rsidR="00E609BD" w:rsidRPr="003D2825" w:rsidTr="007527FF">
        <w:trPr>
          <w:trHeight w:val="799"/>
        </w:trPr>
        <w:tc>
          <w:tcPr>
            <w:tcW w:w="780" w:type="dxa"/>
            <w:tcBorders>
              <w:top w:val="nil"/>
              <w:left w:val="single" w:sz="4" w:space="0" w:color="auto"/>
              <w:bottom w:val="single" w:sz="4" w:space="0" w:color="auto"/>
              <w:right w:val="single" w:sz="4" w:space="0" w:color="auto"/>
            </w:tcBorders>
            <w:shd w:val="clear" w:color="000000" w:fill="FCF6F6"/>
            <w:noWrap/>
            <w:vAlign w:val="center"/>
            <w:hideMark/>
          </w:tcPr>
          <w:p w:rsidR="00E609BD" w:rsidRPr="003D2825" w:rsidRDefault="00E609BD" w:rsidP="00E609BD">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1</w:t>
            </w:r>
          </w:p>
        </w:tc>
        <w:tc>
          <w:tcPr>
            <w:tcW w:w="1162" w:type="dxa"/>
            <w:tcBorders>
              <w:top w:val="nil"/>
              <w:left w:val="single" w:sz="4" w:space="0" w:color="auto"/>
              <w:bottom w:val="single" w:sz="4" w:space="0" w:color="auto"/>
              <w:right w:val="single" w:sz="4" w:space="0" w:color="auto"/>
            </w:tcBorders>
            <w:shd w:val="clear" w:color="000000" w:fill="FCF6F6"/>
            <w:vAlign w:val="center"/>
            <w:hideMark/>
          </w:tcPr>
          <w:p w:rsidR="00E609BD" w:rsidRPr="003D2825" w:rsidRDefault="00E609BD" w:rsidP="00E609BD">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گيلان</w:t>
            </w:r>
          </w:p>
        </w:tc>
        <w:tc>
          <w:tcPr>
            <w:tcW w:w="2216" w:type="dxa"/>
            <w:tcBorders>
              <w:top w:val="nil"/>
              <w:left w:val="single" w:sz="4" w:space="0" w:color="auto"/>
              <w:bottom w:val="single" w:sz="4" w:space="0" w:color="auto"/>
              <w:right w:val="single" w:sz="4" w:space="0" w:color="auto"/>
            </w:tcBorders>
            <w:shd w:val="clear" w:color="000000" w:fill="FCF6F6"/>
            <w:vAlign w:val="center"/>
            <w:hideMark/>
          </w:tcPr>
          <w:p w:rsidR="00E609BD" w:rsidRPr="003D2825" w:rsidRDefault="00E609BD" w:rsidP="00E609BD">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بررسي وضعيت كانال‌هاي شبكه آبياري و زهكشي سپيدرود از لحاظ علف‌هاي هرز و روش‌هاي مقابله با آن</w:t>
            </w:r>
          </w:p>
        </w:tc>
        <w:tc>
          <w:tcPr>
            <w:tcW w:w="1044" w:type="dxa"/>
            <w:tcBorders>
              <w:top w:val="nil"/>
              <w:left w:val="single" w:sz="4" w:space="0" w:color="auto"/>
              <w:bottom w:val="single" w:sz="4" w:space="0" w:color="auto"/>
              <w:right w:val="single" w:sz="4" w:space="0" w:color="auto"/>
            </w:tcBorders>
            <w:shd w:val="clear" w:color="000000" w:fill="FCF6F6"/>
            <w:vAlign w:val="center"/>
            <w:hideMark/>
          </w:tcPr>
          <w:p w:rsidR="00E609BD" w:rsidRPr="003D2825" w:rsidRDefault="00E609BD" w:rsidP="00E609BD">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E609BD" w:rsidRPr="003D2825" w:rsidRDefault="00E609BD" w:rsidP="00E609BD">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عمران، حمل و نقل درون و برون شهري</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E609BD" w:rsidRPr="003D2825" w:rsidRDefault="00E609BD" w:rsidP="00E609BD">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14-تعميرات و نگهداري از تأسيسات آبي سازه‌هاي هيدروليکي(سد و شبکه و تاسيسات وابسته، سيستم‌هاي آب‌بندي تأسيسات، جلوگيري از رشد جلبکها و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E609BD" w:rsidRPr="003D2825" w:rsidRDefault="00E609BD" w:rsidP="00E609BD">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بررسي‌هاي ميداني نشان مي‌دهد كه علف‌هاي هرز يك عامل مهم در كاهش كارايي شبكه آبياري استان گيلان هستند. آنها علاوه بر تخريب كانال‌ها و كاهش كارايي انتقال آب در شبكه سبب تحميل هزينه‌ لايروبي مي‌گردند. اجراي اين تحقيق و به كار‌گيري روش‌هاي تلفيقي در مديريت گياهان هرز حاشيه كانال‌هاي آبياري داراي مزاياي زیر است: از قبیل افزايش كارايي كانال‌ها در انتقال آب و زه‌كشي - افزايش عمر مفيد كانال‌هاي بتوني و به ويژه كانال‌هاي خاكي - مهمترين ويژگي اين تحقيق آن است كه با  پیشنهاد يك روش مديريت  تلفیقی (مكانيكي+شيميايي) به تدريج در يك برنامه پنج ساله نياز به لايروبي مداوم كانال‌ها كاهش پيدا كرده و هزينه نگهداري آنها كاهش پيدا خواهد كرد</w:t>
            </w:r>
            <w:r w:rsidRPr="003D2825">
              <w:rPr>
                <w:rFonts w:ascii="Calibri" w:eastAsia="Times New Roman" w:hAnsi="Calibri" w:cs="B Nazanin" w:hint="cs"/>
                <w:b/>
                <w:bCs/>
                <w:color w:val="000000"/>
                <w:sz w:val="18"/>
                <w:szCs w:val="18"/>
                <w:rtl/>
              </w:rPr>
              <w:t xml:space="preserve"> -</w:t>
            </w:r>
            <w:r w:rsidRPr="003D2825">
              <w:rPr>
                <w:rFonts w:ascii="Calibri" w:eastAsia="Times New Roman" w:hAnsi="Calibri" w:cs="B Nazanin" w:hint="cs"/>
                <w:color w:val="000000"/>
                <w:sz w:val="18"/>
                <w:szCs w:val="18"/>
                <w:rtl/>
              </w:rPr>
              <w:t>انتظار مي‌رود با اجراي برخي روش‌هاي مديريتي هزينه نگهداري كانال‌ها از سال پنجم حدود 50% كاهش يابد. بعلاوه مي‌توان از ريزش كانال‌هاي خاكي با به كار‌گيري روش‌هاي تلفيقي جلوگيري نمود.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E609BD" w:rsidRPr="003D2825" w:rsidRDefault="00E609BD" w:rsidP="00E609BD">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كاهش هزينه نگهداري و لايروبي ساليانه كانال‌هاي آبياري و زهكشي - افزايش كارايي كانال‌هاي انتقال و زهكشي - كاهش فرسايش كانال‌ها - افزايش عمر مفيد كانال‌ها (كاهش شدت فرسايش)- كاهش آلودگي شاليزارها به بذر علف‌هاي هرزي كه در حاشيه كانال تكثير و به وسيله جريان آب به مزارع منتقل مي‌شوند</w:t>
            </w:r>
            <w:r w:rsidRPr="003D2825">
              <w:rPr>
                <w:rFonts w:ascii="Calibri" w:eastAsia="Times New Roman" w:hAnsi="Calibri" w:cs="B Nazanin" w:hint="cs"/>
                <w:b/>
                <w:bCs/>
                <w:color w:val="000000"/>
                <w:sz w:val="18"/>
                <w:szCs w:val="18"/>
                <w:rtl/>
              </w:rPr>
              <w:t xml:space="preserve"> - </w:t>
            </w:r>
            <w:r w:rsidRPr="003D2825">
              <w:rPr>
                <w:rFonts w:ascii="Calibri" w:eastAsia="Times New Roman" w:hAnsi="Calibri" w:cs="B Nazanin" w:hint="cs"/>
                <w:color w:val="000000"/>
                <w:sz w:val="18"/>
                <w:szCs w:val="18"/>
                <w:rtl/>
              </w:rPr>
              <w:t>كاهش تنش‌هاي اجتماعي در جامعه شاليكاران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E609BD" w:rsidRPr="003D2825" w:rsidRDefault="00E609BD" w:rsidP="00E609BD">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ارائه راه حل مشکل</w:t>
            </w:r>
          </w:p>
        </w:tc>
      </w:tr>
    </w:tbl>
    <w:p w:rsidR="006579DB" w:rsidRDefault="006579DB" w:rsidP="00F80F39">
      <w:pPr>
        <w:bidi/>
        <w:spacing w:line="240" w:lineRule="auto"/>
        <w:rPr>
          <w:rFonts w:ascii="Calibri" w:eastAsia="Times New Roman" w:hAnsi="Calibri" w:cs="B Titr"/>
          <w:b/>
          <w:bCs/>
          <w:sz w:val="24"/>
          <w:szCs w:val="24"/>
          <w:rtl/>
          <w:lang w:bidi="fa-IR"/>
        </w:rPr>
      </w:pPr>
    </w:p>
    <w:p w:rsidR="001A4BD9" w:rsidRDefault="001A4BD9" w:rsidP="001A4BD9">
      <w:pPr>
        <w:bidi/>
        <w:spacing w:line="240" w:lineRule="auto"/>
        <w:rPr>
          <w:rFonts w:ascii="Calibri" w:eastAsia="Times New Roman" w:hAnsi="Calibri" w:cs="B Titr"/>
          <w:b/>
          <w:bCs/>
          <w:sz w:val="24"/>
          <w:szCs w:val="24"/>
          <w:rtl/>
          <w:lang w:bidi="fa-IR"/>
        </w:rPr>
      </w:pPr>
    </w:p>
    <w:p w:rsidR="001A4BD9" w:rsidRDefault="001A4BD9" w:rsidP="001A4BD9">
      <w:pPr>
        <w:bidi/>
        <w:spacing w:line="240" w:lineRule="auto"/>
        <w:rPr>
          <w:rFonts w:ascii="Calibri" w:eastAsia="Times New Roman" w:hAnsi="Calibri" w:cs="B Titr"/>
          <w:b/>
          <w:bCs/>
          <w:sz w:val="24"/>
          <w:szCs w:val="24"/>
          <w:rtl/>
          <w:lang w:bidi="fa-IR"/>
        </w:rPr>
      </w:pPr>
    </w:p>
    <w:p w:rsidR="001A4BD9" w:rsidRDefault="001A4BD9" w:rsidP="001A4BD9">
      <w:pPr>
        <w:bidi/>
        <w:spacing w:line="240" w:lineRule="auto"/>
        <w:rPr>
          <w:rFonts w:ascii="Calibri" w:eastAsia="Times New Roman" w:hAnsi="Calibri" w:cs="B Titr"/>
          <w:b/>
          <w:bCs/>
          <w:sz w:val="24"/>
          <w:szCs w:val="24"/>
          <w:rtl/>
          <w:lang w:bidi="fa-IR"/>
        </w:rPr>
      </w:pPr>
    </w:p>
    <w:p w:rsidR="00761B5C" w:rsidRPr="00C008E5" w:rsidRDefault="00F37472" w:rsidP="00077B85">
      <w:pPr>
        <w:bidi/>
        <w:spacing w:after="0" w:line="240" w:lineRule="auto"/>
        <w:rPr>
          <w:rFonts w:ascii="Calibri" w:eastAsia="Times New Roman" w:hAnsi="Calibri" w:cs="B Nazanin"/>
          <w:b/>
          <w:bCs/>
          <w:sz w:val="24"/>
          <w:szCs w:val="24"/>
          <w:lang w:bidi="fa-IR"/>
        </w:rPr>
      </w:pPr>
      <w:r>
        <w:rPr>
          <w:rFonts w:ascii="Calibri" w:eastAsia="Times New Roman" w:hAnsi="Calibri" w:cs="B Titr" w:hint="cs"/>
          <w:b/>
          <w:bCs/>
          <w:sz w:val="24"/>
          <w:szCs w:val="24"/>
          <w:rtl/>
          <w:lang w:bidi="fa-IR"/>
        </w:rPr>
        <w:lastRenderedPageBreak/>
        <w:t>4-</w:t>
      </w:r>
      <w:r w:rsidR="006579DB">
        <w:rPr>
          <w:rFonts w:ascii="Calibri" w:eastAsia="Times New Roman" w:hAnsi="Calibri" w:cs="B Titr" w:hint="cs"/>
          <w:b/>
          <w:bCs/>
          <w:sz w:val="24"/>
          <w:szCs w:val="24"/>
          <w:rtl/>
          <w:lang w:bidi="fa-IR"/>
        </w:rPr>
        <w:t xml:space="preserve"> </w:t>
      </w:r>
      <w:r w:rsidRPr="00C008E5">
        <w:rPr>
          <w:rFonts w:ascii="Calibri" w:eastAsia="Times New Roman" w:hAnsi="Calibri" w:cs="B Nazanin" w:hint="cs"/>
          <w:b/>
          <w:bCs/>
          <w:sz w:val="24"/>
          <w:szCs w:val="24"/>
          <w:rtl/>
          <w:lang w:bidi="fa-IR"/>
        </w:rPr>
        <w:t>محورمد</w:t>
      </w:r>
      <w:r w:rsidR="00B15267" w:rsidRPr="00C008E5">
        <w:rPr>
          <w:rFonts w:ascii="Calibri" w:eastAsia="Times New Roman" w:hAnsi="Calibri" w:cs="B Nazanin" w:hint="cs"/>
          <w:b/>
          <w:bCs/>
          <w:sz w:val="24"/>
          <w:szCs w:val="24"/>
          <w:rtl/>
          <w:lang w:bidi="fa-IR"/>
        </w:rPr>
        <w:t>ي</w:t>
      </w:r>
      <w:r w:rsidRPr="00C008E5">
        <w:rPr>
          <w:rFonts w:ascii="Calibri" w:eastAsia="Times New Roman" w:hAnsi="Calibri" w:cs="B Nazanin" w:hint="cs"/>
          <w:b/>
          <w:bCs/>
          <w:sz w:val="24"/>
          <w:szCs w:val="24"/>
          <w:rtl/>
          <w:lang w:bidi="fa-IR"/>
        </w:rPr>
        <w:t>ر</w:t>
      </w:r>
      <w:r w:rsidR="00B15267" w:rsidRPr="00C008E5">
        <w:rPr>
          <w:rFonts w:ascii="Calibri" w:eastAsia="Times New Roman" w:hAnsi="Calibri" w:cs="B Nazanin" w:hint="cs"/>
          <w:b/>
          <w:bCs/>
          <w:sz w:val="24"/>
          <w:szCs w:val="24"/>
          <w:rtl/>
          <w:lang w:bidi="fa-IR"/>
        </w:rPr>
        <w:t>ي</w:t>
      </w:r>
      <w:r w:rsidRPr="00C008E5">
        <w:rPr>
          <w:rFonts w:ascii="Calibri" w:eastAsia="Times New Roman" w:hAnsi="Calibri" w:cs="B Nazanin" w:hint="cs"/>
          <w:b/>
          <w:bCs/>
          <w:sz w:val="24"/>
          <w:szCs w:val="24"/>
          <w:rtl/>
          <w:lang w:bidi="fa-IR"/>
        </w:rPr>
        <w:t>ت ر</w:t>
      </w:r>
      <w:r w:rsidR="00B15267" w:rsidRPr="00C008E5">
        <w:rPr>
          <w:rFonts w:ascii="Calibri" w:eastAsia="Times New Roman" w:hAnsi="Calibri" w:cs="B Nazanin" w:hint="cs"/>
          <w:b/>
          <w:bCs/>
          <w:sz w:val="24"/>
          <w:szCs w:val="24"/>
          <w:rtl/>
          <w:lang w:bidi="fa-IR"/>
        </w:rPr>
        <w:t>ي</w:t>
      </w:r>
      <w:r w:rsidRPr="00C008E5">
        <w:rPr>
          <w:rFonts w:ascii="Calibri" w:eastAsia="Times New Roman" w:hAnsi="Calibri" w:cs="B Nazanin" w:hint="cs"/>
          <w:b/>
          <w:bCs/>
          <w:sz w:val="24"/>
          <w:szCs w:val="24"/>
          <w:rtl/>
          <w:lang w:bidi="fa-IR"/>
        </w:rPr>
        <w:t>سک و بحران</w:t>
      </w:r>
    </w:p>
    <w:p w:rsidR="0083616E" w:rsidRPr="007527FF" w:rsidRDefault="00217487" w:rsidP="006C04DF">
      <w:pPr>
        <w:pStyle w:val="ListParagraph"/>
        <w:numPr>
          <w:ilvl w:val="1"/>
          <w:numId w:val="20"/>
        </w:numPr>
        <w:bidi/>
        <w:spacing w:after="0" w:line="240" w:lineRule="auto"/>
        <w:ind w:left="945"/>
        <w:outlineLvl w:val="1"/>
        <w:rPr>
          <w:rFonts w:ascii="Calibri" w:eastAsia="Times New Roman" w:hAnsi="Calibri" w:cs="B Titr"/>
          <w:sz w:val="24"/>
          <w:szCs w:val="24"/>
          <w:lang w:bidi="fa-IR"/>
        </w:rPr>
      </w:pPr>
      <w:bookmarkStart w:id="46" w:name="_Toc516391877"/>
      <w:r w:rsidRPr="00C008E5">
        <w:rPr>
          <w:rFonts w:ascii="Calibri" w:eastAsia="Times New Roman" w:hAnsi="Calibri" w:cs="B Nazanin" w:hint="cs"/>
          <w:sz w:val="24"/>
          <w:szCs w:val="24"/>
          <w:rtl/>
          <w:lang w:bidi="fa-IR"/>
        </w:rPr>
        <w:t>پدافند غیر عامل</w:t>
      </w:r>
      <w:bookmarkEnd w:id="46"/>
    </w:p>
    <w:tbl>
      <w:tblPr>
        <w:bidiVisual/>
        <w:tblW w:w="15550" w:type="dxa"/>
        <w:tblInd w:w="103" w:type="dxa"/>
        <w:tblLook w:val="04A0" w:firstRow="1" w:lastRow="0" w:firstColumn="1" w:lastColumn="0" w:noHBand="0" w:noVBand="1"/>
      </w:tblPr>
      <w:tblGrid>
        <w:gridCol w:w="666"/>
        <w:gridCol w:w="1276"/>
        <w:gridCol w:w="2126"/>
        <w:gridCol w:w="1134"/>
        <w:gridCol w:w="1559"/>
        <w:gridCol w:w="1985"/>
        <w:gridCol w:w="2835"/>
        <w:gridCol w:w="2835"/>
        <w:gridCol w:w="1134"/>
      </w:tblGrid>
      <w:tr w:rsidR="00217487" w:rsidRPr="003D2825" w:rsidTr="007527FF">
        <w:trPr>
          <w:trHeight w:val="799"/>
          <w:tblHeader/>
        </w:trPr>
        <w:tc>
          <w:tcPr>
            <w:tcW w:w="66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3D2825" w:rsidRDefault="00217487" w:rsidP="00217487">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ردیف</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3D2825" w:rsidRDefault="00216110" w:rsidP="00217487">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عنوان شرکت</w:t>
            </w:r>
          </w:p>
        </w:tc>
        <w:tc>
          <w:tcPr>
            <w:tcW w:w="212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3D2825" w:rsidRDefault="00217487" w:rsidP="00217487">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عنوان تحقیق</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3D2825" w:rsidRDefault="00216110" w:rsidP="00217487">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نوع تحقیق</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3D2825" w:rsidRDefault="00216110" w:rsidP="00217487">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اسناد بالا دستی</w:t>
            </w:r>
            <w:r w:rsidR="00217487" w:rsidRPr="003D2825">
              <w:rPr>
                <w:rFonts w:ascii="Calibri" w:eastAsia="Times New Roman" w:hAnsi="Calibri" w:cs="B Nazanin" w:hint="cs"/>
                <w:b/>
                <w:bCs/>
                <w:color w:val="000000"/>
                <w:sz w:val="18"/>
                <w:szCs w:val="18"/>
                <w:rtl/>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3D2825" w:rsidRDefault="00217487" w:rsidP="00217487">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عنوان مشکل کلیدی</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3D2825" w:rsidRDefault="0058745B" w:rsidP="00217487">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3D2825" w:rsidRDefault="00217487" w:rsidP="00217487">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اهداف مورد انتظار</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3D2825" w:rsidRDefault="00216110" w:rsidP="00217487">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محصول نهایی</w:t>
            </w:r>
          </w:p>
        </w:tc>
      </w:tr>
      <w:tr w:rsidR="00217487" w:rsidRPr="003D2825"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1</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البرز</w:t>
            </w:r>
          </w:p>
        </w:tc>
        <w:tc>
          <w:tcPr>
            <w:tcW w:w="212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 xml:space="preserve"> تامین آب شرب کلانشهر کرج  در شرایط اضطراری با رویکرد  پدافند غیر عامل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1-</w:t>
            </w:r>
            <w:r w:rsidRPr="003D2825">
              <w:rPr>
                <w:rFonts w:ascii="Times New Roman" w:eastAsia="Times New Roman" w:hAnsi="Times New Roman" w:cs="Times New Roman" w:hint="cs"/>
                <w:color w:val="000000"/>
                <w:sz w:val="18"/>
                <w:szCs w:val="18"/>
                <w:rtl/>
              </w:rPr>
              <w:t>   </w:t>
            </w:r>
            <w:r w:rsidRPr="003D2825">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ضرورت پیش بینی راهکارهای مناسب تامین آب شرب کرج در شرایط بحرانی و اضطراری</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ارائه راهکارها و معرفی گزینه های مناسب جهت تامین آب شرب کرج در شرایط اضطراری</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تهیه دستورالعمل</w:t>
            </w:r>
          </w:p>
        </w:tc>
      </w:tr>
      <w:tr w:rsidR="00217487" w:rsidRPr="003D2825"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2</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آذربايجان شرقي</w:t>
            </w:r>
          </w:p>
        </w:tc>
        <w:tc>
          <w:tcPr>
            <w:tcW w:w="212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تدوين نقشه راه مديريت جامع ريسك و  بحران زيرساخت‌ها و پيكره‌هاي آبي كشور</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مديريت، اقتصادي و بازرگاني</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7-</w:t>
            </w:r>
            <w:r w:rsidRPr="003D2825">
              <w:rPr>
                <w:rFonts w:ascii="Times New Roman" w:eastAsia="Times New Roman" w:hAnsi="Times New Roman" w:cs="Times New Roman" w:hint="cs"/>
                <w:color w:val="000000"/>
                <w:sz w:val="18"/>
                <w:szCs w:val="18"/>
                <w:rtl/>
              </w:rPr>
              <w:t>   </w:t>
            </w:r>
            <w:r w:rsidRPr="003D2825">
              <w:rPr>
                <w:rFonts w:ascii="Calibri" w:eastAsia="Times New Roman" w:hAnsi="Calibri" w:cs="B Nazanin" w:hint="cs"/>
                <w:color w:val="000000"/>
                <w:sz w:val="18"/>
                <w:szCs w:val="18"/>
                <w:rtl/>
              </w:rPr>
              <w:t xml:space="preserve"> اثرات طرح‌هاي توسعه بر منابع آب(زيرزميني و سطحي)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Pr>
              <w:t>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Pr>
              <w:t>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ارائه راه حل مشکل</w:t>
            </w:r>
          </w:p>
        </w:tc>
      </w:tr>
      <w:tr w:rsidR="00217487" w:rsidRPr="003D2825"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3</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آذربايجان شرقي</w:t>
            </w:r>
          </w:p>
        </w:tc>
        <w:tc>
          <w:tcPr>
            <w:tcW w:w="212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بررسي و شناسايي ريسکها و تهديدهاي (زيستي - سايبري و...)</w:t>
            </w:r>
            <w:r w:rsidRPr="003D2825">
              <w:rPr>
                <w:rFonts w:ascii="Calibri" w:eastAsia="Times New Roman" w:hAnsi="Calibri" w:cs="B Nazanin" w:hint="cs"/>
                <w:color w:val="000000"/>
                <w:sz w:val="18"/>
                <w:szCs w:val="18"/>
                <w:rtl/>
              </w:rPr>
              <w:br/>
              <w:t xml:space="preserve"> فراروي تاسيسات آبي و ارائه راهکارهای پدافندغیرعامل و تدوين الگوهای </w:t>
            </w:r>
            <w:r w:rsidRPr="003D2825">
              <w:rPr>
                <w:rFonts w:ascii="Calibri" w:eastAsia="Times New Roman" w:hAnsi="Calibri" w:cs="B Nazanin" w:hint="cs"/>
                <w:color w:val="000000"/>
                <w:sz w:val="18"/>
                <w:szCs w:val="18"/>
                <w:rtl/>
              </w:rPr>
              <w:br/>
              <w:t xml:space="preserve"> مديريت ريسک</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قانون برنامه ششم توسعه</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14-تعميرات و نگهداري از تأسيسات آبي سازه‌هاي هيدروليکي(سد و شبکه و تاسيسات وابسته، سيستم‌هاي آب‌بندي تأسيسات، جلوگيري از رشد جلبکها و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 xml:space="preserve">عدم وجود اطلاعات لازم در حوزه مديريت ريسک و پدافندغيرعامل درخصوص تاسيسات و طرحهاي مختلف شرکت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استخراج ريسکها و تهديدهاي اولويت دار و تدوين سناريوها و راهکارهاي مواجهه با آنها</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ارائه راه حل مشکل</w:t>
            </w:r>
          </w:p>
        </w:tc>
      </w:tr>
      <w:tr w:rsidR="00217487" w:rsidRPr="003D2825"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4</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آذربايجان شرقي</w:t>
            </w:r>
          </w:p>
        </w:tc>
        <w:tc>
          <w:tcPr>
            <w:tcW w:w="212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بررسی پتانسیل های وقوع زمین لغزش در محدوده محور و مخزن سدها و ارائه راهكارهاي پايدارسازي( مطالعه موردی)</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14-تعميرات و نگهداري از تأسيسات آبي سازه‌هاي هيدروليکي(سد و شبکه و تاسيسات وابسته، سيستم‌هاي آب‌بندي تأسيسات، جلوگيري از رشد جلبکها و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وجود پتانسيل هاي موجو لغزش در پروژه ها</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كاهش مشكلات  ناشي از لغزش در طرحها</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ارائه راه حل مشکل</w:t>
            </w:r>
          </w:p>
        </w:tc>
      </w:tr>
      <w:tr w:rsidR="00217487" w:rsidRPr="003D2825"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5</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زنجان</w:t>
            </w:r>
          </w:p>
        </w:tc>
        <w:tc>
          <w:tcPr>
            <w:tcW w:w="212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 xml:space="preserve"> ايمني سدها در برابر حملات احتمالی و حوادث غیرمترقبه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محيط زيست</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7-</w:t>
            </w:r>
            <w:r w:rsidRPr="003D2825">
              <w:rPr>
                <w:rFonts w:ascii="Times New Roman" w:eastAsia="Times New Roman" w:hAnsi="Times New Roman" w:cs="Times New Roman" w:hint="cs"/>
                <w:color w:val="000000"/>
                <w:sz w:val="18"/>
                <w:szCs w:val="18"/>
                <w:rtl/>
              </w:rPr>
              <w:t>   </w:t>
            </w:r>
            <w:r w:rsidRPr="003D2825">
              <w:rPr>
                <w:rFonts w:ascii="Calibri" w:eastAsia="Times New Roman" w:hAnsi="Calibri" w:cs="B Nazanin" w:hint="cs"/>
                <w:color w:val="000000"/>
                <w:sz w:val="18"/>
                <w:szCs w:val="18"/>
                <w:rtl/>
              </w:rPr>
              <w:t xml:space="preserve"> اثرات طرح‌هاي توسعه بر منابع آب(زيرزميني و سطحي)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رفع نیاز شرکت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 xml:space="preserve">شناخت پتانسیل  قابلیتهای  ایمنی سدها در شرایط اضطراری و بحرانی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ارائه راه حل مشکل</w:t>
            </w:r>
          </w:p>
        </w:tc>
      </w:tr>
      <w:tr w:rsidR="00217487" w:rsidRPr="003D2825"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6</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قزوين</w:t>
            </w:r>
          </w:p>
        </w:tc>
        <w:tc>
          <w:tcPr>
            <w:tcW w:w="212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مطالعات پدافند غیرعامل با موضوع ارزیابی اثرات اجتماعی تهدیدات منابع آب در استان قزوین با اولویت بررسی منابع شرب شهری و روستایی</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13-تأثير مشکلات اجتماعي، فرهنگي و حقوقي بر طرحهاي توسعه منابع آب و تعيين الگوي مناسب جهت مديريت منابع آب با در نظر گرفتن مسائل اجتماعي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لزوم بررسی مسائل پدافند غیر عامل در مورد تهدیدات کمبود منابع آب بر روی اجتماع</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انتظار می رود با نتایج این تحقیق بتوان اثرات مخرب ناشی از کمبود آب بخصوص در مسائل منابع آب شرب شهری و روستایی را پیشگیری نمود</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ارائه راه حل مشکل</w:t>
            </w:r>
          </w:p>
        </w:tc>
      </w:tr>
      <w:tr w:rsidR="00217487" w:rsidRPr="003D2825"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7</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قم</w:t>
            </w:r>
          </w:p>
        </w:tc>
        <w:tc>
          <w:tcPr>
            <w:tcW w:w="212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 xml:space="preserve">بررسی نحوه استقرار سیستم پدافند غیر عامل و مقاوم سازی سامانه های خط انتقال آب قم در برابر </w:t>
            </w:r>
            <w:r w:rsidRPr="003D2825">
              <w:rPr>
                <w:rFonts w:ascii="Calibri" w:eastAsia="Times New Roman" w:hAnsi="Calibri" w:cs="B Nazanin" w:hint="cs"/>
                <w:color w:val="000000"/>
                <w:sz w:val="18"/>
                <w:szCs w:val="18"/>
                <w:rtl/>
              </w:rPr>
              <w:lastRenderedPageBreak/>
              <w:t>حوادث غیر مترقبه</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lastRenderedPageBreak/>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 xml:space="preserve">14-تعميرات و نگهداري از تأسيسات آبي سازه‌هاي هيدروليکي(سد و شبکه و </w:t>
            </w:r>
            <w:r w:rsidRPr="003D2825">
              <w:rPr>
                <w:rFonts w:ascii="Calibri" w:eastAsia="Times New Roman" w:hAnsi="Calibri" w:cs="B Nazanin" w:hint="cs"/>
                <w:color w:val="000000"/>
                <w:sz w:val="18"/>
                <w:szCs w:val="18"/>
                <w:rtl/>
              </w:rPr>
              <w:lastRenderedPageBreak/>
              <w:t>تاسيسات وابسته، سيستم‌هاي آب‌بندي تأسيسات، جلوگيري از رشد جلبکها و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lastRenderedPageBreak/>
              <w:t>اهمیت سامانه خط انتقال آب از سرشاخه ها</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حفاظت سامانه خط انتقال آب از سرشاخه ها به عنوان مهمترین منبع تأمین آب کلان شهر قم</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ارائه راه حل مشکل</w:t>
            </w:r>
          </w:p>
        </w:tc>
      </w:tr>
      <w:tr w:rsidR="00217487" w:rsidRPr="003D2825"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lastRenderedPageBreak/>
              <w:t>8</w:t>
            </w:r>
          </w:p>
        </w:tc>
        <w:tc>
          <w:tcPr>
            <w:tcW w:w="1276"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كردستان</w:t>
            </w:r>
          </w:p>
        </w:tc>
        <w:tc>
          <w:tcPr>
            <w:tcW w:w="212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تدوین دستورالعمل بومی مقابله با آلودگی</w:t>
            </w:r>
            <w:r w:rsidRPr="003D2825">
              <w:rPr>
                <w:rFonts w:ascii="Calibri" w:eastAsia="Times New Roman" w:hAnsi="Calibri" w:cs="B Nazanin" w:hint="cs"/>
                <w:color w:val="000000"/>
                <w:sz w:val="18"/>
                <w:szCs w:val="18"/>
                <w:rtl/>
              </w:rPr>
              <w:softHyphen/>
              <w:t>های نفتی بویژه آلودگی</w:t>
            </w:r>
            <w:r w:rsidRPr="003D2825">
              <w:rPr>
                <w:rFonts w:ascii="Calibri" w:eastAsia="Times New Roman" w:hAnsi="Calibri" w:cs="B Nazanin" w:hint="cs"/>
                <w:color w:val="000000"/>
                <w:sz w:val="18"/>
                <w:szCs w:val="18"/>
                <w:rtl/>
              </w:rPr>
              <w:softHyphen/>
              <w:t>های ناشی از واژگونی تانکرهای سوخت و پاکسازی محیط</w:t>
            </w:r>
            <w:r w:rsidRPr="003D2825">
              <w:rPr>
                <w:rFonts w:ascii="Calibri" w:eastAsia="Times New Roman" w:hAnsi="Calibri" w:cs="B Nazanin" w:hint="cs"/>
                <w:color w:val="000000"/>
                <w:sz w:val="18"/>
                <w:szCs w:val="18"/>
                <w:rtl/>
              </w:rPr>
              <w:softHyphen/>
              <w:t>زیست پس از رخداد حادثه در نهایت بازنگری در قوانین و جرایم مربوط به این حوادث</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محيط زيست</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9-</w:t>
            </w:r>
            <w:r w:rsidRPr="003D2825">
              <w:rPr>
                <w:rFonts w:ascii="Times New Roman" w:eastAsia="Times New Roman" w:hAnsi="Times New Roman" w:cs="Times New Roman" w:hint="cs"/>
                <w:color w:val="000000"/>
                <w:sz w:val="18"/>
                <w:szCs w:val="18"/>
                <w:rtl/>
              </w:rPr>
              <w:t>   </w:t>
            </w:r>
            <w:r w:rsidRPr="003D2825">
              <w:rPr>
                <w:rFonts w:ascii="Calibri" w:eastAsia="Times New Roman" w:hAnsi="Calibri" w:cs="B Nazanin" w:hint="cs"/>
                <w:color w:val="000000"/>
                <w:sz w:val="18"/>
                <w:szCs w:val="18"/>
                <w:rtl/>
              </w:rPr>
              <w:t xml:space="preserve"> بررسي منابع آلاينده آب و ارائه راهکارهايي جهت کنترل، کاهش و حذف آلودگي‌ها</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با توجه به عبور جاده‌هاي ترانزيت از کنار سدها و امکان واژگوني تانکرهاي سوخت در مخزن سدها و رودخانه‌هاي منتهي به آنها، تدوين فلوچارت بومي مقابله با آن اجتناب‌ناپذير است.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تهيه الگوريتم از زمان واژگوني (آلارم واژگوني) تا پايان عمليات پاکسازي از حوضه آبريز و جابجايي مواد آلاينده به مکان امن</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ارائه راه حل مشکل</w:t>
            </w:r>
          </w:p>
        </w:tc>
      </w:tr>
      <w:tr w:rsidR="00217487" w:rsidRPr="003D2825"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9</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كرمان</w:t>
            </w:r>
          </w:p>
        </w:tc>
        <w:tc>
          <w:tcPr>
            <w:tcW w:w="212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262626"/>
                <w:sz w:val="18"/>
                <w:szCs w:val="18"/>
                <w:rtl/>
              </w:rPr>
              <w:t xml:space="preserve">تعیین بازه های بحرانی سیلاب شهرهای استان کرمان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پایان نامه دانشجویی</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12-ضرورت حفاظت رودخانه‌ها و سواحل و ساماندهي آنها</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در برنامه ريزيهاي مربوط به سيلاب هاي شهري، برآورد صحيح سطح حداكثر سيلاب و دوره بازگشت آن از جايگاه ويژه و مهمي برخوردار بوده و مهمترين مرحله در برنامه ريزي و مديريت ريسك سيلاب هاي شهري به شمار مي رو د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تعیین بازه های بحرانی سیلاب شهرهای استان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تهیه دستورالعمل</w:t>
            </w:r>
          </w:p>
        </w:tc>
      </w:tr>
      <w:tr w:rsidR="00217487" w:rsidRPr="003D2825"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10</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كرمان</w:t>
            </w:r>
          </w:p>
        </w:tc>
        <w:tc>
          <w:tcPr>
            <w:tcW w:w="212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روشهای جایگزین انحراف سنجهای سیستمهای از کار افتاده رویه بتنی سد نساء</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14-تعميرات و نگهداري از تأسيسات آبي سازه‌هاي هيدروليکي(سد و شبکه و تاسيسات وابسته، سيستم‌هاي آب‌بندي تأسيسات، جلوگيري از رشد جلبکها و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به علت بالا بودن هزینه ساختمان سدها و نیز شدت وخامت عواقب ناشی از ناپداری سدها، مسئله حفاظت و نگهداری و ارزیابی مستمر پایداری سدها از اهمیت ویژه ای برخوردار می باشد.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Pr>
              <w:t>.</w:t>
            </w:r>
            <w:r w:rsidRPr="003D2825">
              <w:rPr>
                <w:rFonts w:ascii="Calibri" w:eastAsia="Times New Roman" w:hAnsi="Calibri" w:cs="B Nazanin" w:hint="cs"/>
                <w:color w:val="000000"/>
                <w:sz w:val="18"/>
                <w:szCs w:val="18"/>
                <w:rtl/>
              </w:rPr>
              <w:t>کنترل</w:t>
            </w:r>
            <w:r w:rsidRPr="003D2825">
              <w:rPr>
                <w:rFonts w:ascii="Calibri" w:eastAsia="Times New Roman" w:hAnsi="Calibri" w:cs="B Nazanin" w:hint="cs"/>
                <w:color w:val="000000"/>
                <w:sz w:val="18"/>
                <w:szCs w:val="18"/>
              </w:rPr>
              <w:t xml:space="preserve"> </w:t>
            </w:r>
            <w:r w:rsidRPr="003D2825">
              <w:rPr>
                <w:rFonts w:ascii="Calibri" w:eastAsia="Times New Roman" w:hAnsi="Calibri" w:cs="B Nazanin" w:hint="cs"/>
                <w:color w:val="000000"/>
                <w:sz w:val="18"/>
                <w:szCs w:val="18"/>
                <w:rtl/>
              </w:rPr>
              <w:t>مستمر سازه و اطلاع کامل از اوضاع و احوال سازه نیاز به یک برنامه مدون دارد و</w:t>
            </w:r>
            <w:r w:rsidRPr="003D2825">
              <w:rPr>
                <w:rFonts w:ascii="Calibri" w:eastAsia="Times New Roman" w:hAnsi="Calibri" w:cs="B Nazanin" w:hint="cs"/>
                <w:color w:val="000000"/>
                <w:sz w:val="18"/>
                <w:szCs w:val="18"/>
              </w:rPr>
              <w:t xml:space="preserve"> </w:t>
            </w:r>
            <w:r w:rsidRPr="003D2825">
              <w:rPr>
                <w:rFonts w:ascii="Calibri" w:eastAsia="Times New Roman" w:hAnsi="Calibri" w:cs="B Nazanin" w:hint="cs"/>
                <w:color w:val="000000"/>
                <w:sz w:val="18"/>
                <w:szCs w:val="18"/>
                <w:rtl/>
              </w:rPr>
              <w:t>سرویس های تعمیراتی و اتخاذ زمان و روش تعمیرات برای تداوم کار و حداکثر بازدهی</w:t>
            </w:r>
            <w:r w:rsidRPr="003D2825">
              <w:rPr>
                <w:rFonts w:ascii="Calibri" w:eastAsia="Times New Roman" w:hAnsi="Calibri" w:cs="B Nazanin" w:hint="cs"/>
                <w:color w:val="000000"/>
                <w:sz w:val="18"/>
                <w:szCs w:val="18"/>
              </w:rPr>
              <w:t xml:space="preserve"> </w:t>
            </w:r>
            <w:r w:rsidRPr="003D2825">
              <w:rPr>
                <w:rFonts w:ascii="Calibri" w:eastAsia="Times New Roman" w:hAnsi="Calibri" w:cs="B Nazanin" w:hint="cs"/>
                <w:color w:val="000000"/>
                <w:sz w:val="18"/>
                <w:szCs w:val="18"/>
                <w:rtl/>
              </w:rPr>
              <w:t>طرح الزامی است</w:t>
            </w:r>
            <w:r w:rsidRPr="003D2825">
              <w:rPr>
                <w:rFonts w:ascii="Calibri" w:eastAsia="Times New Roman" w:hAnsi="Calibri" w:cs="B Nazanin" w:hint="cs"/>
                <w:color w:val="000000"/>
                <w:sz w:val="18"/>
                <w:szCs w:val="18"/>
              </w:rPr>
              <w:t>.</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ارائه راه حل مشکل</w:t>
            </w:r>
          </w:p>
        </w:tc>
      </w:tr>
      <w:tr w:rsidR="00217487" w:rsidRPr="003D2825"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11</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گلستان</w:t>
            </w:r>
          </w:p>
        </w:tc>
        <w:tc>
          <w:tcPr>
            <w:tcW w:w="212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تدوین نقشه راه پدافند غیرعامل و مدیریت بحران زیرساخت های بخش آب استان گلستان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14-تعميرات و نگهداري از تأسيسات آبي سازه‌هاي هيدروليکي(سد و شبکه و تاسيسات وابسته، سيستم‌هاي آب‌بندي تأسيسات، جلوگيري از رشد جلبکها و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عدم وجود نقشه راه پدافند غیر عامل و مدیریت بحران زیرساخت های بخش آب با توجه به مرزی بودن استان گلستان.</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با اجرای این طرح انتظار می رود تدوین نقشه راه پدافند غیرعامل و مدیریت بحران زیرساخت های بخش آب استان گلستان با توجه به شرایط اقلیمی و جغرافیایی آن تهیه شود.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تهیه دستورالعمل</w:t>
            </w:r>
          </w:p>
        </w:tc>
      </w:tr>
      <w:tr w:rsidR="00217487" w:rsidRPr="003D2825" w:rsidTr="007527FF">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12</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گلستان</w:t>
            </w:r>
          </w:p>
        </w:tc>
        <w:tc>
          <w:tcPr>
            <w:tcW w:w="212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بررسی نحوه استقرار سیستم پدافند غیرعامل و مقاوم سازی زیرساخت های انتقال آب گرگان در برابر حوادث غیرطبیعی</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2-</w:t>
            </w:r>
            <w:r w:rsidRPr="003D2825">
              <w:rPr>
                <w:rFonts w:ascii="Times New Roman" w:eastAsia="Times New Roman" w:hAnsi="Times New Roman" w:cs="Times New Roman" w:hint="cs"/>
                <w:color w:val="000000"/>
                <w:sz w:val="18"/>
                <w:szCs w:val="18"/>
                <w:rtl/>
              </w:rPr>
              <w:t>   </w:t>
            </w:r>
            <w:r w:rsidRPr="003D2825">
              <w:rPr>
                <w:rFonts w:ascii="Calibri" w:eastAsia="Times New Roman" w:hAnsi="Calibri" w:cs="B Nazanin" w:hint="cs"/>
                <w:color w:val="000000"/>
                <w:sz w:val="18"/>
                <w:szCs w:val="18"/>
                <w:rtl/>
              </w:rPr>
              <w:t xml:space="preserve"> فقدان سامانه يا شبکه کامل پايش يکپارچه منابع آب(کمي و کيفي)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عدم وجود دستور العمل نحوه استقرار سیستم پدافند غیرعامل و مقاوم سازی زیرساخت های انتقال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با اجرای این طرح انتظار می رود دستورالعملی درخصوص نحوه استقرار سیستم پدافند غیرعامل و مقاوم سازی زیرساخت های انتقال آب گرگان در برابر حوادث غیرطبیعی تهیه گردد.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تهیه دستورالعمل</w:t>
            </w:r>
          </w:p>
        </w:tc>
      </w:tr>
    </w:tbl>
    <w:p w:rsidR="00217487" w:rsidRDefault="00217487" w:rsidP="00B66644">
      <w:pPr>
        <w:bidi/>
        <w:spacing w:after="0" w:line="240" w:lineRule="auto"/>
        <w:rPr>
          <w:rFonts w:ascii="Calibri" w:eastAsia="Times New Roman" w:hAnsi="Calibri" w:cs="B Titr"/>
          <w:b/>
          <w:bCs/>
          <w:sz w:val="24"/>
          <w:szCs w:val="24"/>
          <w:rtl/>
          <w:lang w:bidi="fa-IR"/>
        </w:rPr>
      </w:pPr>
    </w:p>
    <w:p w:rsidR="00761B5C" w:rsidRPr="007527FF" w:rsidRDefault="00F37472" w:rsidP="00217487">
      <w:pPr>
        <w:bidi/>
        <w:spacing w:after="0" w:line="240" w:lineRule="auto"/>
        <w:rPr>
          <w:rFonts w:ascii="Calibri" w:eastAsia="Times New Roman" w:hAnsi="Calibri" w:cs="B Nazanin"/>
          <w:b/>
          <w:bCs/>
          <w:sz w:val="24"/>
          <w:szCs w:val="24"/>
          <w:rtl/>
          <w:lang w:bidi="fa-IR"/>
        </w:rPr>
      </w:pPr>
      <w:r>
        <w:rPr>
          <w:rFonts w:ascii="Calibri" w:eastAsia="Times New Roman" w:hAnsi="Calibri" w:cs="B Titr" w:hint="cs"/>
          <w:b/>
          <w:bCs/>
          <w:sz w:val="24"/>
          <w:szCs w:val="24"/>
          <w:rtl/>
          <w:lang w:bidi="fa-IR"/>
        </w:rPr>
        <w:t>4</w:t>
      </w:r>
      <w:r w:rsidRPr="007527FF">
        <w:rPr>
          <w:rFonts w:ascii="Calibri" w:eastAsia="Times New Roman" w:hAnsi="Calibri" w:cs="B Nazanin" w:hint="cs"/>
          <w:b/>
          <w:bCs/>
          <w:sz w:val="24"/>
          <w:szCs w:val="24"/>
          <w:rtl/>
          <w:lang w:bidi="fa-IR"/>
        </w:rPr>
        <w:t>-</w:t>
      </w:r>
      <w:r w:rsidR="000F4047" w:rsidRPr="007527FF">
        <w:rPr>
          <w:rFonts w:ascii="Calibri" w:eastAsia="Times New Roman" w:hAnsi="Calibri" w:cs="B Nazanin" w:hint="cs"/>
          <w:b/>
          <w:bCs/>
          <w:sz w:val="24"/>
          <w:szCs w:val="24"/>
          <w:rtl/>
          <w:lang w:bidi="fa-IR"/>
        </w:rPr>
        <w:t xml:space="preserve"> </w:t>
      </w:r>
      <w:r w:rsidRPr="007527FF">
        <w:rPr>
          <w:rFonts w:ascii="Calibri" w:eastAsia="Times New Roman" w:hAnsi="Calibri" w:cs="B Nazanin" w:hint="cs"/>
          <w:b/>
          <w:bCs/>
          <w:sz w:val="24"/>
          <w:szCs w:val="24"/>
          <w:rtl/>
          <w:lang w:bidi="fa-IR"/>
        </w:rPr>
        <w:t>محور مد</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ر</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ت ر</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سک وبحران</w:t>
      </w:r>
    </w:p>
    <w:p w:rsidR="00761B5C" w:rsidRPr="007527FF" w:rsidRDefault="00761B5C" w:rsidP="00B66644">
      <w:pPr>
        <w:pStyle w:val="ListParagraph"/>
        <w:numPr>
          <w:ilvl w:val="1"/>
          <w:numId w:val="20"/>
        </w:numPr>
        <w:bidi/>
        <w:spacing w:after="0" w:line="240" w:lineRule="auto"/>
        <w:ind w:left="0" w:firstLine="0"/>
        <w:outlineLvl w:val="1"/>
        <w:rPr>
          <w:rFonts w:ascii="Calibri" w:eastAsia="Times New Roman" w:hAnsi="Calibri" w:cs="B Titr"/>
          <w:sz w:val="24"/>
          <w:szCs w:val="24"/>
          <w:lang w:bidi="fa-IR"/>
        </w:rPr>
      </w:pPr>
      <w:bookmarkStart w:id="47" w:name="_Toc482017540"/>
      <w:bookmarkStart w:id="48" w:name="_Toc516391878"/>
      <w:r w:rsidRPr="007527FF">
        <w:rPr>
          <w:rFonts w:ascii="Calibri" w:eastAsia="Times New Roman" w:hAnsi="Calibri" w:cs="B Nazanin" w:hint="cs"/>
          <w:sz w:val="24"/>
          <w:szCs w:val="24"/>
          <w:rtl/>
          <w:lang w:bidi="fa-IR"/>
        </w:rPr>
        <w:t>خشکسال</w:t>
      </w:r>
      <w:r w:rsidR="00B15267" w:rsidRPr="007527FF">
        <w:rPr>
          <w:rFonts w:ascii="Calibri" w:eastAsia="Times New Roman" w:hAnsi="Calibri" w:cs="B Nazanin" w:hint="cs"/>
          <w:sz w:val="24"/>
          <w:szCs w:val="24"/>
          <w:rtl/>
          <w:lang w:bidi="fa-IR"/>
        </w:rPr>
        <w:t>ي</w:t>
      </w:r>
      <w:bookmarkEnd w:id="47"/>
      <w:bookmarkEnd w:id="48"/>
    </w:p>
    <w:tbl>
      <w:tblPr>
        <w:bidiVisual/>
        <w:tblW w:w="15550" w:type="dxa"/>
        <w:tblInd w:w="103" w:type="dxa"/>
        <w:tblLook w:val="04A0" w:firstRow="1" w:lastRow="0" w:firstColumn="1" w:lastColumn="0" w:noHBand="0" w:noVBand="1"/>
      </w:tblPr>
      <w:tblGrid>
        <w:gridCol w:w="763"/>
        <w:gridCol w:w="1179"/>
        <w:gridCol w:w="2126"/>
        <w:gridCol w:w="1134"/>
        <w:gridCol w:w="1559"/>
        <w:gridCol w:w="1985"/>
        <w:gridCol w:w="2835"/>
        <w:gridCol w:w="2835"/>
        <w:gridCol w:w="1134"/>
      </w:tblGrid>
      <w:tr w:rsidR="00217487" w:rsidRPr="003D2825" w:rsidTr="007527FF">
        <w:trPr>
          <w:trHeight w:val="799"/>
          <w:tblHeader/>
        </w:trPr>
        <w:tc>
          <w:tcPr>
            <w:tcW w:w="76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3D2825" w:rsidRDefault="00217487" w:rsidP="00217487">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ردیف</w:t>
            </w:r>
          </w:p>
        </w:tc>
        <w:tc>
          <w:tcPr>
            <w:tcW w:w="117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3D2825" w:rsidRDefault="00216110" w:rsidP="00217487">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عنوان شرکت</w:t>
            </w:r>
          </w:p>
        </w:tc>
        <w:tc>
          <w:tcPr>
            <w:tcW w:w="212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3D2825" w:rsidRDefault="00217487" w:rsidP="00217487">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عنوان تحقیق</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3D2825" w:rsidRDefault="00216110" w:rsidP="00217487">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نوع تحقیق</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3D2825" w:rsidRDefault="00216110" w:rsidP="00217487">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اسناد بالا دستی</w:t>
            </w:r>
            <w:r w:rsidR="00217487" w:rsidRPr="003D2825">
              <w:rPr>
                <w:rFonts w:ascii="Calibri" w:eastAsia="Times New Roman" w:hAnsi="Calibri" w:cs="B Nazanin" w:hint="cs"/>
                <w:b/>
                <w:bCs/>
                <w:color w:val="000000"/>
                <w:sz w:val="18"/>
                <w:szCs w:val="18"/>
                <w:rtl/>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3D2825" w:rsidRDefault="00217487" w:rsidP="00217487">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عنوان مشکل کلیدی</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3D2825" w:rsidRDefault="0058745B" w:rsidP="00217487">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3D2825" w:rsidRDefault="00217487" w:rsidP="00217487">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اهداف مورد انتظار</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3D2825" w:rsidRDefault="00216110" w:rsidP="00217487">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محصول نهایی</w:t>
            </w:r>
          </w:p>
        </w:tc>
      </w:tr>
      <w:tr w:rsidR="00217487" w:rsidRPr="003D2825" w:rsidTr="007527FF">
        <w:trPr>
          <w:trHeight w:val="799"/>
        </w:trPr>
        <w:tc>
          <w:tcPr>
            <w:tcW w:w="763"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1</w:t>
            </w:r>
          </w:p>
        </w:tc>
        <w:tc>
          <w:tcPr>
            <w:tcW w:w="1179"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مركزي</w:t>
            </w:r>
          </w:p>
        </w:tc>
        <w:tc>
          <w:tcPr>
            <w:tcW w:w="212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 xml:space="preserve">تعیین </w:t>
            </w:r>
            <w:r w:rsidRPr="003D2825">
              <w:rPr>
                <w:rFonts w:ascii="Calibri" w:eastAsia="Times New Roman" w:hAnsi="Calibri" w:cs="B Nazanin" w:hint="cs"/>
                <w:color w:val="000000"/>
                <w:sz w:val="18"/>
                <w:szCs w:val="18"/>
              </w:rPr>
              <w:t>safe yield</w:t>
            </w:r>
            <w:r w:rsidRPr="003D2825">
              <w:rPr>
                <w:rFonts w:ascii="Calibri" w:eastAsia="Times New Roman" w:hAnsi="Calibri" w:cs="B Nazanin" w:hint="cs"/>
                <w:color w:val="000000"/>
                <w:sz w:val="18"/>
                <w:szCs w:val="18"/>
                <w:rtl/>
              </w:rPr>
              <w:t xml:space="preserve"> (برداشت مطمئن) در شرایط خشکسالی برای دشتها و زیرحوضه های استان در شرایط خشکسالی</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1-</w:t>
            </w:r>
            <w:r w:rsidRPr="003D2825">
              <w:rPr>
                <w:rFonts w:ascii="Times New Roman" w:eastAsia="Times New Roman" w:hAnsi="Times New Roman" w:cs="Times New Roman" w:hint="cs"/>
                <w:color w:val="000000"/>
                <w:sz w:val="18"/>
                <w:szCs w:val="18"/>
                <w:rtl/>
              </w:rPr>
              <w:t>   </w:t>
            </w:r>
            <w:r w:rsidRPr="003D2825">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برداشت مطمئن در دشتها یا محاسبه نشده و اگرهم رقمی پیشنهاد شده اولا بسیار تخمینی و بدون در نظر گرفتن تمام اجزای معادله بیلان است وثانیادر شرایط خشکسالی که تمام اجزای بیلان تغییر میکند نیست. درحالیکه میتوان با مطالعات صحرایی و زمین شناسی و استفاده از داده های هواشناسی و هیدرومتری در شرایط فعلی و استفاده از مدلهای مربوطه با دقت نسبتا خوبی این محاسبات را انجام داد و حتی برای شرایط بدتر یا بهتر نیز پیش بینی کرد.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برداشت مطمئن در دشتها یا محاسبه نشده و اگرهم رقمی پیشنهاد شده اولا بسیار تخمینی و بدون در نظر گرفتن تمام اجزای معادله بیلان است وثانیادر شرایط خشکسالی که تمام اجزای بیلان تغییر میکند نیست. درحالیکه میتوان با مطالعات صحرایی و زمین شناسی و استفاده از داده های هواشناسی و هیدرومتری در شرایط فعلی و استفاده از مدلهای مربوطه با دقت نسبتا خوبی این محاسبات را انجام داد و حتی برای شرایط بدتر یا بهتر نیز پیش بینی کرد.</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ارائه راه حل مشکل</w:t>
            </w:r>
          </w:p>
        </w:tc>
      </w:tr>
      <w:tr w:rsidR="00217487" w:rsidRPr="003D2825" w:rsidTr="007527FF">
        <w:trPr>
          <w:trHeight w:val="799"/>
        </w:trPr>
        <w:tc>
          <w:tcPr>
            <w:tcW w:w="763"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2</w:t>
            </w:r>
          </w:p>
        </w:tc>
        <w:tc>
          <w:tcPr>
            <w:tcW w:w="1179"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يزد</w:t>
            </w:r>
          </w:p>
        </w:tc>
        <w:tc>
          <w:tcPr>
            <w:tcW w:w="212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 xml:space="preserve">ارزیابی عملکرد طرح تعادل بخشی و تدوین نقشه راه مدیریت پایدار منابع آب زیرزمینی استان یزد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1-</w:t>
            </w:r>
            <w:r w:rsidRPr="003D2825">
              <w:rPr>
                <w:rFonts w:ascii="Times New Roman" w:eastAsia="Times New Roman" w:hAnsi="Times New Roman" w:cs="Times New Roman" w:hint="cs"/>
                <w:color w:val="000000"/>
                <w:sz w:val="18"/>
                <w:szCs w:val="18"/>
                <w:rtl/>
              </w:rPr>
              <w:t>   </w:t>
            </w:r>
            <w:r w:rsidRPr="003D2825">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 xml:space="preserve">باعث ارتقا خدمات  فرایندها می شود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 xml:space="preserve">حفاظت از منابع آب زیرزمینی و مدیریت منابع آب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ارائه راه حل مشکل</w:t>
            </w:r>
          </w:p>
        </w:tc>
      </w:tr>
    </w:tbl>
    <w:p w:rsidR="005237EB" w:rsidRDefault="005237EB" w:rsidP="005237EB">
      <w:pPr>
        <w:bidi/>
        <w:spacing w:line="240" w:lineRule="auto"/>
        <w:rPr>
          <w:rFonts w:ascii="Calibri" w:eastAsia="Times New Roman" w:hAnsi="Calibri" w:cs="B Titr"/>
          <w:b/>
          <w:bCs/>
          <w:sz w:val="24"/>
          <w:szCs w:val="24"/>
          <w:rtl/>
          <w:lang w:bidi="fa-IR"/>
        </w:rPr>
      </w:pPr>
    </w:p>
    <w:p w:rsidR="00910A56" w:rsidRPr="007527FF" w:rsidRDefault="00F37472" w:rsidP="00EF669C">
      <w:pPr>
        <w:bidi/>
        <w:spacing w:after="0" w:line="240" w:lineRule="auto"/>
        <w:rPr>
          <w:rFonts w:ascii="Calibri" w:eastAsia="Times New Roman" w:hAnsi="Calibri" w:cs="B Nazanin"/>
          <w:b/>
          <w:bCs/>
          <w:sz w:val="24"/>
          <w:szCs w:val="24"/>
          <w:rtl/>
          <w:lang w:bidi="fa-IR"/>
        </w:rPr>
      </w:pPr>
      <w:r>
        <w:rPr>
          <w:rFonts w:ascii="Calibri" w:eastAsia="Times New Roman" w:hAnsi="Calibri" w:cs="B Titr" w:hint="cs"/>
          <w:b/>
          <w:bCs/>
          <w:sz w:val="24"/>
          <w:szCs w:val="24"/>
          <w:rtl/>
          <w:lang w:bidi="fa-IR"/>
        </w:rPr>
        <w:t>4</w:t>
      </w:r>
      <w:r w:rsidRPr="007527FF">
        <w:rPr>
          <w:rFonts w:ascii="Calibri" w:eastAsia="Times New Roman" w:hAnsi="Calibri" w:cs="B Nazanin" w:hint="cs"/>
          <w:b/>
          <w:bCs/>
          <w:sz w:val="24"/>
          <w:szCs w:val="24"/>
          <w:rtl/>
          <w:lang w:bidi="fa-IR"/>
        </w:rPr>
        <w:t>-</w:t>
      </w:r>
      <w:r w:rsidR="00AA11D2" w:rsidRPr="007527FF">
        <w:rPr>
          <w:rFonts w:ascii="Calibri" w:eastAsia="Times New Roman" w:hAnsi="Calibri" w:cs="B Nazanin" w:hint="cs"/>
          <w:b/>
          <w:bCs/>
          <w:sz w:val="24"/>
          <w:szCs w:val="24"/>
          <w:rtl/>
          <w:lang w:bidi="fa-IR"/>
        </w:rPr>
        <w:t xml:space="preserve"> </w:t>
      </w:r>
      <w:r w:rsidRPr="007527FF">
        <w:rPr>
          <w:rFonts w:ascii="Calibri" w:eastAsia="Times New Roman" w:hAnsi="Calibri" w:cs="B Nazanin" w:hint="cs"/>
          <w:b/>
          <w:bCs/>
          <w:sz w:val="24"/>
          <w:szCs w:val="24"/>
          <w:rtl/>
          <w:lang w:bidi="fa-IR"/>
        </w:rPr>
        <w:t>محور مد</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ر</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ت ر</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سک و بحران</w:t>
      </w:r>
    </w:p>
    <w:p w:rsidR="007408C1" w:rsidRPr="007527FF" w:rsidRDefault="007408C1" w:rsidP="00EF669C">
      <w:pPr>
        <w:pStyle w:val="ListParagraph"/>
        <w:numPr>
          <w:ilvl w:val="1"/>
          <w:numId w:val="20"/>
        </w:numPr>
        <w:bidi/>
        <w:spacing w:after="0" w:line="240" w:lineRule="auto"/>
        <w:ind w:left="0" w:firstLine="0"/>
        <w:outlineLvl w:val="1"/>
        <w:rPr>
          <w:rFonts w:ascii="Calibri" w:eastAsia="Times New Roman" w:hAnsi="Calibri" w:cs="B Titr"/>
          <w:sz w:val="24"/>
          <w:szCs w:val="24"/>
          <w:lang w:bidi="fa-IR"/>
        </w:rPr>
      </w:pPr>
      <w:bookmarkStart w:id="49" w:name="_Toc482017541"/>
      <w:bookmarkStart w:id="50" w:name="_Toc516391879"/>
      <w:r w:rsidRPr="007527FF">
        <w:rPr>
          <w:rFonts w:ascii="Calibri" w:eastAsia="Times New Roman" w:hAnsi="Calibri" w:cs="B Nazanin" w:hint="cs"/>
          <w:sz w:val="24"/>
          <w:szCs w:val="24"/>
          <w:rtl/>
          <w:lang w:bidi="fa-IR"/>
        </w:rPr>
        <w:t>س</w:t>
      </w:r>
      <w:r w:rsidR="00B15267" w:rsidRPr="007527FF">
        <w:rPr>
          <w:rFonts w:ascii="Calibri" w:eastAsia="Times New Roman" w:hAnsi="Calibri" w:cs="B Nazanin" w:hint="cs"/>
          <w:sz w:val="24"/>
          <w:szCs w:val="24"/>
          <w:rtl/>
          <w:lang w:bidi="fa-IR"/>
        </w:rPr>
        <w:t>ي</w:t>
      </w:r>
      <w:r w:rsidRPr="007527FF">
        <w:rPr>
          <w:rFonts w:ascii="Calibri" w:eastAsia="Times New Roman" w:hAnsi="Calibri" w:cs="B Nazanin" w:hint="cs"/>
          <w:sz w:val="24"/>
          <w:szCs w:val="24"/>
          <w:rtl/>
          <w:lang w:bidi="fa-IR"/>
        </w:rPr>
        <w:t>لاب</w:t>
      </w:r>
      <w:bookmarkEnd w:id="49"/>
      <w:bookmarkEnd w:id="50"/>
    </w:p>
    <w:tbl>
      <w:tblPr>
        <w:bidiVisual/>
        <w:tblW w:w="15550" w:type="dxa"/>
        <w:tblInd w:w="103" w:type="dxa"/>
        <w:tblLook w:val="04A0" w:firstRow="1" w:lastRow="0" w:firstColumn="1" w:lastColumn="0" w:noHBand="0" w:noVBand="1"/>
      </w:tblPr>
      <w:tblGrid>
        <w:gridCol w:w="763"/>
        <w:gridCol w:w="1179"/>
        <w:gridCol w:w="2126"/>
        <w:gridCol w:w="1134"/>
        <w:gridCol w:w="1559"/>
        <w:gridCol w:w="1985"/>
        <w:gridCol w:w="2835"/>
        <w:gridCol w:w="2835"/>
        <w:gridCol w:w="1134"/>
      </w:tblGrid>
      <w:tr w:rsidR="00217487" w:rsidRPr="003D2825" w:rsidTr="007527FF">
        <w:trPr>
          <w:trHeight w:val="799"/>
          <w:tblHeader/>
        </w:trPr>
        <w:tc>
          <w:tcPr>
            <w:tcW w:w="76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3D2825" w:rsidRDefault="00217487" w:rsidP="00217487">
            <w:pPr>
              <w:bidi/>
              <w:spacing w:after="0" w:line="240" w:lineRule="auto"/>
              <w:jc w:val="center"/>
              <w:rPr>
                <w:rFonts w:ascii="Calibri" w:eastAsia="Times New Roman" w:hAnsi="Calibri" w:cs="B Nazanin"/>
                <w:b/>
                <w:bCs/>
                <w:color w:val="000000"/>
                <w:sz w:val="18"/>
                <w:szCs w:val="18"/>
              </w:rPr>
            </w:pPr>
            <w:bookmarkStart w:id="51" w:name="_Toc482170523"/>
            <w:r w:rsidRPr="003D2825">
              <w:rPr>
                <w:rFonts w:ascii="Calibri" w:eastAsia="Times New Roman" w:hAnsi="Calibri" w:cs="B Nazanin" w:hint="cs"/>
                <w:b/>
                <w:bCs/>
                <w:color w:val="000000"/>
                <w:sz w:val="18"/>
                <w:szCs w:val="18"/>
                <w:rtl/>
              </w:rPr>
              <w:t>ردیف</w:t>
            </w:r>
          </w:p>
        </w:tc>
        <w:tc>
          <w:tcPr>
            <w:tcW w:w="117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3D2825" w:rsidRDefault="00216110" w:rsidP="00217487">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عنوان شرکت</w:t>
            </w:r>
          </w:p>
        </w:tc>
        <w:tc>
          <w:tcPr>
            <w:tcW w:w="212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3D2825" w:rsidRDefault="00217487" w:rsidP="00217487">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عنوان تحقیق</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3D2825" w:rsidRDefault="00216110" w:rsidP="00217487">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نوع تحقیق</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3D2825" w:rsidRDefault="00216110" w:rsidP="00217487">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اسناد بالا دستی</w:t>
            </w:r>
            <w:r w:rsidR="00217487" w:rsidRPr="003D2825">
              <w:rPr>
                <w:rFonts w:ascii="Calibri" w:eastAsia="Times New Roman" w:hAnsi="Calibri" w:cs="B Nazanin" w:hint="cs"/>
                <w:b/>
                <w:bCs/>
                <w:color w:val="000000"/>
                <w:sz w:val="18"/>
                <w:szCs w:val="18"/>
                <w:rtl/>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3D2825" w:rsidRDefault="00217487" w:rsidP="00217487">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عنوان مشکل کلیدی</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3D2825" w:rsidRDefault="0058745B" w:rsidP="00217487">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3D2825" w:rsidRDefault="00217487" w:rsidP="00217487">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اهداف مورد انتظار</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3D2825" w:rsidRDefault="00216110" w:rsidP="00217487">
            <w:pPr>
              <w:bidi/>
              <w:spacing w:after="0" w:line="240" w:lineRule="auto"/>
              <w:jc w:val="center"/>
              <w:rPr>
                <w:rFonts w:ascii="Calibri" w:eastAsia="Times New Roman" w:hAnsi="Calibri" w:cs="B Nazanin"/>
                <w:b/>
                <w:bCs/>
                <w:color w:val="000000"/>
                <w:sz w:val="18"/>
                <w:szCs w:val="18"/>
              </w:rPr>
            </w:pPr>
            <w:r w:rsidRPr="003D2825">
              <w:rPr>
                <w:rFonts w:ascii="Calibri" w:eastAsia="Times New Roman" w:hAnsi="Calibri" w:cs="B Nazanin" w:hint="cs"/>
                <w:b/>
                <w:bCs/>
                <w:color w:val="000000"/>
                <w:sz w:val="18"/>
                <w:szCs w:val="18"/>
                <w:rtl/>
              </w:rPr>
              <w:t>محصول نهایی</w:t>
            </w:r>
          </w:p>
        </w:tc>
      </w:tr>
      <w:tr w:rsidR="00217487" w:rsidRPr="003D2825" w:rsidTr="007527FF">
        <w:trPr>
          <w:trHeight w:val="799"/>
        </w:trPr>
        <w:tc>
          <w:tcPr>
            <w:tcW w:w="763"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1</w:t>
            </w:r>
          </w:p>
        </w:tc>
        <w:tc>
          <w:tcPr>
            <w:tcW w:w="1179"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چهار محال و بختياري</w:t>
            </w:r>
          </w:p>
        </w:tc>
        <w:tc>
          <w:tcPr>
            <w:tcW w:w="212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نیاز سنجی، ارزیابی و امکان سنجی ایجاد سامانه های هشدار سیلاب در سطح استان چهارمحال و بختیاری</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1-</w:t>
            </w:r>
            <w:r w:rsidRPr="003D2825">
              <w:rPr>
                <w:rFonts w:ascii="Times New Roman" w:eastAsia="Times New Roman" w:hAnsi="Times New Roman" w:cs="Times New Roman" w:hint="cs"/>
                <w:color w:val="000000"/>
                <w:sz w:val="18"/>
                <w:szCs w:val="18"/>
                <w:rtl/>
              </w:rPr>
              <w:t>   </w:t>
            </w:r>
            <w:r w:rsidRPr="003D2825">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مدیریت بحران و پدافند غیر عامل</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در راستای فعالیتهای مدیریت بحران و همچنین پدافند غیر عامل این اولویت تعریف شده است</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ارائه راه حل مشکل</w:t>
            </w:r>
          </w:p>
        </w:tc>
      </w:tr>
      <w:tr w:rsidR="00217487" w:rsidRPr="003D2825" w:rsidTr="007527FF">
        <w:trPr>
          <w:trHeight w:val="799"/>
        </w:trPr>
        <w:tc>
          <w:tcPr>
            <w:tcW w:w="763"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2</w:t>
            </w:r>
          </w:p>
        </w:tc>
        <w:tc>
          <w:tcPr>
            <w:tcW w:w="1179"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زنجان</w:t>
            </w:r>
          </w:p>
        </w:tc>
        <w:tc>
          <w:tcPr>
            <w:tcW w:w="212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مدیریت ریسک و بحران سیلابهای شهری(پروژه تحقیقاتی ملی)</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محيط زيست</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1-</w:t>
            </w:r>
            <w:r w:rsidRPr="003D2825">
              <w:rPr>
                <w:rFonts w:ascii="Times New Roman" w:eastAsia="Times New Roman" w:hAnsi="Times New Roman" w:cs="Times New Roman" w:hint="cs"/>
                <w:color w:val="000000"/>
                <w:sz w:val="18"/>
                <w:szCs w:val="18"/>
                <w:rtl/>
              </w:rPr>
              <w:t>   </w:t>
            </w:r>
            <w:r w:rsidRPr="003D2825">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 xml:space="preserve">با توجه به توسعه شهرنشيني در كشور و به‌ويژه در مناطق ساحلي و عدم رعايت حريم رودخانه‌ها در ساخت و ساز شهري و از طرف ديگر افزايش تعداد سيلاب‌هاي شهري در سال‌هاي اخير نياز </w:t>
            </w:r>
            <w:r w:rsidRPr="003D2825">
              <w:rPr>
                <w:rFonts w:ascii="Calibri" w:eastAsia="Times New Roman" w:hAnsi="Calibri" w:cs="B Nazanin" w:hint="cs"/>
                <w:color w:val="000000"/>
                <w:sz w:val="18"/>
                <w:szCs w:val="18"/>
                <w:rtl/>
              </w:rPr>
              <w:lastRenderedPageBreak/>
              <w:t>است كه بعد از ارزيابي جامع و كاملي از وضعيت موجود كشور در اين زمينه، نسبت به تدوين چارچوب جامعي براي مديريت ريسك و بحران سيلاب‌هاي شهري كه در آن شرايط بومي مناطق مختلف كشور نيز مدنظر قرار گرفته است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lastRenderedPageBreak/>
              <w:t>تبيين وضعيت موجود آسيب‌پذيري مناطق مختلف شهري كشور در مقابل پديده سيلاب و رواناب‌هاي شهري؛ تهيه بانك اطلاعات سيلاب‌هاي شهري كشور</w:t>
            </w:r>
            <w:r w:rsidRPr="003D2825">
              <w:rPr>
                <w:rFonts w:ascii="Calibri" w:eastAsia="Times New Roman" w:hAnsi="Calibri" w:cs="B Nazanin" w:hint="cs"/>
                <w:color w:val="000000"/>
                <w:sz w:val="18"/>
                <w:szCs w:val="18"/>
                <w:rtl/>
              </w:rPr>
              <w:br/>
            </w:r>
            <w:r w:rsidRPr="003D2825">
              <w:rPr>
                <w:rFonts w:ascii="Calibri" w:eastAsia="Times New Roman" w:hAnsi="Calibri" w:cs="B Nazanin" w:hint="cs"/>
                <w:color w:val="000000"/>
                <w:sz w:val="18"/>
                <w:szCs w:val="18"/>
                <w:rtl/>
              </w:rPr>
              <w:lastRenderedPageBreak/>
              <w:t xml:space="preserve"> آسيب‌شناسي تجارب موجود در زمينه مديريت ريسك و بحران سيلاب‌‌ و رواناب‌هاي شهري </w:t>
            </w:r>
            <w:r w:rsidRPr="003D2825">
              <w:rPr>
                <w:rFonts w:ascii="Calibri" w:eastAsia="Times New Roman" w:hAnsi="Calibri" w:cs="B Nazanin" w:hint="cs"/>
                <w:color w:val="000000"/>
                <w:sz w:val="18"/>
                <w:szCs w:val="18"/>
                <w:rtl/>
              </w:rPr>
              <w:br/>
              <w:t xml:space="preserve">ارائه ليست جامعي از تحقيقات، مطالعات و استانداردهاي مورد نياز در خصوص مديريت ريسك و بحران سيلاب شهري </w:t>
            </w:r>
            <w:r w:rsidRPr="003D2825">
              <w:rPr>
                <w:rFonts w:ascii="Calibri" w:eastAsia="Times New Roman" w:hAnsi="Calibri" w:cs="B Nazanin" w:hint="cs"/>
                <w:color w:val="000000"/>
                <w:sz w:val="18"/>
                <w:szCs w:val="18"/>
                <w:rtl/>
              </w:rPr>
              <w:br/>
              <w:t xml:space="preserve">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lastRenderedPageBreak/>
              <w:t>ارائه راه حل مشکل</w:t>
            </w:r>
          </w:p>
        </w:tc>
      </w:tr>
      <w:tr w:rsidR="00217487" w:rsidRPr="003D2825" w:rsidTr="007527FF">
        <w:trPr>
          <w:trHeight w:val="799"/>
        </w:trPr>
        <w:tc>
          <w:tcPr>
            <w:tcW w:w="763"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lastRenderedPageBreak/>
              <w:t>3</w:t>
            </w:r>
          </w:p>
        </w:tc>
        <w:tc>
          <w:tcPr>
            <w:tcW w:w="1179"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كرمان</w:t>
            </w:r>
          </w:p>
        </w:tc>
        <w:tc>
          <w:tcPr>
            <w:tcW w:w="212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 xml:space="preserve">سیستم های هشدار سیلاب و تهیه برنامه مدیریت اضطراری سدهای استان در هنگام سیلاب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عمران، حمل و نقل درون و برون شهري</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12-ضرورت حفاظت رودخانه‌ها و سواحل و ساماندهي آنها</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یکی از روشهای مناسب مقابله با سیل، پیش بینی زمان وقوع و هشدار به موقع خطر است . این مسئله اگر به نحو مناسب وموثری صورت پذیرد علاوه بر حفظ جان و اموال مردم، امکان استفاده از حجم آب حاصل از سیلاب نیز میسر خواهد بود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پیش بینی زمان وقوع و هشدار بموقع سیل و تهیه برنامه مدیریت اضطراری سدهای استان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ارائه راه حل مشکل</w:t>
            </w:r>
          </w:p>
        </w:tc>
      </w:tr>
      <w:tr w:rsidR="00217487" w:rsidRPr="003D2825" w:rsidTr="007527FF">
        <w:trPr>
          <w:trHeight w:val="799"/>
        </w:trPr>
        <w:tc>
          <w:tcPr>
            <w:tcW w:w="763"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4</w:t>
            </w:r>
          </w:p>
        </w:tc>
        <w:tc>
          <w:tcPr>
            <w:tcW w:w="1179"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كرمان</w:t>
            </w:r>
          </w:p>
        </w:tc>
        <w:tc>
          <w:tcPr>
            <w:tcW w:w="212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مدلسازی برآورد خسارت مورد انتظارسیلاب</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پایان نامه دانشجویی</w:t>
            </w:r>
          </w:p>
        </w:tc>
        <w:tc>
          <w:tcPr>
            <w:tcW w:w="1559"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3-</w:t>
            </w:r>
            <w:r w:rsidRPr="003D2825">
              <w:rPr>
                <w:rFonts w:ascii="Times New Roman" w:eastAsia="Times New Roman" w:hAnsi="Times New Roman" w:cs="Times New Roman" w:hint="cs"/>
                <w:color w:val="000000"/>
                <w:sz w:val="18"/>
                <w:szCs w:val="18"/>
                <w:rtl/>
              </w:rPr>
              <w:t>   </w:t>
            </w:r>
            <w:r w:rsidRPr="003D2825">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در ميان انواع خطرهاي طبيعي، سيل  به عنوان ويرانگرترين عامل شناخته می شود که خسارت زيادي را به جوامع انساني تحميل مي کند. ازاين رو اهميت برآورد خسارات ناشي از سيل و پهنه بندي سيلاب که کاربرد بسياري در مديريت دشت سيلابي دارد، مشخص ميگردد.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مدلسازی برآورد خسارت مورد انتظارسیلاب</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 xml:space="preserve">ارائه مدل </w:t>
            </w:r>
          </w:p>
        </w:tc>
      </w:tr>
      <w:tr w:rsidR="00217487" w:rsidRPr="003D2825" w:rsidTr="007527FF">
        <w:trPr>
          <w:trHeight w:val="799"/>
        </w:trPr>
        <w:tc>
          <w:tcPr>
            <w:tcW w:w="763"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5</w:t>
            </w:r>
          </w:p>
        </w:tc>
        <w:tc>
          <w:tcPr>
            <w:tcW w:w="1179"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شركت آب منطقه‌اي مركزي</w:t>
            </w:r>
          </w:p>
        </w:tc>
        <w:tc>
          <w:tcPr>
            <w:tcW w:w="2126"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مکان یابی کنترل سیلاب به روشهای پخش و تزریق بمنظور تغذیه سفره آبهای زیرزمینی</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تقاضا محور</w:t>
            </w:r>
          </w:p>
        </w:tc>
        <w:tc>
          <w:tcPr>
            <w:tcW w:w="1559"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اولويت هاي پژوهشي و فناوري کشور در زمينه آب</w:t>
            </w:r>
          </w:p>
        </w:tc>
        <w:tc>
          <w:tcPr>
            <w:tcW w:w="198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1-</w:t>
            </w:r>
            <w:r w:rsidRPr="003D2825">
              <w:rPr>
                <w:rFonts w:ascii="Times New Roman" w:eastAsia="Times New Roman" w:hAnsi="Times New Roman" w:cs="Times New Roman" w:hint="cs"/>
                <w:color w:val="000000"/>
                <w:sz w:val="18"/>
                <w:szCs w:val="18"/>
                <w:rtl/>
              </w:rPr>
              <w:t>   </w:t>
            </w:r>
            <w:r w:rsidRPr="003D2825">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هرساله حتی در دوره های خشکسالی شاهد خسارات ناشی از سیلاب هستیم اگر این سیلابها به نحو مناسبی کنترل شده و در مکانهای مناسب پخش. و یا در چاه های متروکه و یا حتی چاه هایی که بدین منظور احداث میشوند هدایت و</w:t>
            </w:r>
            <w:r w:rsidRPr="003D2825">
              <w:rPr>
                <w:rFonts w:ascii="Times New Roman" w:eastAsia="Times New Roman" w:hAnsi="Times New Roman" w:cs="Times New Roman" w:hint="cs"/>
                <w:color w:val="000000"/>
                <w:sz w:val="18"/>
                <w:szCs w:val="18"/>
                <w:rtl/>
              </w:rPr>
              <w:t> </w:t>
            </w:r>
            <w:r w:rsidRPr="003D2825">
              <w:rPr>
                <w:rFonts w:ascii="Calibri" w:eastAsia="Times New Roman" w:hAnsi="Calibri" w:cs="B Nazanin" w:hint="cs"/>
                <w:color w:val="000000"/>
                <w:sz w:val="18"/>
                <w:szCs w:val="18"/>
                <w:rtl/>
              </w:rPr>
              <w:t xml:space="preserve"> تزریق شوند نه تنها از خسارات هرساله جلوگیری میشود بلکه روشی برای تغذیه آبخوان است که بسیار هم موثر است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هرساله حتی در دوره های خشکسالی شاهد خسارات ناشی از سیلاب هستیم اگر این سیلابها به نحو مناسبی کنترل شده و در مکانهای مناسب پخش. و یا در چاه های متروکه و یا حتی چاه هایی که بدین منظور احداث میشوند هدایت و</w:t>
            </w:r>
            <w:r w:rsidRPr="003D2825">
              <w:rPr>
                <w:rFonts w:ascii="Times New Roman" w:eastAsia="Times New Roman" w:hAnsi="Times New Roman" w:cs="Times New Roman" w:hint="cs"/>
                <w:color w:val="000000"/>
                <w:sz w:val="18"/>
                <w:szCs w:val="18"/>
                <w:rtl/>
              </w:rPr>
              <w:t> </w:t>
            </w:r>
            <w:r w:rsidRPr="003D2825">
              <w:rPr>
                <w:rFonts w:ascii="Calibri" w:eastAsia="Times New Roman" w:hAnsi="Calibri" w:cs="B Nazanin" w:hint="cs"/>
                <w:color w:val="000000"/>
                <w:sz w:val="18"/>
                <w:szCs w:val="18"/>
                <w:rtl/>
              </w:rPr>
              <w:t xml:space="preserve"> تزریق شوند نه تنها از خسارات هرساله جلوگیری میشود بلکه روشی برای تغذیه آبخوان است که بسیار هم موثر است</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3D2825" w:rsidRDefault="00217487" w:rsidP="00217487">
            <w:pPr>
              <w:bidi/>
              <w:spacing w:after="0" w:line="240" w:lineRule="auto"/>
              <w:jc w:val="center"/>
              <w:rPr>
                <w:rFonts w:ascii="Calibri" w:eastAsia="Times New Roman" w:hAnsi="Calibri" w:cs="B Nazanin"/>
                <w:color w:val="000000"/>
                <w:sz w:val="18"/>
                <w:szCs w:val="18"/>
              </w:rPr>
            </w:pPr>
            <w:r w:rsidRPr="003D2825">
              <w:rPr>
                <w:rFonts w:ascii="Calibri" w:eastAsia="Times New Roman" w:hAnsi="Calibri" w:cs="B Nazanin" w:hint="cs"/>
                <w:color w:val="000000"/>
                <w:sz w:val="18"/>
                <w:szCs w:val="18"/>
                <w:rtl/>
              </w:rPr>
              <w:t>ارائه راه حل مشکل</w:t>
            </w:r>
          </w:p>
        </w:tc>
      </w:tr>
    </w:tbl>
    <w:p w:rsidR="00217487" w:rsidRDefault="00217487" w:rsidP="00F80F39">
      <w:pPr>
        <w:pStyle w:val="ListParagraph"/>
        <w:bidi/>
        <w:spacing w:line="240" w:lineRule="auto"/>
        <w:ind w:left="60"/>
        <w:outlineLvl w:val="1"/>
        <w:rPr>
          <w:rFonts w:ascii="Calibri" w:eastAsia="Times New Roman" w:hAnsi="Calibri" w:cs="B Titr"/>
          <w:b/>
          <w:bCs/>
          <w:sz w:val="24"/>
          <w:szCs w:val="24"/>
          <w:rtl/>
          <w:lang w:bidi="fa-IR"/>
        </w:rPr>
      </w:pPr>
    </w:p>
    <w:p w:rsidR="001A4BD9" w:rsidRDefault="001A4BD9" w:rsidP="001A4BD9">
      <w:pPr>
        <w:pStyle w:val="ListParagraph"/>
        <w:bidi/>
        <w:spacing w:line="240" w:lineRule="auto"/>
        <w:ind w:left="60"/>
        <w:outlineLvl w:val="1"/>
        <w:rPr>
          <w:rFonts w:ascii="Calibri" w:eastAsia="Times New Roman" w:hAnsi="Calibri" w:cs="B Titr"/>
          <w:b/>
          <w:bCs/>
          <w:sz w:val="24"/>
          <w:szCs w:val="24"/>
          <w:rtl/>
          <w:lang w:bidi="fa-IR"/>
        </w:rPr>
      </w:pPr>
    </w:p>
    <w:p w:rsidR="001A4BD9" w:rsidRDefault="001A4BD9" w:rsidP="001A4BD9">
      <w:pPr>
        <w:pStyle w:val="ListParagraph"/>
        <w:bidi/>
        <w:spacing w:line="240" w:lineRule="auto"/>
        <w:ind w:left="60"/>
        <w:outlineLvl w:val="1"/>
        <w:rPr>
          <w:rFonts w:ascii="Calibri" w:eastAsia="Times New Roman" w:hAnsi="Calibri" w:cs="B Titr"/>
          <w:b/>
          <w:bCs/>
          <w:sz w:val="24"/>
          <w:szCs w:val="24"/>
          <w:rtl/>
          <w:lang w:bidi="fa-IR"/>
        </w:rPr>
      </w:pPr>
    </w:p>
    <w:p w:rsidR="001A4BD9" w:rsidRDefault="001A4BD9" w:rsidP="001A4BD9">
      <w:pPr>
        <w:pStyle w:val="ListParagraph"/>
        <w:bidi/>
        <w:spacing w:line="240" w:lineRule="auto"/>
        <w:ind w:left="60"/>
        <w:outlineLvl w:val="1"/>
        <w:rPr>
          <w:rFonts w:ascii="Calibri" w:eastAsia="Times New Roman" w:hAnsi="Calibri" w:cs="B Titr"/>
          <w:b/>
          <w:bCs/>
          <w:sz w:val="24"/>
          <w:szCs w:val="24"/>
          <w:rtl/>
          <w:lang w:bidi="fa-IR"/>
        </w:rPr>
      </w:pPr>
    </w:p>
    <w:p w:rsidR="00910A56" w:rsidRPr="007527FF" w:rsidRDefault="00853002" w:rsidP="00217487">
      <w:pPr>
        <w:pStyle w:val="ListParagraph"/>
        <w:bidi/>
        <w:spacing w:line="240" w:lineRule="auto"/>
        <w:ind w:left="60"/>
        <w:outlineLvl w:val="1"/>
        <w:rPr>
          <w:rFonts w:ascii="Calibri" w:eastAsia="Times New Roman" w:hAnsi="Calibri" w:cs="B Nazanin"/>
          <w:b/>
          <w:bCs/>
          <w:sz w:val="24"/>
          <w:szCs w:val="24"/>
          <w:lang w:bidi="fa-IR"/>
        </w:rPr>
      </w:pPr>
      <w:bookmarkStart w:id="52" w:name="_Toc516391880"/>
      <w:r>
        <w:rPr>
          <w:rFonts w:ascii="Calibri" w:eastAsia="Times New Roman" w:hAnsi="Calibri" w:cs="B Titr" w:hint="cs"/>
          <w:b/>
          <w:bCs/>
          <w:sz w:val="24"/>
          <w:szCs w:val="24"/>
          <w:rtl/>
          <w:lang w:bidi="fa-IR"/>
        </w:rPr>
        <w:lastRenderedPageBreak/>
        <w:t>4</w:t>
      </w:r>
      <w:r w:rsidRPr="007527FF">
        <w:rPr>
          <w:rFonts w:ascii="Calibri" w:eastAsia="Times New Roman" w:hAnsi="Calibri" w:cs="B Nazanin" w:hint="cs"/>
          <w:b/>
          <w:bCs/>
          <w:sz w:val="24"/>
          <w:szCs w:val="24"/>
          <w:rtl/>
          <w:lang w:bidi="fa-IR"/>
        </w:rPr>
        <w:t>-</w:t>
      </w:r>
      <w:r w:rsidR="002C3728" w:rsidRPr="007527FF">
        <w:rPr>
          <w:rFonts w:ascii="Calibri" w:eastAsia="Times New Roman" w:hAnsi="Calibri" w:cs="B Nazanin" w:hint="cs"/>
          <w:b/>
          <w:bCs/>
          <w:sz w:val="24"/>
          <w:szCs w:val="24"/>
          <w:rtl/>
          <w:lang w:bidi="fa-IR"/>
        </w:rPr>
        <w:t xml:space="preserve"> </w:t>
      </w:r>
      <w:r w:rsidRPr="007527FF">
        <w:rPr>
          <w:rFonts w:ascii="Calibri" w:eastAsia="Times New Roman" w:hAnsi="Calibri" w:cs="B Nazanin" w:hint="cs"/>
          <w:b/>
          <w:bCs/>
          <w:sz w:val="24"/>
          <w:szCs w:val="24"/>
          <w:rtl/>
          <w:lang w:bidi="fa-IR"/>
        </w:rPr>
        <w:t>محور مد</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ر</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ت ر</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سک و بحران</w:t>
      </w:r>
      <w:bookmarkEnd w:id="51"/>
      <w:bookmarkEnd w:id="52"/>
    </w:p>
    <w:p w:rsidR="007408C1" w:rsidRPr="007527FF" w:rsidRDefault="00217487" w:rsidP="00B13D6F">
      <w:pPr>
        <w:pStyle w:val="ListParagraph"/>
        <w:numPr>
          <w:ilvl w:val="1"/>
          <w:numId w:val="20"/>
        </w:numPr>
        <w:bidi/>
        <w:spacing w:line="240" w:lineRule="auto"/>
        <w:ind w:left="60" w:firstLine="0"/>
        <w:outlineLvl w:val="1"/>
        <w:rPr>
          <w:rFonts w:ascii="Calibri" w:eastAsia="Times New Roman" w:hAnsi="Calibri" w:cs="B Titr"/>
          <w:sz w:val="24"/>
          <w:szCs w:val="24"/>
          <w:lang w:bidi="fa-IR"/>
        </w:rPr>
      </w:pPr>
      <w:bookmarkStart w:id="53" w:name="_Toc516391881"/>
      <w:r w:rsidRPr="007527FF">
        <w:rPr>
          <w:rFonts w:ascii="Calibri" w:eastAsia="Times New Roman" w:hAnsi="Calibri" w:cs="B Nazanin" w:hint="cs"/>
          <w:sz w:val="24"/>
          <w:szCs w:val="24"/>
          <w:rtl/>
          <w:lang w:bidi="fa-IR"/>
        </w:rPr>
        <w:t>تغییر اقلیم</w:t>
      </w:r>
      <w:bookmarkEnd w:id="53"/>
    </w:p>
    <w:tbl>
      <w:tblPr>
        <w:bidiVisual/>
        <w:tblW w:w="15550" w:type="dxa"/>
        <w:tblInd w:w="103" w:type="dxa"/>
        <w:tblLook w:val="04A0" w:firstRow="1" w:lastRow="0" w:firstColumn="1" w:lastColumn="0" w:noHBand="0" w:noVBand="1"/>
      </w:tblPr>
      <w:tblGrid>
        <w:gridCol w:w="781"/>
        <w:gridCol w:w="1051"/>
        <w:gridCol w:w="2970"/>
        <w:gridCol w:w="967"/>
        <w:gridCol w:w="1701"/>
        <w:gridCol w:w="1701"/>
        <w:gridCol w:w="2410"/>
        <w:gridCol w:w="2835"/>
        <w:gridCol w:w="1134"/>
      </w:tblGrid>
      <w:tr w:rsidR="00217487" w:rsidRPr="009F2EA8" w:rsidTr="00D80D10">
        <w:trPr>
          <w:trHeight w:val="799"/>
          <w:tblHeader/>
        </w:trPr>
        <w:tc>
          <w:tcPr>
            <w:tcW w:w="78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9F2EA8" w:rsidRDefault="00217487" w:rsidP="00217487">
            <w:pPr>
              <w:bidi/>
              <w:spacing w:after="0" w:line="240" w:lineRule="auto"/>
              <w:jc w:val="center"/>
              <w:rPr>
                <w:rFonts w:ascii="Calibri" w:eastAsia="Times New Roman" w:hAnsi="Calibri" w:cs="B Nazanin"/>
                <w:b/>
                <w:bCs/>
                <w:color w:val="000000"/>
                <w:sz w:val="18"/>
                <w:szCs w:val="18"/>
              </w:rPr>
            </w:pPr>
            <w:r w:rsidRPr="009F2EA8">
              <w:rPr>
                <w:rFonts w:ascii="Calibri" w:eastAsia="Times New Roman" w:hAnsi="Calibri" w:cs="B Nazanin" w:hint="cs"/>
                <w:b/>
                <w:bCs/>
                <w:color w:val="000000"/>
                <w:sz w:val="18"/>
                <w:szCs w:val="18"/>
                <w:rtl/>
              </w:rPr>
              <w:t>ردیف</w:t>
            </w:r>
          </w:p>
        </w:tc>
        <w:tc>
          <w:tcPr>
            <w:tcW w:w="105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9F2EA8" w:rsidRDefault="00216110" w:rsidP="00217487">
            <w:pPr>
              <w:bidi/>
              <w:spacing w:after="0" w:line="240" w:lineRule="auto"/>
              <w:jc w:val="center"/>
              <w:rPr>
                <w:rFonts w:ascii="Calibri" w:eastAsia="Times New Roman" w:hAnsi="Calibri" w:cs="B Nazanin"/>
                <w:b/>
                <w:bCs/>
                <w:color w:val="000000"/>
                <w:sz w:val="18"/>
                <w:szCs w:val="18"/>
              </w:rPr>
            </w:pPr>
            <w:r w:rsidRPr="009F2EA8">
              <w:rPr>
                <w:rFonts w:ascii="Calibri" w:eastAsia="Times New Roman" w:hAnsi="Calibri" w:cs="B Nazanin" w:hint="cs"/>
                <w:b/>
                <w:bCs/>
                <w:color w:val="000000"/>
                <w:sz w:val="18"/>
                <w:szCs w:val="18"/>
                <w:rtl/>
              </w:rPr>
              <w:t>عنوان شرکت</w:t>
            </w:r>
          </w:p>
        </w:tc>
        <w:tc>
          <w:tcPr>
            <w:tcW w:w="297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9F2EA8" w:rsidRDefault="00217487" w:rsidP="00217487">
            <w:pPr>
              <w:bidi/>
              <w:spacing w:after="0" w:line="240" w:lineRule="auto"/>
              <w:jc w:val="center"/>
              <w:rPr>
                <w:rFonts w:ascii="Calibri" w:eastAsia="Times New Roman" w:hAnsi="Calibri" w:cs="B Nazanin"/>
                <w:b/>
                <w:bCs/>
                <w:color w:val="000000"/>
                <w:sz w:val="18"/>
                <w:szCs w:val="18"/>
              </w:rPr>
            </w:pPr>
            <w:r w:rsidRPr="009F2EA8">
              <w:rPr>
                <w:rFonts w:ascii="Calibri" w:eastAsia="Times New Roman" w:hAnsi="Calibri" w:cs="B Nazanin" w:hint="cs"/>
                <w:b/>
                <w:bCs/>
                <w:color w:val="000000"/>
                <w:sz w:val="18"/>
                <w:szCs w:val="18"/>
                <w:rtl/>
              </w:rPr>
              <w:t>عنوان تحقیق</w:t>
            </w:r>
          </w:p>
        </w:tc>
        <w:tc>
          <w:tcPr>
            <w:tcW w:w="96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9F2EA8" w:rsidRDefault="00216110" w:rsidP="00217487">
            <w:pPr>
              <w:bidi/>
              <w:spacing w:after="0" w:line="240" w:lineRule="auto"/>
              <w:jc w:val="center"/>
              <w:rPr>
                <w:rFonts w:ascii="Calibri" w:eastAsia="Times New Roman" w:hAnsi="Calibri" w:cs="B Nazanin"/>
                <w:b/>
                <w:bCs/>
                <w:color w:val="000000"/>
                <w:sz w:val="18"/>
                <w:szCs w:val="18"/>
              </w:rPr>
            </w:pPr>
            <w:r w:rsidRPr="009F2EA8">
              <w:rPr>
                <w:rFonts w:ascii="Calibri" w:eastAsia="Times New Roman" w:hAnsi="Calibri" w:cs="B Nazanin" w:hint="cs"/>
                <w:b/>
                <w:bCs/>
                <w:color w:val="000000"/>
                <w:sz w:val="18"/>
                <w:szCs w:val="18"/>
                <w:rtl/>
              </w:rPr>
              <w:t>نوع تحقیق</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9F2EA8" w:rsidRDefault="00216110" w:rsidP="00217487">
            <w:pPr>
              <w:bidi/>
              <w:spacing w:after="0" w:line="240" w:lineRule="auto"/>
              <w:jc w:val="center"/>
              <w:rPr>
                <w:rFonts w:ascii="Calibri" w:eastAsia="Times New Roman" w:hAnsi="Calibri" w:cs="B Nazanin"/>
                <w:b/>
                <w:bCs/>
                <w:color w:val="000000"/>
                <w:sz w:val="18"/>
                <w:szCs w:val="18"/>
              </w:rPr>
            </w:pPr>
            <w:r w:rsidRPr="009F2EA8">
              <w:rPr>
                <w:rFonts w:ascii="Calibri" w:eastAsia="Times New Roman" w:hAnsi="Calibri" w:cs="B Nazanin" w:hint="cs"/>
                <w:b/>
                <w:bCs/>
                <w:color w:val="000000"/>
                <w:sz w:val="18"/>
                <w:szCs w:val="18"/>
                <w:rtl/>
              </w:rPr>
              <w:t>اسناد بالا دستی</w:t>
            </w:r>
            <w:r w:rsidR="00217487" w:rsidRPr="009F2EA8">
              <w:rPr>
                <w:rFonts w:ascii="Calibri" w:eastAsia="Times New Roman" w:hAnsi="Calibri" w:cs="B Nazanin" w:hint="cs"/>
                <w:b/>
                <w:bCs/>
                <w:color w:val="000000"/>
                <w:sz w:val="18"/>
                <w:szCs w:val="18"/>
                <w:rtl/>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9F2EA8" w:rsidRDefault="00217487" w:rsidP="00217487">
            <w:pPr>
              <w:bidi/>
              <w:spacing w:after="0" w:line="240" w:lineRule="auto"/>
              <w:jc w:val="center"/>
              <w:rPr>
                <w:rFonts w:ascii="Calibri" w:eastAsia="Times New Roman" w:hAnsi="Calibri" w:cs="B Nazanin"/>
                <w:b/>
                <w:bCs/>
                <w:color w:val="000000"/>
                <w:sz w:val="18"/>
                <w:szCs w:val="18"/>
              </w:rPr>
            </w:pPr>
            <w:r w:rsidRPr="009F2EA8">
              <w:rPr>
                <w:rFonts w:ascii="Calibri" w:eastAsia="Times New Roman" w:hAnsi="Calibri" w:cs="B Nazanin" w:hint="cs"/>
                <w:b/>
                <w:bCs/>
                <w:color w:val="000000"/>
                <w:sz w:val="18"/>
                <w:szCs w:val="18"/>
                <w:rtl/>
              </w:rPr>
              <w:t>عنوان مشکل کلیدی</w:t>
            </w:r>
          </w:p>
        </w:tc>
        <w:tc>
          <w:tcPr>
            <w:tcW w:w="24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9F2EA8" w:rsidRDefault="0058745B" w:rsidP="00217487">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9F2EA8" w:rsidRDefault="00217487" w:rsidP="00217487">
            <w:pPr>
              <w:bidi/>
              <w:spacing w:after="0" w:line="240" w:lineRule="auto"/>
              <w:jc w:val="center"/>
              <w:rPr>
                <w:rFonts w:ascii="Calibri" w:eastAsia="Times New Roman" w:hAnsi="Calibri" w:cs="B Nazanin"/>
                <w:b/>
                <w:bCs/>
                <w:color w:val="000000"/>
                <w:sz w:val="18"/>
                <w:szCs w:val="18"/>
              </w:rPr>
            </w:pPr>
            <w:r w:rsidRPr="009F2EA8">
              <w:rPr>
                <w:rFonts w:ascii="Calibri" w:eastAsia="Times New Roman" w:hAnsi="Calibri" w:cs="B Nazanin" w:hint="cs"/>
                <w:b/>
                <w:bCs/>
                <w:color w:val="000000"/>
                <w:sz w:val="18"/>
                <w:szCs w:val="18"/>
                <w:rtl/>
              </w:rPr>
              <w:t>اهداف مورد انتظار</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9F2EA8" w:rsidRDefault="00216110" w:rsidP="00217487">
            <w:pPr>
              <w:bidi/>
              <w:spacing w:after="0" w:line="240" w:lineRule="auto"/>
              <w:jc w:val="center"/>
              <w:rPr>
                <w:rFonts w:ascii="Calibri" w:eastAsia="Times New Roman" w:hAnsi="Calibri" w:cs="B Nazanin"/>
                <w:b/>
                <w:bCs/>
                <w:color w:val="000000"/>
                <w:sz w:val="18"/>
                <w:szCs w:val="18"/>
              </w:rPr>
            </w:pPr>
            <w:r w:rsidRPr="009F2EA8">
              <w:rPr>
                <w:rFonts w:ascii="Calibri" w:eastAsia="Times New Roman" w:hAnsi="Calibri" w:cs="B Nazanin" w:hint="cs"/>
                <w:b/>
                <w:bCs/>
                <w:color w:val="000000"/>
                <w:sz w:val="18"/>
                <w:szCs w:val="18"/>
                <w:rtl/>
              </w:rPr>
              <w:t>محصول نهایی</w:t>
            </w:r>
          </w:p>
        </w:tc>
      </w:tr>
      <w:tr w:rsidR="00217487" w:rsidRPr="009F2EA8" w:rsidTr="00D80D10">
        <w:trPr>
          <w:trHeight w:val="799"/>
        </w:trPr>
        <w:tc>
          <w:tcPr>
            <w:tcW w:w="781"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1</w:t>
            </w:r>
          </w:p>
        </w:tc>
        <w:tc>
          <w:tcPr>
            <w:tcW w:w="1051"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شركت آب منطقه‌اي گلستان</w:t>
            </w:r>
          </w:p>
        </w:tc>
        <w:tc>
          <w:tcPr>
            <w:tcW w:w="2970"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بررسي علل افزايش تراز آب زيرزميني در مناطق مسکوني استان گلستان و ارائه روشهاي مواجهه با آن (مطالعه موردي: روستاهاي اوجابن و زنگيان)</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اولويت هاي پژوهشي و فناوري کشور در زمينه محيط زيست</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1-</w:t>
            </w:r>
            <w:r w:rsidRPr="009F2EA8">
              <w:rPr>
                <w:rFonts w:ascii="Times New Roman" w:eastAsia="Times New Roman" w:hAnsi="Times New Roman" w:cs="Times New Roman" w:hint="cs"/>
                <w:color w:val="000000"/>
                <w:sz w:val="18"/>
                <w:szCs w:val="18"/>
                <w:rtl/>
              </w:rPr>
              <w:t>   </w:t>
            </w:r>
            <w:r w:rsidRPr="009F2EA8">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410" w:type="dxa"/>
            <w:tcBorders>
              <w:top w:val="nil"/>
              <w:left w:val="single" w:sz="4" w:space="0" w:color="auto"/>
              <w:bottom w:val="single" w:sz="4" w:space="0" w:color="auto"/>
              <w:right w:val="single" w:sz="4" w:space="0" w:color="auto"/>
            </w:tcBorders>
            <w:shd w:val="clear" w:color="000000" w:fill="FCF6F6"/>
            <w:vAlign w:val="bottom"/>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افزایش تراز آب زیرزمینی روستای اوجابن گرگان منجر به ایجاد زحمت برای ساکنان منطقه گردیده است.</w:t>
            </w:r>
          </w:p>
        </w:tc>
        <w:tc>
          <w:tcPr>
            <w:tcW w:w="2835" w:type="dxa"/>
            <w:tcBorders>
              <w:top w:val="nil"/>
              <w:left w:val="single" w:sz="4" w:space="0" w:color="auto"/>
              <w:bottom w:val="single" w:sz="4" w:space="0" w:color="auto"/>
              <w:right w:val="single" w:sz="4" w:space="0" w:color="auto"/>
            </w:tcBorders>
            <w:shd w:val="clear" w:color="000000" w:fill="FCF6F6"/>
            <w:vAlign w:val="bottom"/>
            <w:hideMark/>
          </w:tcPr>
          <w:p w:rsidR="00217487" w:rsidRPr="009F2EA8" w:rsidRDefault="00217487" w:rsidP="00217487">
            <w:pPr>
              <w:bidi/>
              <w:spacing w:after="0" w:line="240" w:lineRule="auto"/>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با اجرای این طرح انتظار می رود دلایل افزایش تراز آب منطقه اجابن مشخص گردیده و راه کارهای عملی جهت رفع آن شناسایی گردد.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ارائه راه حل مشکل</w:t>
            </w:r>
          </w:p>
        </w:tc>
      </w:tr>
    </w:tbl>
    <w:p w:rsidR="00530BF1" w:rsidRDefault="00530BF1" w:rsidP="00530BF1">
      <w:pPr>
        <w:pStyle w:val="ListParagraph"/>
        <w:bidi/>
        <w:spacing w:line="240" w:lineRule="auto"/>
        <w:ind w:left="60"/>
        <w:outlineLvl w:val="1"/>
        <w:rPr>
          <w:rFonts w:ascii="Calibri" w:eastAsia="Times New Roman" w:hAnsi="Calibri" w:cs="B Titr"/>
          <w:b/>
          <w:bCs/>
          <w:sz w:val="24"/>
          <w:szCs w:val="24"/>
          <w:rtl/>
          <w:lang w:bidi="fa-IR"/>
        </w:rPr>
      </w:pPr>
    </w:p>
    <w:p w:rsidR="00530BF1" w:rsidRPr="007527FF" w:rsidRDefault="00530BF1" w:rsidP="00530BF1">
      <w:pPr>
        <w:pStyle w:val="ListParagraph"/>
        <w:bidi/>
        <w:spacing w:line="240" w:lineRule="auto"/>
        <w:ind w:left="60"/>
        <w:outlineLvl w:val="1"/>
        <w:rPr>
          <w:rFonts w:ascii="Calibri" w:eastAsia="Times New Roman" w:hAnsi="Calibri" w:cs="B Nazanin"/>
          <w:b/>
          <w:bCs/>
          <w:sz w:val="24"/>
          <w:szCs w:val="24"/>
          <w:lang w:bidi="fa-IR"/>
        </w:rPr>
      </w:pPr>
      <w:bookmarkStart w:id="54" w:name="_Toc516391882"/>
      <w:r>
        <w:rPr>
          <w:rFonts w:ascii="Calibri" w:eastAsia="Times New Roman" w:hAnsi="Calibri" w:cs="B Titr" w:hint="cs"/>
          <w:b/>
          <w:bCs/>
          <w:sz w:val="24"/>
          <w:szCs w:val="24"/>
          <w:rtl/>
          <w:lang w:bidi="fa-IR"/>
        </w:rPr>
        <w:t>4</w:t>
      </w:r>
      <w:r w:rsidRPr="007527FF">
        <w:rPr>
          <w:rFonts w:ascii="Calibri" w:eastAsia="Times New Roman" w:hAnsi="Calibri" w:cs="B Nazanin" w:hint="cs"/>
          <w:b/>
          <w:bCs/>
          <w:sz w:val="24"/>
          <w:szCs w:val="24"/>
          <w:rtl/>
          <w:lang w:bidi="fa-IR"/>
        </w:rPr>
        <w:t>- محور مديريت ريسک و بحران</w:t>
      </w:r>
      <w:bookmarkEnd w:id="54"/>
    </w:p>
    <w:p w:rsidR="00217487" w:rsidRPr="007527FF" w:rsidRDefault="00217487" w:rsidP="00217487">
      <w:pPr>
        <w:pStyle w:val="ListParagraph"/>
        <w:numPr>
          <w:ilvl w:val="1"/>
          <w:numId w:val="20"/>
        </w:numPr>
        <w:bidi/>
        <w:spacing w:line="240" w:lineRule="auto"/>
        <w:ind w:left="60" w:firstLine="0"/>
        <w:outlineLvl w:val="1"/>
        <w:rPr>
          <w:rFonts w:ascii="Calibri" w:eastAsia="Times New Roman" w:hAnsi="Calibri" w:cs="B Nazanin"/>
          <w:sz w:val="24"/>
          <w:szCs w:val="24"/>
          <w:lang w:bidi="fa-IR"/>
        </w:rPr>
      </w:pPr>
      <w:bookmarkStart w:id="55" w:name="_Toc482017542"/>
      <w:bookmarkStart w:id="56" w:name="_Toc516391883"/>
      <w:r w:rsidRPr="007527FF">
        <w:rPr>
          <w:rFonts w:ascii="Calibri" w:eastAsia="Times New Roman" w:hAnsi="Calibri" w:cs="B Nazanin" w:hint="cs"/>
          <w:sz w:val="24"/>
          <w:szCs w:val="24"/>
          <w:rtl/>
          <w:lang w:bidi="fa-IR"/>
        </w:rPr>
        <w:t>موارد مشترک</w:t>
      </w:r>
      <w:bookmarkEnd w:id="55"/>
      <w:bookmarkEnd w:id="56"/>
    </w:p>
    <w:tbl>
      <w:tblPr>
        <w:bidiVisual/>
        <w:tblW w:w="15550" w:type="dxa"/>
        <w:tblInd w:w="103" w:type="dxa"/>
        <w:tblLook w:val="04A0" w:firstRow="1" w:lastRow="0" w:firstColumn="1" w:lastColumn="0" w:noHBand="0" w:noVBand="1"/>
      </w:tblPr>
      <w:tblGrid>
        <w:gridCol w:w="754"/>
        <w:gridCol w:w="1078"/>
        <w:gridCol w:w="2970"/>
        <w:gridCol w:w="967"/>
        <w:gridCol w:w="1701"/>
        <w:gridCol w:w="1701"/>
        <w:gridCol w:w="2410"/>
        <w:gridCol w:w="2835"/>
        <w:gridCol w:w="1134"/>
      </w:tblGrid>
      <w:tr w:rsidR="00217487" w:rsidRPr="009F2EA8" w:rsidTr="00D80D10">
        <w:trPr>
          <w:trHeight w:val="799"/>
          <w:tblHeader/>
        </w:trPr>
        <w:tc>
          <w:tcPr>
            <w:tcW w:w="75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9F2EA8" w:rsidRDefault="00217487" w:rsidP="00217487">
            <w:pPr>
              <w:bidi/>
              <w:spacing w:after="0" w:line="240" w:lineRule="auto"/>
              <w:jc w:val="center"/>
              <w:rPr>
                <w:rFonts w:ascii="Calibri" w:eastAsia="Times New Roman" w:hAnsi="Calibri" w:cs="B Nazanin"/>
                <w:b/>
                <w:bCs/>
                <w:color w:val="000000"/>
                <w:sz w:val="18"/>
                <w:szCs w:val="18"/>
              </w:rPr>
            </w:pPr>
            <w:bookmarkStart w:id="57" w:name="_Toc482017543"/>
            <w:r w:rsidRPr="009F2EA8">
              <w:rPr>
                <w:rFonts w:ascii="Calibri" w:eastAsia="Times New Roman" w:hAnsi="Calibri" w:cs="B Nazanin" w:hint="cs"/>
                <w:b/>
                <w:bCs/>
                <w:color w:val="000000"/>
                <w:sz w:val="18"/>
                <w:szCs w:val="18"/>
                <w:rtl/>
              </w:rPr>
              <w:t>ردیف</w:t>
            </w:r>
          </w:p>
        </w:tc>
        <w:tc>
          <w:tcPr>
            <w:tcW w:w="107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9F2EA8" w:rsidRDefault="00216110" w:rsidP="00217487">
            <w:pPr>
              <w:bidi/>
              <w:spacing w:after="0" w:line="240" w:lineRule="auto"/>
              <w:jc w:val="center"/>
              <w:rPr>
                <w:rFonts w:ascii="Calibri" w:eastAsia="Times New Roman" w:hAnsi="Calibri" w:cs="B Nazanin"/>
                <w:b/>
                <w:bCs/>
                <w:color w:val="000000"/>
                <w:sz w:val="18"/>
                <w:szCs w:val="18"/>
              </w:rPr>
            </w:pPr>
            <w:r w:rsidRPr="009F2EA8">
              <w:rPr>
                <w:rFonts w:ascii="Calibri" w:eastAsia="Times New Roman" w:hAnsi="Calibri" w:cs="B Nazanin" w:hint="cs"/>
                <w:b/>
                <w:bCs/>
                <w:color w:val="000000"/>
                <w:sz w:val="18"/>
                <w:szCs w:val="18"/>
                <w:rtl/>
              </w:rPr>
              <w:t>عنوان شرکت</w:t>
            </w:r>
          </w:p>
        </w:tc>
        <w:tc>
          <w:tcPr>
            <w:tcW w:w="297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9F2EA8" w:rsidRDefault="00217487" w:rsidP="00217487">
            <w:pPr>
              <w:bidi/>
              <w:spacing w:after="0" w:line="240" w:lineRule="auto"/>
              <w:jc w:val="center"/>
              <w:rPr>
                <w:rFonts w:ascii="Calibri" w:eastAsia="Times New Roman" w:hAnsi="Calibri" w:cs="B Nazanin"/>
                <w:b/>
                <w:bCs/>
                <w:color w:val="000000"/>
                <w:sz w:val="18"/>
                <w:szCs w:val="18"/>
              </w:rPr>
            </w:pPr>
            <w:r w:rsidRPr="009F2EA8">
              <w:rPr>
                <w:rFonts w:ascii="Calibri" w:eastAsia="Times New Roman" w:hAnsi="Calibri" w:cs="B Nazanin" w:hint="cs"/>
                <w:b/>
                <w:bCs/>
                <w:color w:val="000000"/>
                <w:sz w:val="18"/>
                <w:szCs w:val="18"/>
                <w:rtl/>
              </w:rPr>
              <w:t>عنوان تحقیق</w:t>
            </w:r>
          </w:p>
        </w:tc>
        <w:tc>
          <w:tcPr>
            <w:tcW w:w="96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9F2EA8" w:rsidRDefault="00216110" w:rsidP="00217487">
            <w:pPr>
              <w:bidi/>
              <w:spacing w:after="0" w:line="240" w:lineRule="auto"/>
              <w:jc w:val="center"/>
              <w:rPr>
                <w:rFonts w:ascii="Calibri" w:eastAsia="Times New Roman" w:hAnsi="Calibri" w:cs="B Nazanin"/>
                <w:b/>
                <w:bCs/>
                <w:color w:val="000000"/>
                <w:sz w:val="18"/>
                <w:szCs w:val="18"/>
              </w:rPr>
            </w:pPr>
            <w:r w:rsidRPr="009F2EA8">
              <w:rPr>
                <w:rFonts w:ascii="Calibri" w:eastAsia="Times New Roman" w:hAnsi="Calibri" w:cs="B Nazanin" w:hint="cs"/>
                <w:b/>
                <w:bCs/>
                <w:color w:val="000000"/>
                <w:sz w:val="18"/>
                <w:szCs w:val="18"/>
                <w:rtl/>
              </w:rPr>
              <w:t>نوع تحقیق</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9F2EA8" w:rsidRDefault="00216110" w:rsidP="00217487">
            <w:pPr>
              <w:bidi/>
              <w:spacing w:after="0" w:line="240" w:lineRule="auto"/>
              <w:jc w:val="center"/>
              <w:rPr>
                <w:rFonts w:ascii="Calibri" w:eastAsia="Times New Roman" w:hAnsi="Calibri" w:cs="B Nazanin"/>
                <w:b/>
                <w:bCs/>
                <w:color w:val="000000"/>
                <w:sz w:val="18"/>
                <w:szCs w:val="18"/>
              </w:rPr>
            </w:pPr>
            <w:r w:rsidRPr="009F2EA8">
              <w:rPr>
                <w:rFonts w:ascii="Calibri" w:eastAsia="Times New Roman" w:hAnsi="Calibri" w:cs="B Nazanin" w:hint="cs"/>
                <w:b/>
                <w:bCs/>
                <w:color w:val="000000"/>
                <w:sz w:val="18"/>
                <w:szCs w:val="18"/>
                <w:rtl/>
              </w:rPr>
              <w:t>اسناد بالا دستی</w:t>
            </w:r>
            <w:r w:rsidR="00217487" w:rsidRPr="009F2EA8">
              <w:rPr>
                <w:rFonts w:ascii="Calibri" w:eastAsia="Times New Roman" w:hAnsi="Calibri" w:cs="B Nazanin" w:hint="cs"/>
                <w:b/>
                <w:bCs/>
                <w:color w:val="000000"/>
                <w:sz w:val="18"/>
                <w:szCs w:val="18"/>
                <w:rtl/>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9F2EA8" w:rsidRDefault="00217487" w:rsidP="00217487">
            <w:pPr>
              <w:bidi/>
              <w:spacing w:after="0" w:line="240" w:lineRule="auto"/>
              <w:jc w:val="center"/>
              <w:rPr>
                <w:rFonts w:ascii="Calibri" w:eastAsia="Times New Roman" w:hAnsi="Calibri" w:cs="B Nazanin"/>
                <w:b/>
                <w:bCs/>
                <w:color w:val="000000"/>
                <w:sz w:val="18"/>
                <w:szCs w:val="18"/>
              </w:rPr>
            </w:pPr>
            <w:r w:rsidRPr="009F2EA8">
              <w:rPr>
                <w:rFonts w:ascii="Calibri" w:eastAsia="Times New Roman" w:hAnsi="Calibri" w:cs="B Nazanin" w:hint="cs"/>
                <w:b/>
                <w:bCs/>
                <w:color w:val="000000"/>
                <w:sz w:val="18"/>
                <w:szCs w:val="18"/>
                <w:rtl/>
              </w:rPr>
              <w:t>عنوان مشکل کلیدی</w:t>
            </w:r>
          </w:p>
        </w:tc>
        <w:tc>
          <w:tcPr>
            <w:tcW w:w="24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9F2EA8" w:rsidRDefault="0058745B" w:rsidP="00217487">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9F2EA8" w:rsidRDefault="00217487" w:rsidP="00217487">
            <w:pPr>
              <w:bidi/>
              <w:spacing w:after="0" w:line="240" w:lineRule="auto"/>
              <w:jc w:val="center"/>
              <w:rPr>
                <w:rFonts w:ascii="Calibri" w:eastAsia="Times New Roman" w:hAnsi="Calibri" w:cs="B Nazanin"/>
                <w:b/>
                <w:bCs/>
                <w:color w:val="000000"/>
                <w:sz w:val="18"/>
                <w:szCs w:val="18"/>
              </w:rPr>
            </w:pPr>
            <w:r w:rsidRPr="009F2EA8">
              <w:rPr>
                <w:rFonts w:ascii="Calibri" w:eastAsia="Times New Roman" w:hAnsi="Calibri" w:cs="B Nazanin" w:hint="cs"/>
                <w:b/>
                <w:bCs/>
                <w:color w:val="000000"/>
                <w:sz w:val="18"/>
                <w:szCs w:val="18"/>
                <w:rtl/>
              </w:rPr>
              <w:t>اهداف مورد انتظار</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17487" w:rsidRPr="009F2EA8" w:rsidRDefault="00216110" w:rsidP="00217487">
            <w:pPr>
              <w:bidi/>
              <w:spacing w:after="0" w:line="240" w:lineRule="auto"/>
              <w:jc w:val="center"/>
              <w:rPr>
                <w:rFonts w:ascii="Calibri" w:eastAsia="Times New Roman" w:hAnsi="Calibri" w:cs="B Nazanin"/>
                <w:b/>
                <w:bCs/>
                <w:color w:val="000000"/>
                <w:sz w:val="18"/>
                <w:szCs w:val="18"/>
              </w:rPr>
            </w:pPr>
            <w:r w:rsidRPr="009F2EA8">
              <w:rPr>
                <w:rFonts w:ascii="Calibri" w:eastAsia="Times New Roman" w:hAnsi="Calibri" w:cs="B Nazanin" w:hint="cs"/>
                <w:b/>
                <w:bCs/>
                <w:color w:val="000000"/>
                <w:sz w:val="18"/>
                <w:szCs w:val="18"/>
                <w:rtl/>
              </w:rPr>
              <w:t>محصول نهایی</w:t>
            </w:r>
          </w:p>
        </w:tc>
      </w:tr>
      <w:tr w:rsidR="00217487" w:rsidRPr="009F2EA8" w:rsidTr="00D80D10">
        <w:trPr>
          <w:trHeight w:val="799"/>
        </w:trPr>
        <w:tc>
          <w:tcPr>
            <w:tcW w:w="754"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1</w:t>
            </w:r>
          </w:p>
        </w:tc>
        <w:tc>
          <w:tcPr>
            <w:tcW w:w="1078"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شركت آب منطقه‌اي اردبيل</w:t>
            </w:r>
          </w:p>
        </w:tc>
        <w:tc>
          <w:tcPr>
            <w:tcW w:w="2970"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 xml:space="preserve">ارزیابی پتانسیل زمین لغزش در محدوده مخزن و مدلسازی عددی امواج ناشی از زمین لغزش در مخزن سد گیوی </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14-تعميرات و نگهداري از تأسيسات آبي سازه‌هاي هيدروليکي(سد و شبکه و تاسيسات وابسته، سيستم‌هاي آب‌بندي تأسيسات، جلوگيري از رشد جلبکها و ...)</w:t>
            </w:r>
          </w:p>
        </w:tc>
        <w:tc>
          <w:tcPr>
            <w:tcW w:w="2410"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واقع شدن سد در بالادست منطقه مسکونی و ارزیابی تاثیرروگذری جریان بر پایداری سد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تعیین تاثیر وقوع لغزش های احتمالی دیواره های مخزن بر پایداری سد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ارائه راه حل مشکل</w:t>
            </w:r>
          </w:p>
        </w:tc>
      </w:tr>
      <w:tr w:rsidR="00217487" w:rsidRPr="009F2EA8" w:rsidTr="00D80D10">
        <w:trPr>
          <w:trHeight w:val="799"/>
        </w:trPr>
        <w:tc>
          <w:tcPr>
            <w:tcW w:w="754"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2</w:t>
            </w:r>
          </w:p>
        </w:tc>
        <w:tc>
          <w:tcPr>
            <w:tcW w:w="1078"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شركت آب منطقه‌اي خراسان رضوي</w:t>
            </w:r>
          </w:p>
        </w:tc>
        <w:tc>
          <w:tcPr>
            <w:tcW w:w="2970"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 xml:space="preserve">شناسايي و ارزيابي ريسک هاي پروژه انتقال آب به غرب مشهد با استفاده از روش هاي تصميم گيري چند شاخصه در محيط فازي </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7-</w:t>
            </w:r>
            <w:r w:rsidRPr="009F2EA8">
              <w:rPr>
                <w:rFonts w:ascii="Times New Roman" w:eastAsia="Times New Roman" w:hAnsi="Times New Roman" w:cs="Times New Roman" w:hint="cs"/>
                <w:color w:val="000000"/>
                <w:sz w:val="18"/>
                <w:szCs w:val="18"/>
                <w:rtl/>
              </w:rPr>
              <w:t>   </w:t>
            </w:r>
            <w:r w:rsidRPr="009F2EA8">
              <w:rPr>
                <w:rFonts w:ascii="Calibri" w:eastAsia="Times New Roman" w:hAnsi="Calibri" w:cs="B Nazanin" w:hint="cs"/>
                <w:color w:val="000000"/>
                <w:sz w:val="18"/>
                <w:szCs w:val="18"/>
                <w:rtl/>
              </w:rPr>
              <w:t xml:space="preserve"> اثرات طرح‌هاي توسعه بر منابع آب(زيرزميني و سطحي)</w:t>
            </w:r>
          </w:p>
        </w:tc>
        <w:tc>
          <w:tcPr>
            <w:tcW w:w="2410"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 xml:space="preserve">وجود ريسک در پروژه خط انتقال آب به غرب مشهد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 xml:space="preserve">شناسايي و ارزيابي ريسک هاي موجود در پروژه خط انتقال آب به غرب مشهد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ارائه راه حل مشکل</w:t>
            </w:r>
          </w:p>
        </w:tc>
      </w:tr>
      <w:tr w:rsidR="00217487" w:rsidRPr="009F2EA8" w:rsidTr="00D80D10">
        <w:trPr>
          <w:trHeight w:val="799"/>
        </w:trPr>
        <w:tc>
          <w:tcPr>
            <w:tcW w:w="754"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3</w:t>
            </w:r>
          </w:p>
        </w:tc>
        <w:tc>
          <w:tcPr>
            <w:tcW w:w="1078"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شركت آب منطقه‌اي سمنان</w:t>
            </w:r>
          </w:p>
        </w:tc>
        <w:tc>
          <w:tcPr>
            <w:tcW w:w="2970"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ارزیابی میدانی پاسخ چاههای مشاهده ای در مقابل امواج زلزله</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2-</w:t>
            </w:r>
            <w:r w:rsidRPr="009F2EA8">
              <w:rPr>
                <w:rFonts w:ascii="Times New Roman" w:eastAsia="Times New Roman" w:hAnsi="Times New Roman" w:cs="Times New Roman" w:hint="cs"/>
                <w:color w:val="000000"/>
                <w:sz w:val="18"/>
                <w:szCs w:val="18"/>
                <w:rtl/>
              </w:rPr>
              <w:t>   </w:t>
            </w:r>
            <w:r w:rsidRPr="009F2EA8">
              <w:rPr>
                <w:rFonts w:ascii="Calibri" w:eastAsia="Times New Roman" w:hAnsi="Calibri" w:cs="B Nazanin" w:hint="cs"/>
                <w:color w:val="000000"/>
                <w:sz w:val="18"/>
                <w:szCs w:val="18"/>
                <w:rtl/>
              </w:rPr>
              <w:t xml:space="preserve"> فقدان سامانه يا شبکه کامل پايش يکپارچه منابع آب(کمي و کيفي)</w:t>
            </w:r>
          </w:p>
        </w:tc>
        <w:tc>
          <w:tcPr>
            <w:tcW w:w="2410"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زمین لرزه یکی از اتفاقات طبیعی است. به نظر می رسد پاسخ چاهها به این رویداد و محتوای هیدرولوژیکی آبخوان در این رابطه از مواردی می باشند که در کشور کمتر مورد پایش قرار گرفته اند.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 xml:space="preserve">با نصب تجهیزات و پایش پاسخ چاههای مشاهده ای نزدیک به گسل به امواج زلزله، تغییرات سطح آب چاهها در مواجهه با امواج اصابتی ناشی از زلزله با دور تناوبهای مختلف پیش بینی و راهکارهای مورد نظر برای حفر و بهره برداری چاهها، همچنین چگونگی مدیریت منابع آب زیرزمینی پس از وقوع چنین رخدادهایی ارائه </w:t>
            </w:r>
            <w:r w:rsidRPr="009F2EA8">
              <w:rPr>
                <w:rFonts w:ascii="Calibri" w:eastAsia="Times New Roman" w:hAnsi="Calibri" w:cs="B Nazanin" w:hint="cs"/>
                <w:color w:val="000000"/>
                <w:sz w:val="18"/>
                <w:szCs w:val="18"/>
                <w:rtl/>
              </w:rPr>
              <w:lastRenderedPageBreak/>
              <w:t>خواهد گردید.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lastRenderedPageBreak/>
              <w:t>بومی سازی فناوری</w:t>
            </w:r>
          </w:p>
        </w:tc>
      </w:tr>
      <w:tr w:rsidR="00217487" w:rsidRPr="009F2EA8" w:rsidTr="00D80D10">
        <w:trPr>
          <w:trHeight w:val="799"/>
        </w:trPr>
        <w:tc>
          <w:tcPr>
            <w:tcW w:w="754"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lastRenderedPageBreak/>
              <w:t>4</w:t>
            </w:r>
          </w:p>
        </w:tc>
        <w:tc>
          <w:tcPr>
            <w:tcW w:w="1078"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شركت آب منطقه‌اي سيستان‌ و بلوچستان</w:t>
            </w:r>
          </w:p>
        </w:tc>
        <w:tc>
          <w:tcPr>
            <w:tcW w:w="2970"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تدوین برنامه جامع بهره برداری از تاسیسات آبی استان در شرایط بحرانی (وقوع خشکسالی و سیلاب) و تغییر اقلیم با رویکرد پدافند غیرعامل</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1-</w:t>
            </w:r>
            <w:r w:rsidRPr="009F2EA8">
              <w:rPr>
                <w:rFonts w:ascii="Times New Roman" w:eastAsia="Times New Roman" w:hAnsi="Times New Roman" w:cs="Times New Roman" w:hint="cs"/>
                <w:color w:val="000000"/>
                <w:sz w:val="18"/>
                <w:szCs w:val="18"/>
                <w:rtl/>
              </w:rPr>
              <w:t>   </w:t>
            </w:r>
            <w:r w:rsidRPr="009F2EA8">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410"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عدم وجود برنامه مدون و جامع به منظور بهره برداری از تاسیسات آب استان در شرایط حساس</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دستیابی به یک برنامه جامع و طبقه بندی آن به منظور بهره برداری بهینه از منابع آبی استا در سرایط خشکسالی،سیلاب و یا موارد خاص مرتبط با پدافند غیرعامل</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تهیه دستورالعمل</w:t>
            </w:r>
          </w:p>
        </w:tc>
      </w:tr>
      <w:tr w:rsidR="00217487" w:rsidRPr="009F2EA8" w:rsidTr="00D80D10">
        <w:trPr>
          <w:trHeight w:val="799"/>
        </w:trPr>
        <w:tc>
          <w:tcPr>
            <w:tcW w:w="754"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5</w:t>
            </w:r>
          </w:p>
        </w:tc>
        <w:tc>
          <w:tcPr>
            <w:tcW w:w="1078"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شركت آب منطقه‌اي كردستان</w:t>
            </w:r>
          </w:p>
        </w:tc>
        <w:tc>
          <w:tcPr>
            <w:tcW w:w="2970"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استفاده از تست</w:t>
            </w:r>
            <w:r w:rsidRPr="009F2EA8">
              <w:rPr>
                <w:rFonts w:ascii="Calibri" w:eastAsia="Times New Roman" w:hAnsi="Calibri" w:cs="B Nazanin" w:hint="cs"/>
                <w:color w:val="000000"/>
                <w:sz w:val="18"/>
                <w:szCs w:val="18"/>
                <w:rtl/>
              </w:rPr>
              <w:softHyphen/>
              <w:t>های غیرمخرب (</w:t>
            </w:r>
            <w:r w:rsidRPr="009F2EA8">
              <w:rPr>
                <w:rFonts w:ascii="Calibri" w:eastAsia="Times New Roman" w:hAnsi="Calibri" w:cs="B Nazanin" w:hint="cs"/>
                <w:color w:val="000000"/>
                <w:sz w:val="18"/>
                <w:szCs w:val="18"/>
              </w:rPr>
              <w:t>NDT</w:t>
            </w:r>
            <w:r w:rsidRPr="009F2EA8">
              <w:rPr>
                <w:rFonts w:ascii="Calibri" w:eastAsia="Times New Roman" w:hAnsi="Calibri" w:cs="B Nazanin" w:hint="cs"/>
                <w:color w:val="000000"/>
                <w:sz w:val="18"/>
                <w:szCs w:val="18"/>
                <w:rtl/>
              </w:rPr>
              <w:t>) در رفتار نگاری سدها</w:t>
            </w:r>
          </w:p>
        </w:tc>
        <w:tc>
          <w:tcPr>
            <w:tcW w:w="967"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اولويت هاي پژوهشي و فناوري کشور در زمينه محيط زيست</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14-تعميرات و نگهداري از تأسيسات آبي سازه‌هاي هيدروليکي(سد و شبکه و تاسيسات وابسته، سيستم‌هاي آب‌بندي تأسيسات، جلوگيري از رشد جلبکها و ...)</w:t>
            </w:r>
          </w:p>
        </w:tc>
        <w:tc>
          <w:tcPr>
            <w:tcW w:w="2410"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عدم امکان تحليل رفتار بر سدهايي که ابزار مدفون آنها فاقد کارايي است، ايجاب مي نمايد تا بتوان از اين شيوه براي تحليل رفتار سدها استفاده گردد.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بکارگيري روشهاي تکميلي رفتارنگاري در سدها خصوصا براي مقاطع مدفون و فاقد ابزار دقيق</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ارائه راه حل مشکل</w:t>
            </w:r>
          </w:p>
        </w:tc>
      </w:tr>
      <w:tr w:rsidR="00217487" w:rsidRPr="009F2EA8" w:rsidTr="00D80D10">
        <w:trPr>
          <w:trHeight w:val="799"/>
        </w:trPr>
        <w:tc>
          <w:tcPr>
            <w:tcW w:w="754"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6</w:t>
            </w:r>
          </w:p>
        </w:tc>
        <w:tc>
          <w:tcPr>
            <w:tcW w:w="1078"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شركت آب منطقه‌اي كرمان</w:t>
            </w:r>
          </w:p>
        </w:tc>
        <w:tc>
          <w:tcPr>
            <w:tcW w:w="2970"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تحلیل اندرکنش خشکسالیها و سیلابهای استان کرمان</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پایان نامه دانشجویی</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اولویت پژوهشی و فناوری کمیسیون حمل و نقل و عمران</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4-</w:t>
            </w:r>
            <w:r w:rsidRPr="009F2EA8">
              <w:rPr>
                <w:rFonts w:ascii="Times New Roman" w:eastAsia="Times New Roman" w:hAnsi="Times New Roman" w:cs="Times New Roman" w:hint="cs"/>
                <w:color w:val="000000"/>
                <w:sz w:val="18"/>
                <w:szCs w:val="18"/>
                <w:rtl/>
              </w:rPr>
              <w:t>   </w:t>
            </w:r>
            <w:r w:rsidRPr="009F2EA8">
              <w:rPr>
                <w:rFonts w:ascii="Calibri" w:eastAsia="Times New Roman" w:hAnsi="Calibri" w:cs="B Nazanin" w:hint="cs"/>
                <w:color w:val="000000"/>
                <w:sz w:val="18"/>
                <w:szCs w:val="18"/>
                <w:rtl/>
              </w:rPr>
              <w:t xml:space="preserve"> بررسي علل و عوامل کاهش رواناب حوضه‌ها و افت آبخوان‌ها و تاثيرات آب‌هاي زيرزميني و سطحي بر يکديگر</w:t>
            </w:r>
          </w:p>
        </w:tc>
        <w:tc>
          <w:tcPr>
            <w:tcW w:w="2410"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وقوع خشكسالي وسيل كه بيشتر ناشي از نوسانات شديد بارندگي است، تاثير نامطلوب و غير قابل</w:t>
            </w:r>
            <w:r w:rsidRPr="009F2EA8">
              <w:rPr>
                <w:rFonts w:ascii="Calibri" w:eastAsia="Times New Roman" w:hAnsi="Calibri" w:cs="B Nazanin" w:hint="cs"/>
                <w:color w:val="000000"/>
                <w:sz w:val="18"/>
                <w:szCs w:val="18"/>
                <w:rtl/>
              </w:rPr>
              <w:br/>
              <w:t>جبراني دارد .عليرغم اينکه استان کرمان از خشکساليهاي پياپي رنج ميبرد، اما از خطر سيل نيز در امان نيست.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تحلیل اندرکنش خشکسالیها و سیلابهای استان کرمان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ارائه راه حل مشکل</w:t>
            </w:r>
          </w:p>
        </w:tc>
      </w:tr>
      <w:tr w:rsidR="00217487" w:rsidRPr="009F2EA8" w:rsidTr="00D80D10">
        <w:trPr>
          <w:trHeight w:val="799"/>
        </w:trPr>
        <w:tc>
          <w:tcPr>
            <w:tcW w:w="754" w:type="dxa"/>
            <w:tcBorders>
              <w:top w:val="nil"/>
              <w:left w:val="single" w:sz="4" w:space="0" w:color="auto"/>
              <w:bottom w:val="single" w:sz="4" w:space="0" w:color="auto"/>
              <w:right w:val="single" w:sz="4" w:space="0" w:color="auto"/>
            </w:tcBorders>
            <w:shd w:val="clear" w:color="000000" w:fill="FCF6F6"/>
            <w:noWrap/>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7</w:t>
            </w:r>
          </w:p>
        </w:tc>
        <w:tc>
          <w:tcPr>
            <w:tcW w:w="1078"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شركت آب منطقه‌اي مركزي</w:t>
            </w:r>
          </w:p>
        </w:tc>
        <w:tc>
          <w:tcPr>
            <w:tcW w:w="2970"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 xml:space="preserve">ارزيابي و تحليل نقش و جايگاه بيمه در مديريت ريسك پديده‌هاي حدي در بخش آب </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3-</w:t>
            </w:r>
            <w:r w:rsidRPr="009F2EA8">
              <w:rPr>
                <w:rFonts w:ascii="Times New Roman" w:eastAsia="Times New Roman" w:hAnsi="Times New Roman" w:cs="Times New Roman" w:hint="cs"/>
                <w:color w:val="000000"/>
                <w:sz w:val="18"/>
                <w:szCs w:val="18"/>
                <w:rtl/>
              </w:rPr>
              <w:t>   </w:t>
            </w:r>
            <w:r w:rsidRPr="009F2EA8">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410"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 xml:space="preserve">با انجام يك پژوهش كاربردي و در عين حال جامع بتوان نسبت به تبيين جايگاه و اهميت بيمه در مديريت ريسك پديده‌هاي حدي و شرايط اضطراري و در نهايت ارائه راهكارهاي كارآمد در اين زمينه اقدام نمود.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ارائه ارزيابي جامعي از نقش بيمه در مديريت ريسك پديده‌هاي حدي و شرايط اضطراري بخش آب و منابع آب كشور همچنين ارائه راهكارها و شيوه‌هاي بهبود وضع موجود و ارتقاء نقش بيمه در كاهش فشارهاي فزاينده بر منابع آب كشور</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217487" w:rsidRPr="009F2EA8" w:rsidRDefault="00217487" w:rsidP="00217487">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ارائه راه حل مشکل</w:t>
            </w:r>
          </w:p>
        </w:tc>
      </w:tr>
    </w:tbl>
    <w:p w:rsidR="00217487" w:rsidRDefault="00217487" w:rsidP="00217487">
      <w:pPr>
        <w:pStyle w:val="ListParagraph"/>
        <w:bidi/>
        <w:spacing w:after="0" w:line="240" w:lineRule="auto"/>
        <w:ind w:left="0"/>
        <w:outlineLvl w:val="0"/>
        <w:rPr>
          <w:rFonts w:ascii="Calibri" w:eastAsia="Times New Roman" w:hAnsi="Calibri" w:cs="B Titr"/>
          <w:b/>
          <w:bCs/>
          <w:sz w:val="24"/>
          <w:szCs w:val="24"/>
          <w:rtl/>
          <w:lang w:bidi="fa-IR"/>
        </w:rPr>
      </w:pPr>
    </w:p>
    <w:p w:rsidR="001A4BD9" w:rsidRDefault="001A4BD9" w:rsidP="001A4BD9">
      <w:pPr>
        <w:pStyle w:val="ListParagraph"/>
        <w:bidi/>
        <w:spacing w:after="0" w:line="240" w:lineRule="auto"/>
        <w:ind w:left="0"/>
        <w:outlineLvl w:val="0"/>
        <w:rPr>
          <w:rFonts w:ascii="Calibri" w:eastAsia="Times New Roman" w:hAnsi="Calibri" w:cs="B Titr"/>
          <w:b/>
          <w:bCs/>
          <w:sz w:val="24"/>
          <w:szCs w:val="24"/>
          <w:rtl/>
          <w:lang w:bidi="fa-IR"/>
        </w:rPr>
      </w:pPr>
    </w:p>
    <w:p w:rsidR="00D80D10" w:rsidRDefault="00D80D10" w:rsidP="00D80D10">
      <w:pPr>
        <w:pStyle w:val="ListParagraph"/>
        <w:bidi/>
        <w:spacing w:after="0" w:line="240" w:lineRule="auto"/>
        <w:ind w:left="0"/>
        <w:outlineLvl w:val="0"/>
        <w:rPr>
          <w:rFonts w:ascii="Calibri" w:eastAsia="Times New Roman" w:hAnsi="Calibri" w:cs="B Titr"/>
          <w:b/>
          <w:bCs/>
          <w:sz w:val="24"/>
          <w:szCs w:val="24"/>
          <w:rtl/>
          <w:lang w:bidi="fa-IR"/>
        </w:rPr>
      </w:pPr>
    </w:p>
    <w:p w:rsidR="00D80D10" w:rsidRDefault="00D80D10" w:rsidP="00D80D10">
      <w:pPr>
        <w:pStyle w:val="ListParagraph"/>
        <w:bidi/>
        <w:spacing w:after="0" w:line="240" w:lineRule="auto"/>
        <w:ind w:left="0"/>
        <w:outlineLvl w:val="0"/>
        <w:rPr>
          <w:rFonts w:ascii="Calibri" w:eastAsia="Times New Roman" w:hAnsi="Calibri" w:cs="B Titr"/>
          <w:b/>
          <w:bCs/>
          <w:sz w:val="24"/>
          <w:szCs w:val="24"/>
          <w:rtl/>
          <w:lang w:bidi="fa-IR"/>
        </w:rPr>
      </w:pPr>
    </w:p>
    <w:p w:rsidR="007C71EE" w:rsidRPr="007527FF" w:rsidRDefault="007C71EE" w:rsidP="006675C4">
      <w:pPr>
        <w:pStyle w:val="ListParagraph"/>
        <w:numPr>
          <w:ilvl w:val="0"/>
          <w:numId w:val="22"/>
        </w:numPr>
        <w:bidi/>
        <w:spacing w:after="0" w:line="240" w:lineRule="auto"/>
        <w:ind w:left="0" w:firstLine="0"/>
        <w:outlineLvl w:val="0"/>
        <w:rPr>
          <w:rFonts w:ascii="Calibri" w:eastAsia="Times New Roman" w:hAnsi="Calibri" w:cs="B Nazanin"/>
          <w:b/>
          <w:bCs/>
          <w:sz w:val="24"/>
          <w:szCs w:val="24"/>
          <w:lang w:bidi="fa-IR"/>
        </w:rPr>
      </w:pPr>
      <w:bookmarkStart w:id="58" w:name="_Toc516391884"/>
      <w:r w:rsidRPr="007527FF">
        <w:rPr>
          <w:rFonts w:ascii="Calibri" w:eastAsia="Times New Roman" w:hAnsi="Calibri" w:cs="B Nazanin" w:hint="cs"/>
          <w:b/>
          <w:bCs/>
          <w:sz w:val="24"/>
          <w:szCs w:val="24"/>
          <w:rtl/>
          <w:lang w:bidi="fa-IR"/>
        </w:rPr>
        <w:t>محور مد</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ر</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ت تقاضا</w:t>
      </w:r>
      <w:bookmarkEnd w:id="57"/>
      <w:bookmarkEnd w:id="58"/>
    </w:p>
    <w:p w:rsidR="007C71EE" w:rsidRPr="007527FF" w:rsidRDefault="007C71EE" w:rsidP="00EF669C">
      <w:pPr>
        <w:pStyle w:val="ListParagraph"/>
        <w:numPr>
          <w:ilvl w:val="1"/>
          <w:numId w:val="15"/>
        </w:numPr>
        <w:bidi/>
        <w:spacing w:after="0" w:line="240" w:lineRule="auto"/>
        <w:ind w:left="0" w:firstLine="0"/>
        <w:outlineLvl w:val="1"/>
        <w:rPr>
          <w:rFonts w:ascii="Calibri" w:eastAsia="Times New Roman" w:hAnsi="Calibri" w:cs="B Titr"/>
          <w:sz w:val="24"/>
          <w:szCs w:val="24"/>
          <w:lang w:bidi="fa-IR"/>
        </w:rPr>
      </w:pPr>
      <w:bookmarkStart w:id="59" w:name="_Toc482017544"/>
      <w:bookmarkStart w:id="60" w:name="_Toc516391885"/>
      <w:r w:rsidRPr="007527FF">
        <w:rPr>
          <w:rFonts w:ascii="Calibri" w:eastAsia="Times New Roman" w:hAnsi="Calibri" w:cs="B Nazanin" w:hint="cs"/>
          <w:sz w:val="24"/>
          <w:szCs w:val="24"/>
          <w:rtl/>
          <w:lang w:bidi="fa-IR"/>
        </w:rPr>
        <w:t>آب</w:t>
      </w:r>
      <w:r w:rsidRPr="007527FF">
        <w:rPr>
          <w:rFonts w:ascii="Calibri" w:eastAsia="Times New Roman" w:hAnsi="Calibri" w:cs="B Nazanin"/>
          <w:sz w:val="24"/>
          <w:szCs w:val="24"/>
          <w:rtl/>
          <w:lang w:bidi="fa-IR"/>
        </w:rPr>
        <w:t xml:space="preserve"> </w:t>
      </w:r>
      <w:r w:rsidRPr="007527FF">
        <w:rPr>
          <w:rFonts w:ascii="Calibri" w:eastAsia="Times New Roman" w:hAnsi="Calibri" w:cs="B Nazanin" w:hint="cs"/>
          <w:sz w:val="24"/>
          <w:szCs w:val="24"/>
          <w:rtl/>
          <w:lang w:bidi="fa-IR"/>
        </w:rPr>
        <w:t>کشاورزي</w:t>
      </w:r>
      <w:bookmarkEnd w:id="59"/>
      <w:bookmarkEnd w:id="60"/>
    </w:p>
    <w:tbl>
      <w:tblPr>
        <w:bidiVisual/>
        <w:tblW w:w="15550" w:type="dxa"/>
        <w:tblInd w:w="103" w:type="dxa"/>
        <w:tblLayout w:type="fixed"/>
        <w:tblLook w:val="04A0" w:firstRow="1" w:lastRow="0" w:firstColumn="1" w:lastColumn="0" w:noHBand="0" w:noVBand="1"/>
      </w:tblPr>
      <w:tblGrid>
        <w:gridCol w:w="572"/>
        <w:gridCol w:w="1080"/>
        <w:gridCol w:w="3060"/>
        <w:gridCol w:w="1057"/>
        <w:gridCol w:w="1736"/>
        <w:gridCol w:w="1666"/>
        <w:gridCol w:w="2410"/>
        <w:gridCol w:w="2835"/>
        <w:gridCol w:w="1134"/>
      </w:tblGrid>
      <w:tr w:rsidR="0018449F" w:rsidRPr="009F2EA8" w:rsidTr="00D80D10">
        <w:trPr>
          <w:trHeight w:val="799"/>
          <w:tblHeader/>
        </w:trPr>
        <w:tc>
          <w:tcPr>
            <w:tcW w:w="57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47EEE" w:rsidRPr="009F2EA8" w:rsidRDefault="00047EEE" w:rsidP="00047EEE">
            <w:pPr>
              <w:bidi/>
              <w:spacing w:after="0" w:line="240" w:lineRule="auto"/>
              <w:jc w:val="center"/>
              <w:rPr>
                <w:rFonts w:ascii="Calibri" w:eastAsia="Times New Roman" w:hAnsi="Calibri" w:cs="B Nazanin"/>
                <w:b/>
                <w:bCs/>
                <w:color w:val="000000"/>
                <w:sz w:val="18"/>
                <w:szCs w:val="18"/>
              </w:rPr>
            </w:pPr>
            <w:r w:rsidRPr="009F2EA8">
              <w:rPr>
                <w:rFonts w:ascii="Calibri" w:eastAsia="Times New Roman" w:hAnsi="Calibri" w:cs="B Nazanin" w:hint="cs"/>
                <w:b/>
                <w:bCs/>
                <w:color w:val="000000"/>
                <w:sz w:val="18"/>
                <w:szCs w:val="18"/>
                <w:rtl/>
              </w:rPr>
              <w:t>ردیف</w:t>
            </w:r>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47EEE" w:rsidRPr="009F2EA8" w:rsidRDefault="00216110" w:rsidP="00047EEE">
            <w:pPr>
              <w:bidi/>
              <w:spacing w:after="0" w:line="240" w:lineRule="auto"/>
              <w:jc w:val="center"/>
              <w:rPr>
                <w:rFonts w:ascii="Calibri" w:eastAsia="Times New Roman" w:hAnsi="Calibri" w:cs="B Nazanin"/>
                <w:b/>
                <w:bCs/>
                <w:color w:val="000000"/>
                <w:sz w:val="18"/>
                <w:szCs w:val="18"/>
              </w:rPr>
            </w:pPr>
            <w:r w:rsidRPr="009F2EA8">
              <w:rPr>
                <w:rFonts w:ascii="Calibri" w:eastAsia="Times New Roman" w:hAnsi="Calibri" w:cs="B Nazanin" w:hint="cs"/>
                <w:b/>
                <w:bCs/>
                <w:color w:val="000000"/>
                <w:sz w:val="18"/>
                <w:szCs w:val="18"/>
                <w:rtl/>
              </w:rPr>
              <w:t>عنوان شرکت</w:t>
            </w:r>
          </w:p>
        </w:tc>
        <w:tc>
          <w:tcPr>
            <w:tcW w:w="306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47EEE" w:rsidRPr="009F2EA8" w:rsidRDefault="00047EEE" w:rsidP="00047EEE">
            <w:pPr>
              <w:bidi/>
              <w:spacing w:after="0" w:line="240" w:lineRule="auto"/>
              <w:jc w:val="center"/>
              <w:rPr>
                <w:rFonts w:ascii="Calibri" w:eastAsia="Times New Roman" w:hAnsi="Calibri" w:cs="B Nazanin"/>
                <w:b/>
                <w:bCs/>
                <w:color w:val="000000"/>
                <w:sz w:val="18"/>
                <w:szCs w:val="18"/>
              </w:rPr>
            </w:pPr>
            <w:r w:rsidRPr="009F2EA8">
              <w:rPr>
                <w:rFonts w:ascii="Calibri" w:eastAsia="Times New Roman" w:hAnsi="Calibri" w:cs="B Nazanin" w:hint="cs"/>
                <w:b/>
                <w:bCs/>
                <w:color w:val="000000"/>
                <w:sz w:val="18"/>
                <w:szCs w:val="18"/>
                <w:rtl/>
              </w:rPr>
              <w:t>عنوان تحقیق</w:t>
            </w:r>
          </w:p>
        </w:tc>
        <w:tc>
          <w:tcPr>
            <w:tcW w:w="105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47EEE" w:rsidRPr="009F2EA8" w:rsidRDefault="00216110" w:rsidP="00047EEE">
            <w:pPr>
              <w:bidi/>
              <w:spacing w:after="0" w:line="240" w:lineRule="auto"/>
              <w:jc w:val="center"/>
              <w:rPr>
                <w:rFonts w:ascii="Calibri" w:eastAsia="Times New Roman" w:hAnsi="Calibri" w:cs="B Nazanin"/>
                <w:b/>
                <w:bCs/>
                <w:color w:val="000000"/>
                <w:sz w:val="18"/>
                <w:szCs w:val="18"/>
              </w:rPr>
            </w:pPr>
            <w:r w:rsidRPr="009F2EA8">
              <w:rPr>
                <w:rFonts w:ascii="Calibri" w:eastAsia="Times New Roman" w:hAnsi="Calibri" w:cs="B Nazanin" w:hint="cs"/>
                <w:b/>
                <w:bCs/>
                <w:color w:val="000000"/>
                <w:sz w:val="18"/>
                <w:szCs w:val="18"/>
                <w:rtl/>
              </w:rPr>
              <w:t>نوع تحقیق</w:t>
            </w:r>
          </w:p>
        </w:tc>
        <w:tc>
          <w:tcPr>
            <w:tcW w:w="17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47EEE" w:rsidRPr="009F2EA8" w:rsidRDefault="00216110" w:rsidP="00047EEE">
            <w:pPr>
              <w:bidi/>
              <w:spacing w:after="0" w:line="240" w:lineRule="auto"/>
              <w:jc w:val="center"/>
              <w:rPr>
                <w:rFonts w:ascii="Calibri" w:eastAsia="Times New Roman" w:hAnsi="Calibri" w:cs="B Nazanin"/>
                <w:b/>
                <w:bCs/>
                <w:color w:val="000000"/>
                <w:sz w:val="18"/>
                <w:szCs w:val="18"/>
              </w:rPr>
            </w:pPr>
            <w:r w:rsidRPr="009F2EA8">
              <w:rPr>
                <w:rFonts w:ascii="Calibri" w:eastAsia="Times New Roman" w:hAnsi="Calibri" w:cs="B Nazanin" w:hint="cs"/>
                <w:b/>
                <w:bCs/>
                <w:color w:val="000000"/>
                <w:sz w:val="18"/>
                <w:szCs w:val="18"/>
                <w:rtl/>
              </w:rPr>
              <w:t>اسناد بالا دستی</w:t>
            </w:r>
            <w:r w:rsidR="00047EEE" w:rsidRPr="009F2EA8">
              <w:rPr>
                <w:rFonts w:ascii="Calibri" w:eastAsia="Times New Roman" w:hAnsi="Calibri" w:cs="B Nazanin" w:hint="cs"/>
                <w:b/>
                <w:bCs/>
                <w:color w:val="000000"/>
                <w:sz w:val="18"/>
                <w:szCs w:val="18"/>
                <w:rtl/>
              </w:rPr>
              <w:t xml:space="preserve"> </w:t>
            </w:r>
          </w:p>
        </w:tc>
        <w:tc>
          <w:tcPr>
            <w:tcW w:w="166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47EEE" w:rsidRPr="009F2EA8" w:rsidRDefault="00047EEE" w:rsidP="00047EEE">
            <w:pPr>
              <w:bidi/>
              <w:spacing w:after="0" w:line="240" w:lineRule="auto"/>
              <w:jc w:val="center"/>
              <w:rPr>
                <w:rFonts w:ascii="Calibri" w:eastAsia="Times New Roman" w:hAnsi="Calibri" w:cs="B Nazanin"/>
                <w:b/>
                <w:bCs/>
                <w:color w:val="000000"/>
                <w:sz w:val="18"/>
                <w:szCs w:val="18"/>
              </w:rPr>
            </w:pPr>
            <w:r w:rsidRPr="009F2EA8">
              <w:rPr>
                <w:rFonts w:ascii="Calibri" w:eastAsia="Times New Roman" w:hAnsi="Calibri" w:cs="B Nazanin" w:hint="cs"/>
                <w:b/>
                <w:bCs/>
                <w:color w:val="000000"/>
                <w:sz w:val="18"/>
                <w:szCs w:val="18"/>
                <w:rtl/>
              </w:rPr>
              <w:t>عنوان مشکل کلیدی</w:t>
            </w:r>
          </w:p>
        </w:tc>
        <w:tc>
          <w:tcPr>
            <w:tcW w:w="24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47EEE" w:rsidRPr="009F2EA8" w:rsidRDefault="0058745B" w:rsidP="00047EEE">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47EEE" w:rsidRPr="009F2EA8" w:rsidRDefault="00047EEE" w:rsidP="00047EEE">
            <w:pPr>
              <w:bidi/>
              <w:spacing w:after="0" w:line="240" w:lineRule="auto"/>
              <w:jc w:val="center"/>
              <w:rPr>
                <w:rFonts w:ascii="Calibri" w:eastAsia="Times New Roman" w:hAnsi="Calibri" w:cs="B Nazanin"/>
                <w:b/>
                <w:bCs/>
                <w:color w:val="000000"/>
                <w:sz w:val="18"/>
                <w:szCs w:val="18"/>
              </w:rPr>
            </w:pPr>
            <w:r w:rsidRPr="009F2EA8">
              <w:rPr>
                <w:rFonts w:ascii="Calibri" w:eastAsia="Times New Roman" w:hAnsi="Calibri" w:cs="B Nazanin" w:hint="cs"/>
                <w:b/>
                <w:bCs/>
                <w:color w:val="000000"/>
                <w:sz w:val="18"/>
                <w:szCs w:val="18"/>
                <w:rtl/>
              </w:rPr>
              <w:t>اهداف مورد انتظار</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47EEE" w:rsidRPr="009F2EA8" w:rsidRDefault="00216110" w:rsidP="00047EEE">
            <w:pPr>
              <w:bidi/>
              <w:spacing w:after="0" w:line="240" w:lineRule="auto"/>
              <w:jc w:val="center"/>
              <w:rPr>
                <w:rFonts w:ascii="Calibri" w:eastAsia="Times New Roman" w:hAnsi="Calibri" w:cs="B Nazanin"/>
                <w:b/>
                <w:bCs/>
                <w:color w:val="000000"/>
                <w:sz w:val="18"/>
                <w:szCs w:val="18"/>
              </w:rPr>
            </w:pPr>
            <w:r w:rsidRPr="009F2EA8">
              <w:rPr>
                <w:rFonts w:ascii="Calibri" w:eastAsia="Times New Roman" w:hAnsi="Calibri" w:cs="B Nazanin" w:hint="cs"/>
                <w:b/>
                <w:bCs/>
                <w:color w:val="000000"/>
                <w:sz w:val="18"/>
                <w:szCs w:val="18"/>
                <w:rtl/>
              </w:rPr>
              <w:t>محصول نهایی</w:t>
            </w:r>
          </w:p>
        </w:tc>
      </w:tr>
      <w:tr w:rsidR="00047EEE" w:rsidRPr="009F2EA8" w:rsidTr="00D80D10">
        <w:trPr>
          <w:trHeight w:val="799"/>
        </w:trPr>
        <w:tc>
          <w:tcPr>
            <w:tcW w:w="572" w:type="dxa"/>
            <w:tcBorders>
              <w:top w:val="nil"/>
              <w:left w:val="single" w:sz="4" w:space="0" w:color="auto"/>
              <w:bottom w:val="single" w:sz="4" w:space="0" w:color="auto"/>
              <w:right w:val="single" w:sz="4" w:space="0" w:color="auto"/>
            </w:tcBorders>
            <w:shd w:val="clear" w:color="000000" w:fill="FCF6F6"/>
            <w:noWrap/>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1</w:t>
            </w:r>
          </w:p>
        </w:tc>
        <w:tc>
          <w:tcPr>
            <w:tcW w:w="108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شركت آب منطقه‌اي اردبيل</w:t>
            </w:r>
          </w:p>
        </w:tc>
        <w:tc>
          <w:tcPr>
            <w:tcW w:w="306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ارزیابی عملکرد هیدرولیکی سازه های کنترل و اندازه گیری آب در شبکه آبیاری یامچی و پیشنهاد مناسب ترین سازه برای شرایط کم آبی  (پروژه دانشجویی)</w:t>
            </w:r>
          </w:p>
        </w:tc>
        <w:tc>
          <w:tcPr>
            <w:tcW w:w="1057"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پایان نامه دانشجویی</w:t>
            </w:r>
          </w:p>
        </w:tc>
        <w:tc>
          <w:tcPr>
            <w:tcW w:w="1736"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اولويت هاي پژوهشي و فناوري کشور در زمينه آب</w:t>
            </w:r>
          </w:p>
        </w:tc>
        <w:tc>
          <w:tcPr>
            <w:tcW w:w="1666"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14-تعميرات و نگهداري از تأسيسات آبي سازه‌هاي هيدروليکي(سد و شبکه و تاسيسات وابسته، سيستم‌هاي آب‌بندي تأسيسات، جلوگيري از رشد جلبکها و ...)</w:t>
            </w:r>
          </w:p>
        </w:tc>
        <w:tc>
          <w:tcPr>
            <w:tcW w:w="241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 xml:space="preserve"> کمبود آب در شبکه آبیاری اردبیل موجب افزایش تنش</w:t>
            </w:r>
            <w:r w:rsidRPr="009F2EA8">
              <w:rPr>
                <w:rFonts w:ascii="Calibri" w:eastAsia="Times New Roman" w:hAnsi="Calibri" w:cs="B Nazanin" w:hint="cs"/>
                <w:color w:val="000000"/>
                <w:sz w:val="18"/>
                <w:szCs w:val="18"/>
                <w:rtl/>
              </w:rPr>
              <w:softHyphen/>
              <w:t>های اجتماعی بین مصرف</w:t>
            </w:r>
            <w:r w:rsidRPr="009F2EA8">
              <w:rPr>
                <w:rFonts w:ascii="Calibri" w:eastAsia="Times New Roman" w:hAnsi="Calibri" w:cs="B Nazanin" w:hint="cs"/>
                <w:color w:val="000000"/>
                <w:sz w:val="18"/>
                <w:szCs w:val="18"/>
                <w:rtl/>
              </w:rPr>
              <w:softHyphen/>
              <w:t>کنندگان شده است. لذا می</w:t>
            </w:r>
            <w:r w:rsidRPr="009F2EA8">
              <w:rPr>
                <w:rFonts w:ascii="Calibri" w:eastAsia="Times New Roman" w:hAnsi="Calibri" w:cs="B Nazanin" w:hint="cs"/>
                <w:color w:val="000000"/>
                <w:sz w:val="18"/>
                <w:szCs w:val="18"/>
                <w:rtl/>
              </w:rPr>
              <w:softHyphen/>
              <w:t>بایست عملکرد سازه</w:t>
            </w:r>
            <w:r w:rsidRPr="009F2EA8">
              <w:rPr>
                <w:rFonts w:ascii="Calibri" w:eastAsia="Times New Roman" w:hAnsi="Calibri" w:cs="B Nazanin" w:hint="cs"/>
                <w:color w:val="000000"/>
                <w:sz w:val="18"/>
                <w:szCs w:val="18"/>
                <w:rtl/>
              </w:rPr>
              <w:softHyphen/>
              <w:t>های هیدرولیکی که وظیفه توزیع، اندازه</w:t>
            </w:r>
            <w:r w:rsidRPr="009F2EA8">
              <w:rPr>
                <w:rFonts w:ascii="Calibri" w:eastAsia="Times New Roman" w:hAnsi="Calibri" w:cs="B Nazanin" w:hint="cs"/>
                <w:color w:val="000000"/>
                <w:sz w:val="18"/>
                <w:szCs w:val="18"/>
                <w:rtl/>
              </w:rPr>
              <w:softHyphen/>
              <w:t>گیری و تحویل آب در شبکه</w:t>
            </w:r>
            <w:r w:rsidRPr="009F2EA8">
              <w:rPr>
                <w:rFonts w:ascii="Calibri" w:eastAsia="Times New Roman" w:hAnsi="Calibri" w:cs="B Nazanin" w:hint="cs"/>
                <w:color w:val="000000"/>
                <w:sz w:val="18"/>
                <w:szCs w:val="18"/>
                <w:rtl/>
              </w:rPr>
              <w:softHyphen/>
              <w:t>های آبیاری را به عهده دارند مورد بررسی قرار گرفته و نقاط ضعف و قوت آنها شناسایی شود.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بررسی عملکرد هیدرولیکی سازه های تنظیم و آبگیر - ارزیابی عملکرد بهره برداری کانال اصلی توزیع آب به کمک نرم افزارهای جدید- بررسی نقاط ضعف شبکه و ارایه راهکار لازم - پیشنهاد لازم برای بهبود توزیع مناسب آب بین مصرف کنندگان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ارائه راه حل مشکل</w:t>
            </w:r>
          </w:p>
        </w:tc>
      </w:tr>
      <w:tr w:rsidR="00047EEE" w:rsidRPr="009F2EA8" w:rsidTr="00D80D10">
        <w:trPr>
          <w:trHeight w:val="799"/>
        </w:trPr>
        <w:tc>
          <w:tcPr>
            <w:tcW w:w="572" w:type="dxa"/>
            <w:tcBorders>
              <w:top w:val="nil"/>
              <w:left w:val="single" w:sz="4" w:space="0" w:color="auto"/>
              <w:bottom w:val="single" w:sz="4" w:space="0" w:color="auto"/>
              <w:right w:val="single" w:sz="4" w:space="0" w:color="auto"/>
            </w:tcBorders>
            <w:shd w:val="clear" w:color="000000" w:fill="FCF6F6"/>
            <w:noWrap/>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2</w:t>
            </w:r>
          </w:p>
        </w:tc>
        <w:tc>
          <w:tcPr>
            <w:tcW w:w="108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شركت آب منطقه‌اي اصفهان</w:t>
            </w:r>
          </w:p>
        </w:tc>
        <w:tc>
          <w:tcPr>
            <w:tcW w:w="306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آسيب</w:t>
            </w:r>
            <w:r w:rsidRPr="009F2EA8">
              <w:rPr>
                <w:rFonts w:ascii="Calibri" w:eastAsia="Times New Roman" w:hAnsi="Calibri" w:cs="B Nazanin"/>
                <w:color w:val="000000"/>
                <w:sz w:val="18"/>
                <w:szCs w:val="18"/>
                <w:rtl/>
              </w:rPr>
              <w:t xml:space="preserve"> </w:t>
            </w:r>
            <w:r w:rsidRPr="009F2EA8">
              <w:rPr>
                <w:rFonts w:ascii="Calibri" w:eastAsia="Times New Roman" w:hAnsi="Calibri" w:cs="B Nazanin" w:hint="cs"/>
                <w:color w:val="000000"/>
                <w:sz w:val="18"/>
                <w:szCs w:val="18"/>
                <w:rtl/>
              </w:rPr>
              <w:t>شناسي</w:t>
            </w:r>
            <w:r w:rsidRPr="009F2EA8">
              <w:rPr>
                <w:rFonts w:ascii="Calibri" w:eastAsia="Times New Roman" w:hAnsi="Calibri" w:cs="B Nazanin"/>
                <w:color w:val="000000"/>
                <w:sz w:val="18"/>
                <w:szCs w:val="18"/>
                <w:rtl/>
              </w:rPr>
              <w:t xml:space="preserve"> </w:t>
            </w:r>
            <w:r w:rsidRPr="009F2EA8">
              <w:rPr>
                <w:rFonts w:ascii="Calibri" w:eastAsia="Times New Roman" w:hAnsi="Calibri" w:cs="B Nazanin" w:hint="cs"/>
                <w:color w:val="000000"/>
                <w:sz w:val="18"/>
                <w:szCs w:val="18"/>
                <w:rtl/>
              </w:rPr>
              <w:t>کنتورهاي هوشمند</w:t>
            </w:r>
            <w:r w:rsidRPr="009F2EA8">
              <w:rPr>
                <w:rFonts w:ascii="Calibri" w:eastAsia="Times New Roman" w:hAnsi="Calibri" w:cs="B Nazanin"/>
                <w:color w:val="000000"/>
                <w:sz w:val="18"/>
                <w:szCs w:val="18"/>
                <w:rtl/>
              </w:rPr>
              <w:t xml:space="preserve"> </w:t>
            </w:r>
            <w:r w:rsidRPr="009F2EA8">
              <w:rPr>
                <w:rFonts w:ascii="Calibri" w:eastAsia="Times New Roman" w:hAnsi="Calibri" w:cs="B Nazanin" w:hint="cs"/>
                <w:color w:val="000000"/>
                <w:sz w:val="18"/>
                <w:szCs w:val="18"/>
                <w:rtl/>
              </w:rPr>
              <w:t>آب</w:t>
            </w:r>
            <w:r w:rsidRPr="009F2EA8">
              <w:rPr>
                <w:rFonts w:ascii="Calibri" w:eastAsia="Times New Roman" w:hAnsi="Calibri" w:cs="B Nazanin"/>
                <w:color w:val="000000"/>
                <w:sz w:val="18"/>
                <w:szCs w:val="18"/>
                <w:rtl/>
              </w:rPr>
              <w:t xml:space="preserve"> </w:t>
            </w:r>
            <w:r w:rsidRPr="009F2EA8">
              <w:rPr>
                <w:rFonts w:ascii="Calibri" w:eastAsia="Times New Roman" w:hAnsi="Calibri" w:cs="B Nazanin" w:hint="cs"/>
                <w:color w:val="000000"/>
                <w:sz w:val="18"/>
                <w:szCs w:val="18"/>
                <w:rtl/>
              </w:rPr>
              <w:t>و</w:t>
            </w:r>
            <w:r w:rsidRPr="009F2EA8">
              <w:rPr>
                <w:rFonts w:ascii="Calibri" w:eastAsia="Times New Roman" w:hAnsi="Calibri" w:cs="B Nazanin"/>
                <w:color w:val="000000"/>
                <w:sz w:val="18"/>
                <w:szCs w:val="18"/>
                <w:rtl/>
              </w:rPr>
              <w:t xml:space="preserve"> </w:t>
            </w:r>
            <w:r w:rsidRPr="009F2EA8">
              <w:rPr>
                <w:rFonts w:ascii="Calibri" w:eastAsia="Times New Roman" w:hAnsi="Calibri" w:cs="B Nazanin" w:hint="cs"/>
                <w:color w:val="000000"/>
                <w:sz w:val="18"/>
                <w:szCs w:val="18"/>
                <w:rtl/>
              </w:rPr>
              <w:t>برق</w:t>
            </w:r>
            <w:r w:rsidRPr="009F2EA8">
              <w:rPr>
                <w:rFonts w:ascii="Calibri" w:eastAsia="Times New Roman" w:hAnsi="Calibri" w:cs="B Nazanin"/>
                <w:color w:val="000000"/>
                <w:sz w:val="18"/>
                <w:szCs w:val="18"/>
                <w:rtl/>
              </w:rPr>
              <w:t xml:space="preserve"> </w:t>
            </w:r>
            <w:r w:rsidRPr="009F2EA8">
              <w:rPr>
                <w:rFonts w:ascii="Calibri" w:eastAsia="Times New Roman" w:hAnsi="Calibri" w:cs="B Nazanin" w:hint="cs"/>
                <w:color w:val="000000"/>
                <w:sz w:val="18"/>
                <w:szCs w:val="18"/>
                <w:rtl/>
              </w:rPr>
              <w:t>و کنتورهای حجمی</w:t>
            </w:r>
            <w:r w:rsidRPr="009F2EA8">
              <w:rPr>
                <w:rFonts w:ascii="Calibri" w:eastAsia="Times New Roman" w:hAnsi="Calibri" w:cs="B Nazanin"/>
                <w:color w:val="000000"/>
                <w:sz w:val="18"/>
                <w:szCs w:val="18"/>
                <w:rtl/>
              </w:rPr>
              <w:t xml:space="preserve"> </w:t>
            </w:r>
            <w:r w:rsidRPr="009F2EA8">
              <w:rPr>
                <w:rFonts w:ascii="Calibri" w:eastAsia="Times New Roman" w:hAnsi="Calibri" w:cs="B Nazanin" w:hint="cs"/>
                <w:color w:val="000000"/>
                <w:sz w:val="18"/>
                <w:szCs w:val="18"/>
                <w:rtl/>
              </w:rPr>
              <w:t>چاه</w:t>
            </w:r>
            <w:r w:rsidRPr="009F2EA8">
              <w:rPr>
                <w:rFonts w:ascii="Calibri" w:eastAsia="Times New Roman" w:hAnsi="Calibri" w:cs="B Nazanin"/>
                <w:color w:val="000000"/>
                <w:sz w:val="18"/>
                <w:szCs w:val="18"/>
                <w:rtl/>
              </w:rPr>
              <w:t xml:space="preserve"> </w:t>
            </w:r>
            <w:r w:rsidRPr="009F2EA8">
              <w:rPr>
                <w:rFonts w:ascii="Calibri" w:eastAsia="Times New Roman" w:hAnsi="Calibri" w:cs="B Nazanin" w:hint="cs"/>
                <w:color w:val="000000"/>
                <w:sz w:val="18"/>
                <w:szCs w:val="18"/>
                <w:rtl/>
              </w:rPr>
              <w:t>ها</w:t>
            </w:r>
            <w:r w:rsidRPr="009F2EA8">
              <w:rPr>
                <w:rFonts w:ascii="Calibri" w:eastAsia="Times New Roman" w:hAnsi="Calibri" w:cs="B Nazanin"/>
                <w:color w:val="000000"/>
                <w:sz w:val="18"/>
                <w:szCs w:val="18"/>
                <w:rtl/>
              </w:rPr>
              <w:t xml:space="preserve"> </w:t>
            </w:r>
            <w:r w:rsidRPr="009F2EA8">
              <w:rPr>
                <w:rFonts w:ascii="Calibri" w:eastAsia="Times New Roman" w:hAnsi="Calibri" w:cs="B Nazanin" w:hint="cs"/>
                <w:color w:val="000000"/>
                <w:sz w:val="18"/>
                <w:szCs w:val="18"/>
                <w:rtl/>
              </w:rPr>
              <w:t>و</w:t>
            </w:r>
            <w:r w:rsidRPr="009F2EA8">
              <w:rPr>
                <w:rFonts w:ascii="Calibri" w:eastAsia="Times New Roman" w:hAnsi="Calibri" w:cs="B Nazanin"/>
                <w:color w:val="000000"/>
                <w:sz w:val="18"/>
                <w:szCs w:val="18"/>
                <w:rtl/>
              </w:rPr>
              <w:t xml:space="preserve"> </w:t>
            </w:r>
            <w:r w:rsidRPr="009F2EA8">
              <w:rPr>
                <w:rFonts w:ascii="Calibri" w:eastAsia="Times New Roman" w:hAnsi="Calibri" w:cs="B Nazanin" w:hint="cs"/>
                <w:color w:val="000000"/>
                <w:sz w:val="18"/>
                <w:szCs w:val="18"/>
                <w:rtl/>
              </w:rPr>
              <w:t>راهکارهاي</w:t>
            </w:r>
            <w:r w:rsidRPr="009F2EA8">
              <w:rPr>
                <w:rFonts w:ascii="Calibri" w:eastAsia="Times New Roman" w:hAnsi="Calibri" w:cs="B Nazanin"/>
                <w:color w:val="000000"/>
                <w:sz w:val="18"/>
                <w:szCs w:val="18"/>
                <w:rtl/>
              </w:rPr>
              <w:t xml:space="preserve"> </w:t>
            </w:r>
            <w:r w:rsidRPr="009F2EA8">
              <w:rPr>
                <w:rFonts w:ascii="Calibri" w:eastAsia="Times New Roman" w:hAnsi="Calibri" w:cs="B Nazanin" w:hint="cs"/>
                <w:color w:val="000000"/>
                <w:sz w:val="18"/>
                <w:szCs w:val="18"/>
                <w:rtl/>
              </w:rPr>
              <w:t>رفع</w:t>
            </w:r>
            <w:r w:rsidRPr="009F2EA8">
              <w:rPr>
                <w:rFonts w:ascii="Calibri" w:eastAsia="Times New Roman" w:hAnsi="Calibri" w:cs="B Nazanin"/>
                <w:color w:val="000000"/>
                <w:sz w:val="18"/>
                <w:szCs w:val="18"/>
                <w:rtl/>
              </w:rPr>
              <w:t xml:space="preserve"> </w:t>
            </w:r>
            <w:r w:rsidRPr="009F2EA8">
              <w:rPr>
                <w:rFonts w:ascii="Calibri" w:eastAsia="Times New Roman" w:hAnsi="Calibri" w:cs="B Nazanin" w:hint="cs"/>
                <w:color w:val="000000"/>
                <w:sz w:val="18"/>
                <w:szCs w:val="18"/>
                <w:rtl/>
              </w:rPr>
              <w:t>آن</w:t>
            </w:r>
          </w:p>
        </w:tc>
        <w:tc>
          <w:tcPr>
            <w:tcW w:w="1057"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تقاضا محور</w:t>
            </w:r>
          </w:p>
        </w:tc>
        <w:tc>
          <w:tcPr>
            <w:tcW w:w="1736"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مصوبات شوراي عالي آب</w:t>
            </w:r>
          </w:p>
        </w:tc>
        <w:tc>
          <w:tcPr>
            <w:tcW w:w="1666"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2-</w:t>
            </w:r>
            <w:r w:rsidRPr="009F2EA8">
              <w:rPr>
                <w:rFonts w:ascii="Times New Roman" w:eastAsia="Times New Roman" w:hAnsi="Times New Roman" w:cs="Times New Roman" w:hint="cs"/>
                <w:color w:val="000000"/>
                <w:sz w:val="18"/>
                <w:szCs w:val="18"/>
                <w:rtl/>
              </w:rPr>
              <w:t>   </w:t>
            </w:r>
            <w:r w:rsidRPr="009F2EA8">
              <w:rPr>
                <w:rFonts w:ascii="Calibri" w:eastAsia="Times New Roman" w:hAnsi="Calibri" w:cs="B Nazanin" w:hint="cs"/>
                <w:color w:val="000000"/>
                <w:sz w:val="18"/>
                <w:szCs w:val="18"/>
                <w:rtl/>
              </w:rPr>
              <w:t xml:space="preserve"> فقدان سامانه يا شبکه کامل پايش يکپارچه منابع آب(کمي و کيفي)</w:t>
            </w:r>
          </w:p>
        </w:tc>
        <w:tc>
          <w:tcPr>
            <w:tcW w:w="241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کنتورهای هوشمند فعلی دارای مشکلاتی در بهره برداری هستند.آسیب شناسی آنها میتواند در رفع مشکلات موثر واقع شود.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مزایا و معایب کنتورهای موجود در پلیش اطلاعات</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ارائه راه حل مشکل</w:t>
            </w:r>
          </w:p>
        </w:tc>
      </w:tr>
      <w:tr w:rsidR="00047EEE" w:rsidRPr="009F2EA8" w:rsidTr="00D80D10">
        <w:trPr>
          <w:trHeight w:val="799"/>
        </w:trPr>
        <w:tc>
          <w:tcPr>
            <w:tcW w:w="572" w:type="dxa"/>
            <w:tcBorders>
              <w:top w:val="nil"/>
              <w:left w:val="single" w:sz="4" w:space="0" w:color="auto"/>
              <w:bottom w:val="single" w:sz="4" w:space="0" w:color="auto"/>
              <w:right w:val="single" w:sz="4" w:space="0" w:color="auto"/>
            </w:tcBorders>
            <w:shd w:val="clear" w:color="000000" w:fill="FCF6F6"/>
            <w:noWrap/>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3</w:t>
            </w:r>
          </w:p>
        </w:tc>
        <w:tc>
          <w:tcPr>
            <w:tcW w:w="108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شركت آب منطقه‌اي آذربايجان شرقي</w:t>
            </w:r>
          </w:p>
        </w:tc>
        <w:tc>
          <w:tcPr>
            <w:tcW w:w="306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انجام بررسی های تطبیقی روشهای پایش مستقیم(پیمایش زمینی) و غیر مستقیم(سنجش از دور) در زمینه مصارف آب</w:t>
            </w:r>
          </w:p>
        </w:tc>
        <w:tc>
          <w:tcPr>
            <w:tcW w:w="1057"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تقاضا محور</w:t>
            </w:r>
          </w:p>
        </w:tc>
        <w:tc>
          <w:tcPr>
            <w:tcW w:w="1736"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اولويت هاي پژوهشي و فناوري کشور در زمينه آب</w:t>
            </w:r>
          </w:p>
        </w:tc>
        <w:tc>
          <w:tcPr>
            <w:tcW w:w="1666"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1-</w:t>
            </w:r>
            <w:r w:rsidRPr="009F2EA8">
              <w:rPr>
                <w:rFonts w:ascii="Times New Roman" w:eastAsia="Times New Roman" w:hAnsi="Times New Roman" w:cs="Times New Roman" w:hint="cs"/>
                <w:color w:val="000000"/>
                <w:sz w:val="18"/>
                <w:szCs w:val="18"/>
                <w:rtl/>
              </w:rPr>
              <w:t>   </w:t>
            </w:r>
            <w:r w:rsidRPr="009F2EA8">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41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امکان کاهش هزینه های برآورد مصارف آب با بهره گیری از فناوریهای نوین سنجش از راه دور و همچنین صرفه جویی در زمان</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 xml:space="preserve">برآورد میزان مصارف منابع آب با استفاده از تحلیل داده های ماهواره ای و به تبع آن صرفه جویی در هزینه و زمان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ارائه راه حل مشکل</w:t>
            </w:r>
          </w:p>
        </w:tc>
      </w:tr>
      <w:tr w:rsidR="00047EEE" w:rsidRPr="009F2EA8" w:rsidTr="00D80D10">
        <w:trPr>
          <w:trHeight w:val="799"/>
        </w:trPr>
        <w:tc>
          <w:tcPr>
            <w:tcW w:w="572" w:type="dxa"/>
            <w:tcBorders>
              <w:top w:val="nil"/>
              <w:left w:val="single" w:sz="4" w:space="0" w:color="auto"/>
              <w:bottom w:val="single" w:sz="4" w:space="0" w:color="auto"/>
              <w:right w:val="single" w:sz="4" w:space="0" w:color="auto"/>
            </w:tcBorders>
            <w:shd w:val="clear" w:color="000000" w:fill="FCF6F6"/>
            <w:noWrap/>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4</w:t>
            </w:r>
          </w:p>
        </w:tc>
        <w:tc>
          <w:tcPr>
            <w:tcW w:w="108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شركت آب منطقه‌اي آذربايجان شرقي</w:t>
            </w:r>
          </w:p>
        </w:tc>
        <w:tc>
          <w:tcPr>
            <w:tcW w:w="306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بررسي راهكارهاي انعطاف و تدقیق پارامترهايي چون نیاز آبی ،الگوی کشت و . . . در شبکه آبیاری جهت اعمال كاهش 8 درصدي سالانه مصرف در بخش كشاورزي حسب مصوبات ستاد احياء درياچه اروميه</w:t>
            </w:r>
          </w:p>
        </w:tc>
        <w:tc>
          <w:tcPr>
            <w:tcW w:w="1057"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تقاضا محور</w:t>
            </w:r>
          </w:p>
        </w:tc>
        <w:tc>
          <w:tcPr>
            <w:tcW w:w="1736"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اولويت هاي پژوهشي و فناوري کشور در زمينه آب</w:t>
            </w:r>
          </w:p>
        </w:tc>
        <w:tc>
          <w:tcPr>
            <w:tcW w:w="1666"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11-ضرورت بهينه‌سازي نياز آبي محصولات کشاورزي و فقدان الگوي کشت مناسب با منابع آبي موجود</w:t>
            </w:r>
          </w:p>
        </w:tc>
        <w:tc>
          <w:tcPr>
            <w:tcW w:w="241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ارتقاء بهره وری مصرف آب و اصلاح الگوی مصرف آب</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ارتقاء بهره وری مصرف آب و حل مشکل شرکت</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 xml:space="preserve">ارائه مدل </w:t>
            </w:r>
          </w:p>
        </w:tc>
      </w:tr>
      <w:tr w:rsidR="00047EEE" w:rsidRPr="009F2EA8" w:rsidTr="00D80D10">
        <w:trPr>
          <w:trHeight w:val="799"/>
        </w:trPr>
        <w:tc>
          <w:tcPr>
            <w:tcW w:w="572" w:type="dxa"/>
            <w:tcBorders>
              <w:top w:val="nil"/>
              <w:left w:val="single" w:sz="4" w:space="0" w:color="auto"/>
              <w:bottom w:val="single" w:sz="4" w:space="0" w:color="auto"/>
              <w:right w:val="single" w:sz="4" w:space="0" w:color="auto"/>
            </w:tcBorders>
            <w:shd w:val="clear" w:color="000000" w:fill="FCF6F6"/>
            <w:noWrap/>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5</w:t>
            </w:r>
          </w:p>
        </w:tc>
        <w:tc>
          <w:tcPr>
            <w:tcW w:w="108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شركت آب منطقه‌اي زنجان</w:t>
            </w:r>
          </w:p>
        </w:tc>
        <w:tc>
          <w:tcPr>
            <w:tcW w:w="306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 xml:space="preserve"> بررسی وضعیت توسعه اراضی کشاورزی و تغییرات کاریری در سال</w:t>
            </w:r>
            <w:r w:rsidRPr="009F2EA8">
              <w:rPr>
                <w:rFonts w:ascii="Calibri" w:eastAsia="Times New Roman" w:hAnsi="Calibri" w:cs="B Nazanin" w:hint="cs"/>
                <w:color w:val="000000"/>
                <w:sz w:val="18"/>
                <w:szCs w:val="18"/>
                <w:rtl/>
              </w:rPr>
              <w:softHyphen/>
              <w:t>های اخیر با استفاده از تصاویر ماهواره</w:t>
            </w:r>
            <w:r w:rsidRPr="009F2EA8">
              <w:rPr>
                <w:rFonts w:ascii="Calibri" w:eastAsia="Times New Roman" w:hAnsi="Calibri" w:cs="B Nazanin" w:hint="cs"/>
                <w:color w:val="000000"/>
                <w:sz w:val="18"/>
                <w:szCs w:val="18"/>
                <w:rtl/>
              </w:rPr>
              <w:softHyphen/>
              <w:t>ای و اثرات آن بر کاهش منابع آبی</w:t>
            </w:r>
          </w:p>
        </w:tc>
        <w:tc>
          <w:tcPr>
            <w:tcW w:w="1057"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تقاضا محور</w:t>
            </w:r>
          </w:p>
        </w:tc>
        <w:tc>
          <w:tcPr>
            <w:tcW w:w="1736"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اولويت هاي پژوهشي و فناوري کشور در زمينه محيط زيست</w:t>
            </w:r>
          </w:p>
        </w:tc>
        <w:tc>
          <w:tcPr>
            <w:tcW w:w="1666"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1-</w:t>
            </w:r>
            <w:r w:rsidRPr="009F2EA8">
              <w:rPr>
                <w:rFonts w:ascii="Times New Roman" w:eastAsia="Times New Roman" w:hAnsi="Times New Roman" w:cs="Times New Roman" w:hint="cs"/>
                <w:color w:val="000000"/>
                <w:sz w:val="18"/>
                <w:szCs w:val="18"/>
                <w:rtl/>
              </w:rPr>
              <w:t>   </w:t>
            </w:r>
            <w:r w:rsidRPr="009F2EA8">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41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رفع نیاز شرکت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بررسی و تثبیت توسعه اراضی کشاورزی و تغییر کاربری این اراضی  میتواند  میزان آبیاری این اراضی  از منابع آب زیرزمینی،سطحی و یا تلفیقی مشخص نماید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ارائه راه حل مشکل</w:t>
            </w:r>
          </w:p>
        </w:tc>
      </w:tr>
      <w:tr w:rsidR="00047EEE" w:rsidRPr="009F2EA8" w:rsidTr="00D80D10">
        <w:trPr>
          <w:trHeight w:val="799"/>
        </w:trPr>
        <w:tc>
          <w:tcPr>
            <w:tcW w:w="572" w:type="dxa"/>
            <w:tcBorders>
              <w:top w:val="nil"/>
              <w:left w:val="single" w:sz="4" w:space="0" w:color="auto"/>
              <w:bottom w:val="single" w:sz="4" w:space="0" w:color="auto"/>
              <w:right w:val="single" w:sz="4" w:space="0" w:color="auto"/>
            </w:tcBorders>
            <w:shd w:val="clear" w:color="000000" w:fill="FCF6F6"/>
            <w:noWrap/>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6</w:t>
            </w:r>
          </w:p>
        </w:tc>
        <w:tc>
          <w:tcPr>
            <w:tcW w:w="108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شركت آب منطقه‌اي سمنان</w:t>
            </w:r>
          </w:p>
        </w:tc>
        <w:tc>
          <w:tcPr>
            <w:tcW w:w="306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بررسی و معرفی الگوی تولید کشاورزی پایدار و اقتصادی در دشتهای بحرانی آب استان سمنان</w:t>
            </w:r>
          </w:p>
        </w:tc>
        <w:tc>
          <w:tcPr>
            <w:tcW w:w="1057"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تقاضا محور</w:t>
            </w:r>
          </w:p>
        </w:tc>
        <w:tc>
          <w:tcPr>
            <w:tcW w:w="1736"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اولويت هاي پژوهشي و فناوري کشور در زمينه آب</w:t>
            </w:r>
          </w:p>
        </w:tc>
        <w:tc>
          <w:tcPr>
            <w:tcW w:w="1666"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1-</w:t>
            </w:r>
            <w:r w:rsidRPr="009F2EA8">
              <w:rPr>
                <w:rFonts w:ascii="Times New Roman" w:eastAsia="Times New Roman" w:hAnsi="Times New Roman" w:cs="Times New Roman" w:hint="cs"/>
                <w:color w:val="000000"/>
                <w:sz w:val="18"/>
                <w:szCs w:val="18"/>
                <w:rtl/>
              </w:rPr>
              <w:t>   </w:t>
            </w:r>
            <w:r w:rsidRPr="009F2EA8">
              <w:rPr>
                <w:rFonts w:ascii="Calibri" w:eastAsia="Times New Roman" w:hAnsi="Calibri" w:cs="B Nazanin" w:hint="cs"/>
                <w:color w:val="000000"/>
                <w:sz w:val="18"/>
                <w:szCs w:val="18"/>
                <w:rtl/>
              </w:rPr>
              <w:t xml:space="preserve"> عدم شناسايي و استفاده بهينه از منابع آب و مديريت يکپارچه منابع </w:t>
            </w:r>
            <w:r w:rsidRPr="009F2EA8">
              <w:rPr>
                <w:rFonts w:ascii="Calibri" w:eastAsia="Times New Roman" w:hAnsi="Calibri" w:cs="B Nazanin" w:hint="cs"/>
                <w:color w:val="000000"/>
                <w:sz w:val="18"/>
                <w:szCs w:val="18"/>
                <w:rtl/>
              </w:rPr>
              <w:lastRenderedPageBreak/>
              <w:t>آبي</w:t>
            </w:r>
          </w:p>
        </w:tc>
        <w:tc>
          <w:tcPr>
            <w:tcW w:w="241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lastRenderedPageBreak/>
              <w:t xml:space="preserve">با عنایت به اینکه حدود 90 درصد مصرف آب در بخش کشاورزی اتفاق میفتد، برخی دشتهای استان سمنان با </w:t>
            </w:r>
            <w:r w:rsidRPr="009F2EA8">
              <w:rPr>
                <w:rFonts w:ascii="Calibri" w:eastAsia="Times New Roman" w:hAnsi="Calibri" w:cs="B Nazanin" w:hint="cs"/>
                <w:color w:val="000000"/>
                <w:sz w:val="18"/>
                <w:szCs w:val="18"/>
                <w:rtl/>
              </w:rPr>
              <w:lastRenderedPageBreak/>
              <w:t>توجه به نوع و چگونگی مصرف به لحاظ پایداری منابع آب و خاک دچار بحران می باشند. این تحقیق می تواند با بررسی دقیق مصارف و نمونه گیری آب، خاک و گیاه، همچنین عوامل اجتماعی، الگوی تولید پایدار کشاورزی را در این دشتها ارائه نماید.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lastRenderedPageBreak/>
              <w:t>اولویت بندی دشتها برای اجرای طرح احیاء و تعادل بخشی آبخوانها</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 xml:space="preserve">ارائه مدل </w:t>
            </w:r>
          </w:p>
        </w:tc>
      </w:tr>
      <w:tr w:rsidR="00047EEE" w:rsidRPr="009F2EA8" w:rsidTr="00D80D10">
        <w:trPr>
          <w:trHeight w:val="799"/>
        </w:trPr>
        <w:tc>
          <w:tcPr>
            <w:tcW w:w="572" w:type="dxa"/>
            <w:tcBorders>
              <w:top w:val="nil"/>
              <w:left w:val="single" w:sz="4" w:space="0" w:color="auto"/>
              <w:bottom w:val="single" w:sz="4" w:space="0" w:color="auto"/>
              <w:right w:val="single" w:sz="4" w:space="0" w:color="auto"/>
            </w:tcBorders>
            <w:shd w:val="clear" w:color="000000" w:fill="FCF6F6"/>
            <w:noWrap/>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lastRenderedPageBreak/>
              <w:t>7</w:t>
            </w:r>
          </w:p>
        </w:tc>
        <w:tc>
          <w:tcPr>
            <w:tcW w:w="108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شركت آب منطقه‌اي سمنان</w:t>
            </w:r>
          </w:p>
        </w:tc>
        <w:tc>
          <w:tcPr>
            <w:tcW w:w="306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 xml:space="preserve">استفاده كاربردي از سنجش از دور در تعيين محدوده اراضي کشاورزی به تفکیک محصولات كشت شده در شبکه آبیاری گرمسار </w:t>
            </w:r>
          </w:p>
        </w:tc>
        <w:tc>
          <w:tcPr>
            <w:tcW w:w="1057"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تقاضا محور</w:t>
            </w:r>
          </w:p>
        </w:tc>
        <w:tc>
          <w:tcPr>
            <w:tcW w:w="1736"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اولويت هاي پژوهشي و فناوري کشور در زمينه آب</w:t>
            </w:r>
          </w:p>
        </w:tc>
        <w:tc>
          <w:tcPr>
            <w:tcW w:w="1666"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1-</w:t>
            </w:r>
            <w:r w:rsidRPr="009F2EA8">
              <w:rPr>
                <w:rFonts w:ascii="Times New Roman" w:eastAsia="Times New Roman" w:hAnsi="Times New Roman" w:cs="Times New Roman" w:hint="cs"/>
                <w:color w:val="000000"/>
                <w:sz w:val="18"/>
                <w:szCs w:val="18"/>
                <w:rtl/>
              </w:rPr>
              <w:t>   </w:t>
            </w:r>
            <w:r w:rsidRPr="009F2EA8">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41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شناسایی دقیق محدوده اراضی و نوع محصولات کشت شده در سالهای مختلف، در شبکه های آبیاری برای مدیریت آب در شبکه و دریافت آب بها موضوع بسیار مهمی است. تنها شبکه فعال آبیاری با اراضی متمرکز در استان سمنان شبکه گرمسار می باشد. با انجام این تحقیق تلاش می گردد محدوده اراضی و درنتیجه نیاز آبی هر واحد مشخص و بیلان آب شبکه تدقیق گردد.</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به روز رسانی مدیریت منابع و مصارف در سطح شبکه براساس نوع کشت</w:t>
            </w:r>
            <w:r w:rsidRPr="009F2EA8">
              <w:rPr>
                <w:rFonts w:ascii="Calibri" w:eastAsia="Times New Roman" w:hAnsi="Calibri" w:cs="B Nazanin" w:hint="cs"/>
                <w:color w:val="000000"/>
                <w:sz w:val="18"/>
                <w:szCs w:val="18"/>
                <w:rtl/>
              </w:rPr>
              <w:br/>
              <w:t>ارزیابی اقتصادی و مالی (بهره وری) شبکه با توجه به اطلاعات حاصله از منابع و مصارف آب و محصولات تولیدی</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ارائه راه حل مشکل</w:t>
            </w:r>
          </w:p>
        </w:tc>
      </w:tr>
      <w:tr w:rsidR="00047EEE" w:rsidRPr="009F2EA8" w:rsidTr="00D80D10">
        <w:trPr>
          <w:trHeight w:val="799"/>
        </w:trPr>
        <w:tc>
          <w:tcPr>
            <w:tcW w:w="572" w:type="dxa"/>
            <w:tcBorders>
              <w:top w:val="nil"/>
              <w:left w:val="single" w:sz="4" w:space="0" w:color="auto"/>
              <w:bottom w:val="single" w:sz="4" w:space="0" w:color="auto"/>
              <w:right w:val="single" w:sz="4" w:space="0" w:color="auto"/>
            </w:tcBorders>
            <w:shd w:val="clear" w:color="000000" w:fill="FCF6F6"/>
            <w:noWrap/>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8</w:t>
            </w:r>
          </w:p>
        </w:tc>
        <w:tc>
          <w:tcPr>
            <w:tcW w:w="108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شركت آب منطقه‌اي قزوين</w:t>
            </w:r>
          </w:p>
        </w:tc>
        <w:tc>
          <w:tcPr>
            <w:tcW w:w="306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شناسايي و كاربرد مصالح و مواد جديد در ترميم سازه هاي هيدروليكي شبکه آبیاری دشت قزوین</w:t>
            </w:r>
          </w:p>
        </w:tc>
        <w:tc>
          <w:tcPr>
            <w:tcW w:w="1057" w:type="dxa"/>
            <w:tcBorders>
              <w:top w:val="nil"/>
              <w:left w:val="single" w:sz="4" w:space="0" w:color="auto"/>
              <w:bottom w:val="single" w:sz="4" w:space="0" w:color="auto"/>
              <w:right w:val="single" w:sz="4" w:space="0" w:color="auto"/>
            </w:tcBorders>
            <w:shd w:val="clear" w:color="000000" w:fill="FCF6F6"/>
            <w:noWrap/>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تقاضا محور</w:t>
            </w:r>
          </w:p>
        </w:tc>
        <w:tc>
          <w:tcPr>
            <w:tcW w:w="1736"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اولويت هاي پژوهشي و فناوري کشور در زمينه آب</w:t>
            </w:r>
          </w:p>
        </w:tc>
        <w:tc>
          <w:tcPr>
            <w:tcW w:w="1666"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10-بهبود راندمان پايين شبکه‌هاي آبياري(مرمت کانال‌ها، استفاده مجدد از زهاب زهکش‌ها و ...)</w:t>
            </w:r>
          </w:p>
        </w:tc>
        <w:tc>
          <w:tcPr>
            <w:tcW w:w="241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به سر رسيدن عمر مفيد تأسيسات و شبكه آبياري قزوين و لزوم هزينه هاي گزاف براي مرمت</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ارائه راهكار و استفاده از مصالح نوين جهت افزايش بهره وري وساخت سازه هاي آبي</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ساخت نمونه محصول</w:t>
            </w:r>
          </w:p>
        </w:tc>
      </w:tr>
      <w:tr w:rsidR="00047EEE" w:rsidRPr="009F2EA8" w:rsidTr="00D80D10">
        <w:trPr>
          <w:trHeight w:val="799"/>
        </w:trPr>
        <w:tc>
          <w:tcPr>
            <w:tcW w:w="572" w:type="dxa"/>
            <w:tcBorders>
              <w:top w:val="nil"/>
              <w:left w:val="single" w:sz="4" w:space="0" w:color="auto"/>
              <w:bottom w:val="single" w:sz="4" w:space="0" w:color="auto"/>
              <w:right w:val="single" w:sz="4" w:space="0" w:color="auto"/>
            </w:tcBorders>
            <w:shd w:val="clear" w:color="000000" w:fill="FCF6F6"/>
            <w:noWrap/>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9</w:t>
            </w:r>
          </w:p>
        </w:tc>
        <w:tc>
          <w:tcPr>
            <w:tcW w:w="108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شركت آب منطقه‌اي قم</w:t>
            </w:r>
          </w:p>
        </w:tc>
        <w:tc>
          <w:tcPr>
            <w:tcW w:w="306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بررسی تغییرات وضعیت کشاورزی استان قم پس از اجرای طرح احیا و تعادل بخشی</w:t>
            </w:r>
          </w:p>
        </w:tc>
        <w:tc>
          <w:tcPr>
            <w:tcW w:w="1057" w:type="dxa"/>
            <w:tcBorders>
              <w:top w:val="nil"/>
              <w:left w:val="single" w:sz="4" w:space="0" w:color="auto"/>
              <w:bottom w:val="single" w:sz="4" w:space="0" w:color="auto"/>
              <w:right w:val="single" w:sz="4" w:space="0" w:color="auto"/>
            </w:tcBorders>
            <w:shd w:val="clear" w:color="000000" w:fill="FCF6F6"/>
            <w:noWrap/>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تقاضا محور</w:t>
            </w:r>
          </w:p>
        </w:tc>
        <w:tc>
          <w:tcPr>
            <w:tcW w:w="1736"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اولويت هاي پژوهشي و فناوري کشور در زمينه آب</w:t>
            </w:r>
          </w:p>
        </w:tc>
        <w:tc>
          <w:tcPr>
            <w:tcW w:w="1666"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7-</w:t>
            </w:r>
            <w:r w:rsidRPr="009F2EA8">
              <w:rPr>
                <w:rFonts w:ascii="Times New Roman" w:eastAsia="Times New Roman" w:hAnsi="Times New Roman" w:cs="Times New Roman" w:hint="cs"/>
                <w:color w:val="000000"/>
                <w:sz w:val="18"/>
                <w:szCs w:val="18"/>
                <w:rtl/>
              </w:rPr>
              <w:t>   </w:t>
            </w:r>
            <w:r w:rsidRPr="009F2EA8">
              <w:rPr>
                <w:rFonts w:ascii="Calibri" w:eastAsia="Times New Roman" w:hAnsi="Calibri" w:cs="B Nazanin" w:hint="cs"/>
                <w:color w:val="000000"/>
                <w:sz w:val="18"/>
                <w:szCs w:val="18"/>
                <w:rtl/>
              </w:rPr>
              <w:t xml:space="preserve"> اثرات طرح‌هاي توسعه بر منابع آب(زيرزميني و سطحي)</w:t>
            </w:r>
          </w:p>
        </w:tc>
        <w:tc>
          <w:tcPr>
            <w:tcW w:w="241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چگونگی سازگاری و تطابق بخش کشاورزی استان با اعمال محدودیتهای برداشت آب در طرح احیا و تعادل بخشی</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بررسی تغییرات وضعیت کشاورزی استان ازجمله مساحت باغات و مزارع، نوع الگوی کشت و... پس از اجرای طرح احیا و تعادل بخشی و تعیین میزان اثربخشی آن با رویکرد درازمدت</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ارائه راه حل مشکل</w:t>
            </w:r>
          </w:p>
        </w:tc>
      </w:tr>
      <w:tr w:rsidR="00047EEE" w:rsidRPr="009F2EA8" w:rsidTr="00D80D10">
        <w:trPr>
          <w:trHeight w:val="799"/>
        </w:trPr>
        <w:tc>
          <w:tcPr>
            <w:tcW w:w="572" w:type="dxa"/>
            <w:tcBorders>
              <w:top w:val="nil"/>
              <w:left w:val="single" w:sz="4" w:space="0" w:color="auto"/>
              <w:bottom w:val="single" w:sz="4" w:space="0" w:color="auto"/>
              <w:right w:val="single" w:sz="4" w:space="0" w:color="auto"/>
            </w:tcBorders>
            <w:shd w:val="clear" w:color="000000" w:fill="FCF6F6"/>
            <w:noWrap/>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10</w:t>
            </w:r>
          </w:p>
        </w:tc>
        <w:tc>
          <w:tcPr>
            <w:tcW w:w="108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شركت آب منطقه‌اي مازندران</w:t>
            </w:r>
          </w:p>
        </w:tc>
        <w:tc>
          <w:tcPr>
            <w:tcW w:w="306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ارزیابی زیرساختهای تامین وتوزیع آب کشاورزی در مازندران_چالش ها،نیازها،ضرورت ها</w:t>
            </w:r>
          </w:p>
        </w:tc>
        <w:tc>
          <w:tcPr>
            <w:tcW w:w="1057"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تقاضا محور/دانشجویی</w:t>
            </w:r>
          </w:p>
        </w:tc>
        <w:tc>
          <w:tcPr>
            <w:tcW w:w="1736"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راهبرد های سند چشم انداز وزارت نیرو</w:t>
            </w:r>
          </w:p>
        </w:tc>
        <w:tc>
          <w:tcPr>
            <w:tcW w:w="1666"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7-</w:t>
            </w:r>
            <w:r w:rsidRPr="009F2EA8">
              <w:rPr>
                <w:rFonts w:ascii="Times New Roman" w:eastAsia="Times New Roman" w:hAnsi="Times New Roman" w:cs="Times New Roman" w:hint="cs"/>
                <w:color w:val="000000"/>
                <w:sz w:val="18"/>
                <w:szCs w:val="18"/>
                <w:rtl/>
              </w:rPr>
              <w:t>   </w:t>
            </w:r>
            <w:r w:rsidRPr="009F2EA8">
              <w:rPr>
                <w:rFonts w:ascii="Calibri" w:eastAsia="Times New Roman" w:hAnsi="Calibri" w:cs="B Nazanin" w:hint="cs"/>
                <w:color w:val="000000"/>
                <w:sz w:val="18"/>
                <w:szCs w:val="18"/>
                <w:rtl/>
              </w:rPr>
              <w:t xml:space="preserve"> اثرات طرح‌هاي توسعه بر منابع آب(زيرزميني و سطحي)</w:t>
            </w:r>
          </w:p>
        </w:tc>
        <w:tc>
          <w:tcPr>
            <w:tcW w:w="2410"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 xml:space="preserve">مشکلات موجود در تامین و توزیع آب </w:t>
            </w:r>
          </w:p>
        </w:tc>
        <w:tc>
          <w:tcPr>
            <w:tcW w:w="2835"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ارائه و تدوین برنامه های تکمیلی و جامع</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047EEE" w:rsidRPr="009F2EA8" w:rsidRDefault="00047EEE" w:rsidP="00047EEE">
            <w:pPr>
              <w:bidi/>
              <w:spacing w:after="0" w:line="240" w:lineRule="auto"/>
              <w:jc w:val="center"/>
              <w:rPr>
                <w:rFonts w:ascii="Calibri" w:eastAsia="Times New Roman" w:hAnsi="Calibri" w:cs="B Nazanin"/>
                <w:color w:val="000000"/>
                <w:sz w:val="18"/>
                <w:szCs w:val="18"/>
              </w:rPr>
            </w:pPr>
            <w:r w:rsidRPr="009F2EA8">
              <w:rPr>
                <w:rFonts w:ascii="Calibri" w:eastAsia="Times New Roman" w:hAnsi="Calibri" w:cs="B Nazanin" w:hint="cs"/>
                <w:color w:val="000000"/>
                <w:sz w:val="18"/>
                <w:szCs w:val="18"/>
                <w:rtl/>
              </w:rPr>
              <w:t>ارائه راه حل مشکل</w:t>
            </w:r>
          </w:p>
        </w:tc>
      </w:tr>
    </w:tbl>
    <w:p w:rsidR="00D16520" w:rsidRDefault="00D16520" w:rsidP="00D16520">
      <w:pPr>
        <w:bidi/>
        <w:spacing w:line="240" w:lineRule="auto"/>
        <w:rPr>
          <w:rFonts w:ascii="Calibri" w:eastAsia="Times New Roman" w:hAnsi="Calibri" w:cs="B Titr"/>
          <w:b/>
          <w:bCs/>
          <w:sz w:val="24"/>
          <w:szCs w:val="24"/>
          <w:rtl/>
          <w:lang w:bidi="fa-IR"/>
        </w:rPr>
      </w:pPr>
    </w:p>
    <w:p w:rsidR="00D80D10" w:rsidRDefault="00D80D10" w:rsidP="00D80D10">
      <w:pPr>
        <w:bidi/>
        <w:spacing w:line="240" w:lineRule="auto"/>
        <w:rPr>
          <w:rFonts w:ascii="Calibri" w:eastAsia="Times New Roman" w:hAnsi="Calibri" w:cs="B Titr"/>
          <w:b/>
          <w:bCs/>
          <w:sz w:val="24"/>
          <w:szCs w:val="24"/>
          <w:rtl/>
          <w:lang w:bidi="fa-IR"/>
        </w:rPr>
      </w:pPr>
    </w:p>
    <w:p w:rsidR="00797C01" w:rsidRPr="007527FF" w:rsidRDefault="00A845EA" w:rsidP="00A845EA">
      <w:pPr>
        <w:pStyle w:val="ListParagraph"/>
        <w:bidi/>
        <w:spacing w:after="0" w:line="240" w:lineRule="auto"/>
        <w:ind w:left="0"/>
        <w:rPr>
          <w:rFonts w:ascii="Calibri" w:eastAsia="Times New Roman" w:hAnsi="Calibri" w:cs="B Nazanin"/>
          <w:b/>
          <w:bCs/>
          <w:sz w:val="24"/>
          <w:szCs w:val="24"/>
          <w:rtl/>
          <w:lang w:bidi="fa-IR"/>
        </w:rPr>
      </w:pPr>
      <w:r>
        <w:rPr>
          <w:rFonts w:ascii="Calibri" w:eastAsia="Times New Roman" w:hAnsi="Calibri" w:cs="B Titr" w:hint="cs"/>
          <w:b/>
          <w:bCs/>
          <w:sz w:val="24"/>
          <w:szCs w:val="24"/>
          <w:rtl/>
          <w:lang w:bidi="fa-IR"/>
        </w:rPr>
        <w:lastRenderedPageBreak/>
        <w:t>5</w:t>
      </w:r>
      <w:r w:rsidRPr="007527FF">
        <w:rPr>
          <w:rFonts w:ascii="Calibri" w:eastAsia="Times New Roman" w:hAnsi="Calibri" w:cs="B Nazanin" w:hint="cs"/>
          <w:b/>
          <w:bCs/>
          <w:sz w:val="24"/>
          <w:szCs w:val="24"/>
          <w:rtl/>
          <w:lang w:bidi="fa-IR"/>
        </w:rPr>
        <w:t xml:space="preserve">- </w:t>
      </w:r>
      <w:r w:rsidR="00853002" w:rsidRPr="007527FF">
        <w:rPr>
          <w:rFonts w:ascii="Calibri" w:eastAsia="Times New Roman" w:hAnsi="Calibri" w:cs="B Nazanin" w:hint="cs"/>
          <w:b/>
          <w:bCs/>
          <w:sz w:val="24"/>
          <w:szCs w:val="24"/>
          <w:rtl/>
          <w:lang w:bidi="fa-IR"/>
        </w:rPr>
        <w:t>محور مد</w:t>
      </w:r>
      <w:r w:rsidR="00B15267" w:rsidRPr="007527FF">
        <w:rPr>
          <w:rFonts w:ascii="Calibri" w:eastAsia="Times New Roman" w:hAnsi="Calibri" w:cs="B Nazanin" w:hint="cs"/>
          <w:b/>
          <w:bCs/>
          <w:sz w:val="24"/>
          <w:szCs w:val="24"/>
          <w:rtl/>
          <w:lang w:bidi="fa-IR"/>
        </w:rPr>
        <w:t>ي</w:t>
      </w:r>
      <w:r w:rsidR="00853002" w:rsidRPr="007527FF">
        <w:rPr>
          <w:rFonts w:ascii="Calibri" w:eastAsia="Times New Roman" w:hAnsi="Calibri" w:cs="B Nazanin" w:hint="cs"/>
          <w:b/>
          <w:bCs/>
          <w:sz w:val="24"/>
          <w:szCs w:val="24"/>
          <w:rtl/>
          <w:lang w:bidi="fa-IR"/>
        </w:rPr>
        <w:t>ر</w:t>
      </w:r>
      <w:r w:rsidR="00B15267" w:rsidRPr="007527FF">
        <w:rPr>
          <w:rFonts w:ascii="Calibri" w:eastAsia="Times New Roman" w:hAnsi="Calibri" w:cs="B Nazanin" w:hint="cs"/>
          <w:b/>
          <w:bCs/>
          <w:sz w:val="24"/>
          <w:szCs w:val="24"/>
          <w:rtl/>
          <w:lang w:bidi="fa-IR"/>
        </w:rPr>
        <w:t>ي</w:t>
      </w:r>
      <w:r w:rsidR="00853002" w:rsidRPr="007527FF">
        <w:rPr>
          <w:rFonts w:ascii="Calibri" w:eastAsia="Times New Roman" w:hAnsi="Calibri" w:cs="B Nazanin" w:hint="cs"/>
          <w:b/>
          <w:bCs/>
          <w:sz w:val="24"/>
          <w:szCs w:val="24"/>
          <w:rtl/>
          <w:lang w:bidi="fa-IR"/>
        </w:rPr>
        <w:t>ت تقاضا</w:t>
      </w:r>
    </w:p>
    <w:p w:rsidR="007C71EE" w:rsidRPr="007527FF" w:rsidRDefault="007C71EE" w:rsidP="00B9409F">
      <w:pPr>
        <w:pStyle w:val="ListParagraph"/>
        <w:numPr>
          <w:ilvl w:val="1"/>
          <w:numId w:val="15"/>
        </w:numPr>
        <w:bidi/>
        <w:spacing w:after="0" w:line="240" w:lineRule="auto"/>
        <w:ind w:left="0" w:firstLine="0"/>
        <w:outlineLvl w:val="1"/>
        <w:rPr>
          <w:rFonts w:ascii="Calibri" w:eastAsia="Times New Roman" w:hAnsi="Calibri" w:cs="B Titr"/>
          <w:sz w:val="24"/>
          <w:szCs w:val="24"/>
          <w:lang w:bidi="fa-IR"/>
        </w:rPr>
      </w:pPr>
      <w:bookmarkStart w:id="61" w:name="_Toc482017545"/>
      <w:bookmarkStart w:id="62" w:name="_Toc516391886"/>
      <w:r w:rsidRPr="007527FF">
        <w:rPr>
          <w:rFonts w:ascii="Calibri" w:eastAsia="Times New Roman" w:hAnsi="Calibri" w:cs="B Nazanin" w:hint="cs"/>
          <w:sz w:val="24"/>
          <w:szCs w:val="24"/>
          <w:rtl/>
          <w:lang w:bidi="fa-IR"/>
        </w:rPr>
        <w:t>آب شهر</w:t>
      </w:r>
      <w:r w:rsidR="00B15267" w:rsidRPr="007527FF">
        <w:rPr>
          <w:rFonts w:ascii="Calibri" w:eastAsia="Times New Roman" w:hAnsi="Calibri" w:cs="B Nazanin" w:hint="cs"/>
          <w:sz w:val="24"/>
          <w:szCs w:val="24"/>
          <w:rtl/>
          <w:lang w:bidi="fa-IR"/>
        </w:rPr>
        <w:t>ي</w:t>
      </w:r>
      <w:bookmarkEnd w:id="61"/>
      <w:bookmarkEnd w:id="62"/>
    </w:p>
    <w:tbl>
      <w:tblPr>
        <w:bidiVisual/>
        <w:tblW w:w="15550" w:type="dxa"/>
        <w:tblInd w:w="103" w:type="dxa"/>
        <w:tblLook w:val="04A0" w:firstRow="1" w:lastRow="0" w:firstColumn="1" w:lastColumn="0" w:noHBand="0" w:noVBand="1"/>
      </w:tblPr>
      <w:tblGrid>
        <w:gridCol w:w="572"/>
        <w:gridCol w:w="1080"/>
        <w:gridCol w:w="3150"/>
        <w:gridCol w:w="967"/>
        <w:gridCol w:w="1701"/>
        <w:gridCol w:w="1701"/>
        <w:gridCol w:w="2552"/>
        <w:gridCol w:w="2693"/>
        <w:gridCol w:w="1134"/>
      </w:tblGrid>
      <w:tr w:rsidR="0018449F" w:rsidRPr="00BC40F0" w:rsidTr="00D80D10">
        <w:trPr>
          <w:trHeight w:val="799"/>
          <w:tblHeader/>
        </w:trPr>
        <w:tc>
          <w:tcPr>
            <w:tcW w:w="57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C7972" w:rsidRPr="00BC40F0" w:rsidRDefault="000C7972" w:rsidP="000C7972">
            <w:pPr>
              <w:bidi/>
              <w:spacing w:after="0" w:line="240" w:lineRule="auto"/>
              <w:jc w:val="center"/>
              <w:rPr>
                <w:rFonts w:ascii="Calibri" w:eastAsia="Times New Roman" w:hAnsi="Calibri" w:cs="B Nazanin"/>
                <w:b/>
                <w:bCs/>
                <w:color w:val="000000"/>
                <w:sz w:val="18"/>
                <w:szCs w:val="18"/>
              </w:rPr>
            </w:pPr>
            <w:r w:rsidRPr="00BC40F0">
              <w:rPr>
                <w:rFonts w:ascii="Calibri" w:eastAsia="Times New Roman" w:hAnsi="Calibri" w:cs="B Nazanin" w:hint="cs"/>
                <w:b/>
                <w:bCs/>
                <w:color w:val="000000"/>
                <w:sz w:val="18"/>
                <w:szCs w:val="18"/>
                <w:rtl/>
              </w:rPr>
              <w:t>ردیف</w:t>
            </w:r>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C7972" w:rsidRPr="00BC40F0" w:rsidRDefault="00216110" w:rsidP="000C7972">
            <w:pPr>
              <w:bidi/>
              <w:spacing w:after="0" w:line="240" w:lineRule="auto"/>
              <w:jc w:val="center"/>
              <w:rPr>
                <w:rFonts w:ascii="Calibri" w:eastAsia="Times New Roman" w:hAnsi="Calibri" w:cs="B Nazanin"/>
                <w:b/>
                <w:bCs/>
                <w:color w:val="000000"/>
                <w:sz w:val="18"/>
                <w:szCs w:val="18"/>
              </w:rPr>
            </w:pPr>
            <w:r w:rsidRPr="00BC40F0">
              <w:rPr>
                <w:rFonts w:ascii="Calibri" w:eastAsia="Times New Roman" w:hAnsi="Calibri" w:cs="B Nazanin" w:hint="cs"/>
                <w:b/>
                <w:bCs/>
                <w:color w:val="000000"/>
                <w:sz w:val="18"/>
                <w:szCs w:val="18"/>
                <w:rtl/>
              </w:rPr>
              <w:t>عنوان شرکت</w:t>
            </w:r>
          </w:p>
        </w:tc>
        <w:tc>
          <w:tcPr>
            <w:tcW w:w="315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C7972" w:rsidRPr="00BC40F0" w:rsidRDefault="000C7972" w:rsidP="000C7972">
            <w:pPr>
              <w:bidi/>
              <w:spacing w:after="0" w:line="240" w:lineRule="auto"/>
              <w:jc w:val="center"/>
              <w:rPr>
                <w:rFonts w:ascii="Calibri" w:eastAsia="Times New Roman" w:hAnsi="Calibri" w:cs="B Nazanin"/>
                <w:b/>
                <w:bCs/>
                <w:color w:val="000000"/>
                <w:sz w:val="18"/>
                <w:szCs w:val="18"/>
              </w:rPr>
            </w:pPr>
            <w:r w:rsidRPr="00BC40F0">
              <w:rPr>
                <w:rFonts w:ascii="Calibri" w:eastAsia="Times New Roman" w:hAnsi="Calibri" w:cs="B Nazanin" w:hint="cs"/>
                <w:b/>
                <w:bCs/>
                <w:color w:val="000000"/>
                <w:sz w:val="18"/>
                <w:szCs w:val="18"/>
                <w:rtl/>
              </w:rPr>
              <w:t>عنوان تحقیق</w:t>
            </w:r>
          </w:p>
        </w:tc>
        <w:tc>
          <w:tcPr>
            <w:tcW w:w="96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C7972" w:rsidRPr="00BC40F0" w:rsidRDefault="00216110" w:rsidP="000C7972">
            <w:pPr>
              <w:bidi/>
              <w:spacing w:after="0" w:line="240" w:lineRule="auto"/>
              <w:jc w:val="center"/>
              <w:rPr>
                <w:rFonts w:ascii="Calibri" w:eastAsia="Times New Roman" w:hAnsi="Calibri" w:cs="B Nazanin"/>
                <w:b/>
                <w:bCs/>
                <w:color w:val="000000"/>
                <w:sz w:val="18"/>
                <w:szCs w:val="18"/>
              </w:rPr>
            </w:pPr>
            <w:r w:rsidRPr="00BC40F0">
              <w:rPr>
                <w:rFonts w:ascii="Calibri" w:eastAsia="Times New Roman" w:hAnsi="Calibri" w:cs="B Nazanin" w:hint="cs"/>
                <w:b/>
                <w:bCs/>
                <w:color w:val="000000"/>
                <w:sz w:val="18"/>
                <w:szCs w:val="18"/>
                <w:rtl/>
              </w:rPr>
              <w:t>نوع تحقیق</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C7972" w:rsidRPr="00BC40F0" w:rsidRDefault="00216110" w:rsidP="000C7972">
            <w:pPr>
              <w:bidi/>
              <w:spacing w:after="0" w:line="240" w:lineRule="auto"/>
              <w:jc w:val="center"/>
              <w:rPr>
                <w:rFonts w:ascii="Calibri" w:eastAsia="Times New Roman" w:hAnsi="Calibri" w:cs="B Nazanin"/>
                <w:b/>
                <w:bCs/>
                <w:color w:val="000000"/>
                <w:sz w:val="18"/>
                <w:szCs w:val="18"/>
              </w:rPr>
            </w:pPr>
            <w:r w:rsidRPr="00BC40F0">
              <w:rPr>
                <w:rFonts w:ascii="Calibri" w:eastAsia="Times New Roman" w:hAnsi="Calibri" w:cs="B Nazanin" w:hint="cs"/>
                <w:b/>
                <w:bCs/>
                <w:color w:val="000000"/>
                <w:sz w:val="18"/>
                <w:szCs w:val="18"/>
                <w:rtl/>
              </w:rPr>
              <w:t>اسناد بالا دستی</w:t>
            </w:r>
            <w:r w:rsidR="000C7972" w:rsidRPr="00BC40F0">
              <w:rPr>
                <w:rFonts w:ascii="Calibri" w:eastAsia="Times New Roman" w:hAnsi="Calibri" w:cs="B Nazanin" w:hint="cs"/>
                <w:b/>
                <w:bCs/>
                <w:color w:val="000000"/>
                <w:sz w:val="18"/>
                <w:szCs w:val="18"/>
                <w:rtl/>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C7972" w:rsidRPr="00BC40F0" w:rsidRDefault="000C7972" w:rsidP="000C7972">
            <w:pPr>
              <w:bidi/>
              <w:spacing w:after="0" w:line="240" w:lineRule="auto"/>
              <w:jc w:val="center"/>
              <w:rPr>
                <w:rFonts w:ascii="Calibri" w:eastAsia="Times New Roman" w:hAnsi="Calibri" w:cs="B Nazanin"/>
                <w:b/>
                <w:bCs/>
                <w:color w:val="000000"/>
                <w:sz w:val="18"/>
                <w:szCs w:val="18"/>
              </w:rPr>
            </w:pPr>
            <w:r w:rsidRPr="00BC40F0">
              <w:rPr>
                <w:rFonts w:ascii="Calibri" w:eastAsia="Times New Roman" w:hAnsi="Calibri" w:cs="B Nazanin" w:hint="cs"/>
                <w:b/>
                <w:bCs/>
                <w:color w:val="000000"/>
                <w:sz w:val="18"/>
                <w:szCs w:val="18"/>
                <w:rtl/>
              </w:rPr>
              <w:t>عنوان مشکل کلیدی</w:t>
            </w:r>
          </w:p>
        </w:tc>
        <w:tc>
          <w:tcPr>
            <w:tcW w:w="255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C7972" w:rsidRPr="00BC40F0" w:rsidRDefault="0058745B" w:rsidP="000C7972">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69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C7972" w:rsidRPr="00BC40F0" w:rsidRDefault="000C7972" w:rsidP="000C7972">
            <w:pPr>
              <w:bidi/>
              <w:spacing w:after="0" w:line="240" w:lineRule="auto"/>
              <w:jc w:val="center"/>
              <w:rPr>
                <w:rFonts w:ascii="Calibri" w:eastAsia="Times New Roman" w:hAnsi="Calibri" w:cs="B Nazanin"/>
                <w:b/>
                <w:bCs/>
                <w:color w:val="000000"/>
                <w:sz w:val="18"/>
                <w:szCs w:val="18"/>
              </w:rPr>
            </w:pPr>
            <w:r w:rsidRPr="00BC40F0">
              <w:rPr>
                <w:rFonts w:ascii="Calibri" w:eastAsia="Times New Roman" w:hAnsi="Calibri" w:cs="B Nazanin" w:hint="cs"/>
                <w:b/>
                <w:bCs/>
                <w:color w:val="000000"/>
                <w:sz w:val="18"/>
                <w:szCs w:val="18"/>
                <w:rtl/>
              </w:rPr>
              <w:t>اهداف مورد انتظار</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C7972" w:rsidRPr="00BC40F0" w:rsidRDefault="00216110" w:rsidP="000C7972">
            <w:pPr>
              <w:bidi/>
              <w:spacing w:after="0" w:line="240" w:lineRule="auto"/>
              <w:jc w:val="center"/>
              <w:rPr>
                <w:rFonts w:ascii="Calibri" w:eastAsia="Times New Roman" w:hAnsi="Calibri" w:cs="B Nazanin"/>
                <w:b/>
                <w:bCs/>
                <w:color w:val="000000"/>
                <w:sz w:val="18"/>
                <w:szCs w:val="18"/>
              </w:rPr>
            </w:pPr>
            <w:r w:rsidRPr="00BC40F0">
              <w:rPr>
                <w:rFonts w:ascii="Calibri" w:eastAsia="Times New Roman" w:hAnsi="Calibri" w:cs="B Nazanin" w:hint="cs"/>
                <w:b/>
                <w:bCs/>
                <w:color w:val="000000"/>
                <w:sz w:val="18"/>
                <w:szCs w:val="18"/>
                <w:rtl/>
              </w:rPr>
              <w:t>محصول نهایی</w:t>
            </w:r>
          </w:p>
        </w:tc>
      </w:tr>
      <w:tr w:rsidR="000C7972" w:rsidRPr="00BC40F0" w:rsidTr="00D80D10">
        <w:trPr>
          <w:trHeight w:val="799"/>
        </w:trPr>
        <w:tc>
          <w:tcPr>
            <w:tcW w:w="572" w:type="dxa"/>
            <w:tcBorders>
              <w:top w:val="nil"/>
              <w:left w:val="single" w:sz="4" w:space="0" w:color="auto"/>
              <w:bottom w:val="single" w:sz="4" w:space="0" w:color="auto"/>
              <w:right w:val="single" w:sz="4" w:space="0" w:color="auto"/>
            </w:tcBorders>
            <w:shd w:val="clear" w:color="000000" w:fill="FCF6F6"/>
            <w:noWrap/>
            <w:vAlign w:val="center"/>
            <w:hideMark/>
          </w:tcPr>
          <w:p w:rsidR="000C7972" w:rsidRPr="00BC40F0" w:rsidRDefault="000C7972" w:rsidP="000C7972">
            <w:pPr>
              <w:bidi/>
              <w:spacing w:after="0" w:line="240" w:lineRule="auto"/>
              <w:jc w:val="center"/>
              <w:rPr>
                <w:rFonts w:ascii="Calibri" w:eastAsia="Times New Roman" w:hAnsi="Calibri" w:cs="B Nazanin"/>
                <w:color w:val="000000"/>
                <w:sz w:val="18"/>
                <w:szCs w:val="18"/>
              </w:rPr>
            </w:pPr>
            <w:r w:rsidRPr="00BC40F0">
              <w:rPr>
                <w:rFonts w:ascii="Calibri" w:eastAsia="Times New Roman" w:hAnsi="Calibri" w:cs="B Nazanin" w:hint="cs"/>
                <w:color w:val="000000"/>
                <w:sz w:val="18"/>
                <w:szCs w:val="18"/>
                <w:rtl/>
              </w:rPr>
              <w:t>1</w:t>
            </w:r>
          </w:p>
        </w:tc>
        <w:tc>
          <w:tcPr>
            <w:tcW w:w="1080" w:type="dxa"/>
            <w:tcBorders>
              <w:top w:val="nil"/>
              <w:left w:val="single" w:sz="4" w:space="0" w:color="auto"/>
              <w:bottom w:val="single" w:sz="4" w:space="0" w:color="auto"/>
              <w:right w:val="single" w:sz="4" w:space="0" w:color="auto"/>
            </w:tcBorders>
            <w:shd w:val="clear" w:color="000000" w:fill="FCF6F6"/>
            <w:vAlign w:val="center"/>
            <w:hideMark/>
          </w:tcPr>
          <w:p w:rsidR="000C7972" w:rsidRPr="00BC40F0" w:rsidRDefault="000C7972" w:rsidP="000C7972">
            <w:pPr>
              <w:bidi/>
              <w:spacing w:after="0" w:line="240" w:lineRule="auto"/>
              <w:jc w:val="center"/>
              <w:rPr>
                <w:rFonts w:ascii="Calibri" w:eastAsia="Times New Roman" w:hAnsi="Calibri" w:cs="B Nazanin"/>
                <w:color w:val="000000"/>
                <w:sz w:val="18"/>
                <w:szCs w:val="18"/>
              </w:rPr>
            </w:pPr>
            <w:r w:rsidRPr="00BC40F0">
              <w:rPr>
                <w:rFonts w:ascii="Calibri" w:eastAsia="Times New Roman" w:hAnsi="Calibri" w:cs="B Nazanin" w:hint="cs"/>
                <w:color w:val="000000"/>
                <w:sz w:val="18"/>
                <w:szCs w:val="18"/>
                <w:rtl/>
              </w:rPr>
              <w:t>شركت آب منطقه‌اي مازندران</w:t>
            </w:r>
          </w:p>
        </w:tc>
        <w:tc>
          <w:tcPr>
            <w:tcW w:w="3150" w:type="dxa"/>
            <w:tcBorders>
              <w:top w:val="nil"/>
              <w:left w:val="single" w:sz="4" w:space="0" w:color="auto"/>
              <w:bottom w:val="single" w:sz="4" w:space="0" w:color="auto"/>
              <w:right w:val="single" w:sz="4" w:space="0" w:color="auto"/>
            </w:tcBorders>
            <w:shd w:val="clear" w:color="000000" w:fill="FCF6F6"/>
            <w:vAlign w:val="center"/>
            <w:hideMark/>
          </w:tcPr>
          <w:p w:rsidR="000C7972" w:rsidRPr="00BC40F0" w:rsidRDefault="000C7972" w:rsidP="000C7972">
            <w:pPr>
              <w:bidi/>
              <w:spacing w:after="0" w:line="240" w:lineRule="auto"/>
              <w:jc w:val="center"/>
              <w:rPr>
                <w:rFonts w:ascii="Calibri" w:eastAsia="Times New Roman" w:hAnsi="Calibri" w:cs="B Nazanin"/>
                <w:color w:val="000000"/>
                <w:sz w:val="18"/>
                <w:szCs w:val="18"/>
              </w:rPr>
            </w:pPr>
            <w:r w:rsidRPr="00BC40F0">
              <w:rPr>
                <w:rFonts w:ascii="Calibri" w:eastAsia="Times New Roman" w:hAnsi="Calibri" w:cs="B Nazanin" w:hint="cs"/>
                <w:color w:val="000000"/>
                <w:sz w:val="18"/>
                <w:szCs w:val="18"/>
                <w:rtl/>
              </w:rPr>
              <w:t>تحلیل و ارزیابی وضعیت کمی وکیفی آب شرب مازندران و ارائه راهکارهای برون رفت</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0C7972" w:rsidRPr="00BC40F0" w:rsidRDefault="000C7972" w:rsidP="000C7972">
            <w:pPr>
              <w:bidi/>
              <w:spacing w:after="0" w:line="240" w:lineRule="auto"/>
              <w:jc w:val="center"/>
              <w:rPr>
                <w:rFonts w:ascii="Calibri" w:eastAsia="Times New Roman" w:hAnsi="Calibri" w:cs="B Nazanin"/>
                <w:color w:val="000000"/>
                <w:sz w:val="18"/>
                <w:szCs w:val="18"/>
              </w:rPr>
            </w:pPr>
            <w:r w:rsidRPr="00BC40F0">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0C7972" w:rsidRPr="00BC40F0" w:rsidRDefault="000C7972" w:rsidP="000C7972">
            <w:pPr>
              <w:bidi/>
              <w:spacing w:after="0" w:line="240" w:lineRule="auto"/>
              <w:jc w:val="center"/>
              <w:rPr>
                <w:rFonts w:ascii="Calibri" w:eastAsia="Times New Roman" w:hAnsi="Calibri" w:cs="B Nazanin"/>
                <w:color w:val="000000"/>
                <w:sz w:val="18"/>
                <w:szCs w:val="18"/>
              </w:rPr>
            </w:pPr>
            <w:r w:rsidRPr="00BC40F0">
              <w:rPr>
                <w:rFonts w:ascii="Calibri" w:eastAsia="Times New Roman" w:hAnsi="Calibri" w:cs="B Nazanin" w:hint="cs"/>
                <w:color w:val="000000"/>
                <w:sz w:val="18"/>
                <w:szCs w:val="18"/>
                <w:rtl/>
              </w:rPr>
              <w:t>راهبرد های سند چشم انداز وزارت نیرو</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0C7972" w:rsidRPr="00BC40F0" w:rsidRDefault="000C7972" w:rsidP="000C7972">
            <w:pPr>
              <w:bidi/>
              <w:spacing w:after="0" w:line="240" w:lineRule="auto"/>
              <w:jc w:val="center"/>
              <w:rPr>
                <w:rFonts w:ascii="Calibri" w:eastAsia="Times New Roman" w:hAnsi="Calibri" w:cs="B Nazanin"/>
                <w:color w:val="000000"/>
                <w:sz w:val="18"/>
                <w:szCs w:val="18"/>
              </w:rPr>
            </w:pPr>
            <w:r w:rsidRPr="00BC40F0">
              <w:rPr>
                <w:rFonts w:ascii="Calibri" w:eastAsia="Times New Roman" w:hAnsi="Calibri" w:cs="B Nazanin" w:hint="cs"/>
                <w:color w:val="000000"/>
                <w:sz w:val="18"/>
                <w:szCs w:val="18"/>
                <w:rtl/>
              </w:rPr>
              <w:t>9-</w:t>
            </w:r>
            <w:r w:rsidRPr="00BC40F0">
              <w:rPr>
                <w:rFonts w:ascii="Times New Roman" w:eastAsia="Times New Roman" w:hAnsi="Times New Roman" w:cs="Times New Roman" w:hint="cs"/>
                <w:color w:val="000000"/>
                <w:sz w:val="18"/>
                <w:szCs w:val="18"/>
                <w:rtl/>
              </w:rPr>
              <w:t>   </w:t>
            </w:r>
            <w:r w:rsidRPr="00BC40F0">
              <w:rPr>
                <w:rFonts w:ascii="Calibri" w:eastAsia="Times New Roman" w:hAnsi="Calibri" w:cs="B Nazanin" w:hint="cs"/>
                <w:color w:val="000000"/>
                <w:sz w:val="18"/>
                <w:szCs w:val="18"/>
                <w:rtl/>
              </w:rPr>
              <w:t xml:space="preserve"> بررسي منابع آلاينده آب و ارائه راهکارهايي جهت کنترل، کاهش و حذف آلودگي‌ها</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0C7972" w:rsidRPr="00BC40F0" w:rsidRDefault="000C7972" w:rsidP="000C7972">
            <w:pPr>
              <w:bidi/>
              <w:spacing w:after="0" w:line="240" w:lineRule="auto"/>
              <w:jc w:val="center"/>
              <w:rPr>
                <w:rFonts w:ascii="Calibri" w:eastAsia="Times New Roman" w:hAnsi="Calibri" w:cs="B Nazanin"/>
                <w:color w:val="000000"/>
                <w:sz w:val="18"/>
                <w:szCs w:val="18"/>
              </w:rPr>
            </w:pPr>
            <w:r w:rsidRPr="00BC40F0">
              <w:rPr>
                <w:rFonts w:ascii="Calibri" w:eastAsia="Times New Roman" w:hAnsi="Calibri" w:cs="B Nazanin" w:hint="cs"/>
                <w:color w:val="000000"/>
                <w:sz w:val="18"/>
                <w:szCs w:val="18"/>
                <w:rtl/>
              </w:rPr>
              <w:t>فقدان اطلاعات کافی و وجود گزارشهایی از آلودگی در برخی مناطق</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0C7972" w:rsidRPr="00BC40F0" w:rsidRDefault="000C7972" w:rsidP="000C7972">
            <w:pPr>
              <w:bidi/>
              <w:spacing w:after="0" w:line="240" w:lineRule="auto"/>
              <w:jc w:val="center"/>
              <w:rPr>
                <w:rFonts w:ascii="Calibri" w:eastAsia="Times New Roman" w:hAnsi="Calibri" w:cs="B Nazanin"/>
                <w:color w:val="000000"/>
                <w:sz w:val="18"/>
                <w:szCs w:val="18"/>
              </w:rPr>
            </w:pPr>
            <w:r w:rsidRPr="00BC40F0">
              <w:rPr>
                <w:rFonts w:ascii="Calibri" w:eastAsia="Times New Roman" w:hAnsi="Calibri" w:cs="B Nazanin" w:hint="cs"/>
                <w:color w:val="000000"/>
                <w:sz w:val="18"/>
                <w:szCs w:val="18"/>
                <w:rtl/>
              </w:rPr>
              <w:t>ارائه راهکار و دستورالعمل کافی</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0C7972" w:rsidRPr="00BC40F0" w:rsidRDefault="000C7972" w:rsidP="000C7972">
            <w:pPr>
              <w:bidi/>
              <w:spacing w:after="0" w:line="240" w:lineRule="auto"/>
              <w:jc w:val="center"/>
              <w:rPr>
                <w:rFonts w:ascii="Calibri" w:eastAsia="Times New Roman" w:hAnsi="Calibri" w:cs="B Nazanin"/>
                <w:color w:val="000000"/>
                <w:sz w:val="18"/>
                <w:szCs w:val="18"/>
              </w:rPr>
            </w:pPr>
            <w:r w:rsidRPr="00BC40F0">
              <w:rPr>
                <w:rFonts w:ascii="Calibri" w:eastAsia="Times New Roman" w:hAnsi="Calibri" w:cs="B Nazanin" w:hint="cs"/>
                <w:color w:val="000000"/>
                <w:sz w:val="18"/>
                <w:szCs w:val="18"/>
                <w:rtl/>
              </w:rPr>
              <w:t>ارائه راهکار</w:t>
            </w:r>
          </w:p>
        </w:tc>
      </w:tr>
    </w:tbl>
    <w:p w:rsidR="0012089C" w:rsidRDefault="0012089C" w:rsidP="00F80F39">
      <w:pPr>
        <w:bidi/>
        <w:spacing w:line="240" w:lineRule="auto"/>
        <w:rPr>
          <w:rFonts w:ascii="Calibri" w:eastAsia="Times New Roman" w:hAnsi="Calibri" w:cs="B Titr"/>
          <w:b/>
          <w:bCs/>
          <w:sz w:val="24"/>
          <w:szCs w:val="24"/>
          <w:rtl/>
          <w:lang w:bidi="fa-IR"/>
        </w:rPr>
      </w:pPr>
    </w:p>
    <w:p w:rsidR="00A845EA" w:rsidRDefault="00A845EA" w:rsidP="00A845EA">
      <w:pPr>
        <w:bidi/>
        <w:spacing w:line="240" w:lineRule="auto"/>
        <w:rPr>
          <w:rFonts w:ascii="Calibri" w:eastAsia="Times New Roman" w:hAnsi="Calibri" w:cs="B Titr"/>
          <w:b/>
          <w:bCs/>
          <w:sz w:val="24"/>
          <w:szCs w:val="24"/>
          <w:rtl/>
          <w:lang w:bidi="fa-IR"/>
        </w:rPr>
      </w:pPr>
    </w:p>
    <w:p w:rsidR="0012089C" w:rsidRPr="007527FF" w:rsidRDefault="00853002" w:rsidP="00A845EA">
      <w:pPr>
        <w:bidi/>
        <w:spacing w:after="0" w:line="240" w:lineRule="auto"/>
        <w:rPr>
          <w:rFonts w:ascii="Calibri" w:eastAsia="Times New Roman" w:hAnsi="Calibri" w:cs="B Nazanin"/>
          <w:b/>
          <w:bCs/>
          <w:sz w:val="24"/>
          <w:szCs w:val="24"/>
          <w:rtl/>
          <w:lang w:bidi="fa-IR"/>
        </w:rPr>
      </w:pPr>
      <w:r>
        <w:rPr>
          <w:rFonts w:ascii="Calibri" w:eastAsia="Times New Roman" w:hAnsi="Calibri" w:cs="B Titr" w:hint="cs"/>
          <w:b/>
          <w:bCs/>
          <w:sz w:val="24"/>
          <w:szCs w:val="24"/>
          <w:rtl/>
          <w:lang w:bidi="fa-IR"/>
        </w:rPr>
        <w:t>5-</w:t>
      </w:r>
      <w:r w:rsidR="003335BE">
        <w:rPr>
          <w:rFonts w:ascii="Calibri" w:eastAsia="Times New Roman" w:hAnsi="Calibri" w:cs="B Titr" w:hint="cs"/>
          <w:b/>
          <w:bCs/>
          <w:sz w:val="24"/>
          <w:szCs w:val="24"/>
          <w:rtl/>
          <w:lang w:bidi="fa-IR"/>
        </w:rPr>
        <w:t xml:space="preserve"> </w:t>
      </w:r>
      <w:r w:rsidRPr="007527FF">
        <w:rPr>
          <w:rFonts w:ascii="Calibri" w:eastAsia="Times New Roman" w:hAnsi="Calibri" w:cs="B Nazanin" w:hint="cs"/>
          <w:b/>
          <w:bCs/>
          <w:sz w:val="24"/>
          <w:szCs w:val="24"/>
          <w:rtl/>
          <w:lang w:bidi="fa-IR"/>
        </w:rPr>
        <w:t>محور مد</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ر</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ت تقاضا</w:t>
      </w:r>
    </w:p>
    <w:p w:rsidR="00CF5192" w:rsidRPr="007527FF" w:rsidRDefault="00CF5192" w:rsidP="00A845EA">
      <w:pPr>
        <w:pStyle w:val="ListParagraph"/>
        <w:numPr>
          <w:ilvl w:val="1"/>
          <w:numId w:val="15"/>
        </w:numPr>
        <w:bidi/>
        <w:spacing w:after="0" w:line="240" w:lineRule="auto"/>
        <w:ind w:left="0" w:firstLine="0"/>
        <w:rPr>
          <w:rFonts w:ascii="Calibri" w:eastAsia="Times New Roman" w:hAnsi="Calibri" w:cs="B Nazanin"/>
          <w:sz w:val="24"/>
          <w:szCs w:val="24"/>
          <w:lang w:bidi="fa-IR"/>
        </w:rPr>
      </w:pPr>
      <w:r w:rsidRPr="007527FF">
        <w:rPr>
          <w:rFonts w:ascii="Calibri" w:eastAsia="Times New Roman" w:hAnsi="Calibri" w:cs="B Nazanin" w:hint="cs"/>
          <w:sz w:val="24"/>
          <w:szCs w:val="24"/>
          <w:rtl/>
          <w:lang w:bidi="fa-IR"/>
        </w:rPr>
        <w:t>آب و صنعت</w:t>
      </w:r>
    </w:p>
    <w:tbl>
      <w:tblPr>
        <w:bidiVisual/>
        <w:tblW w:w="15550" w:type="dxa"/>
        <w:tblInd w:w="103" w:type="dxa"/>
        <w:tblLook w:val="04A0" w:firstRow="1" w:lastRow="0" w:firstColumn="1" w:lastColumn="0" w:noHBand="0" w:noVBand="1"/>
      </w:tblPr>
      <w:tblGrid>
        <w:gridCol w:w="572"/>
        <w:gridCol w:w="990"/>
        <w:gridCol w:w="3240"/>
        <w:gridCol w:w="967"/>
        <w:gridCol w:w="1701"/>
        <w:gridCol w:w="1701"/>
        <w:gridCol w:w="2552"/>
        <w:gridCol w:w="2693"/>
        <w:gridCol w:w="1134"/>
      </w:tblGrid>
      <w:tr w:rsidR="0018449F" w:rsidRPr="000E5D7A" w:rsidTr="00D80D10">
        <w:trPr>
          <w:trHeight w:val="799"/>
          <w:tblHeader/>
        </w:trPr>
        <w:tc>
          <w:tcPr>
            <w:tcW w:w="57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C7972" w:rsidRPr="000E5D7A" w:rsidRDefault="000C7972" w:rsidP="000C7972">
            <w:pPr>
              <w:bidi/>
              <w:spacing w:after="0" w:line="240" w:lineRule="auto"/>
              <w:jc w:val="center"/>
              <w:rPr>
                <w:rFonts w:ascii="Calibri" w:eastAsia="Times New Roman" w:hAnsi="Calibri" w:cs="B Nazanin"/>
                <w:b/>
                <w:bCs/>
                <w:color w:val="000000"/>
                <w:sz w:val="18"/>
                <w:szCs w:val="18"/>
              </w:rPr>
            </w:pPr>
            <w:r w:rsidRPr="000E5D7A">
              <w:rPr>
                <w:rFonts w:ascii="Calibri" w:eastAsia="Times New Roman" w:hAnsi="Calibri" w:cs="B Nazanin" w:hint="cs"/>
                <w:b/>
                <w:bCs/>
                <w:color w:val="000000"/>
                <w:sz w:val="18"/>
                <w:szCs w:val="18"/>
                <w:rtl/>
              </w:rPr>
              <w:t>ردیف</w:t>
            </w:r>
          </w:p>
        </w:tc>
        <w:tc>
          <w:tcPr>
            <w:tcW w:w="99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C7972" w:rsidRPr="000E5D7A" w:rsidRDefault="00216110" w:rsidP="000C7972">
            <w:pPr>
              <w:bidi/>
              <w:spacing w:after="0" w:line="240" w:lineRule="auto"/>
              <w:jc w:val="center"/>
              <w:rPr>
                <w:rFonts w:ascii="Calibri" w:eastAsia="Times New Roman" w:hAnsi="Calibri" w:cs="B Nazanin"/>
                <w:b/>
                <w:bCs/>
                <w:color w:val="000000"/>
                <w:sz w:val="18"/>
                <w:szCs w:val="18"/>
              </w:rPr>
            </w:pPr>
            <w:r w:rsidRPr="000E5D7A">
              <w:rPr>
                <w:rFonts w:ascii="Calibri" w:eastAsia="Times New Roman" w:hAnsi="Calibri" w:cs="B Nazanin" w:hint="cs"/>
                <w:b/>
                <w:bCs/>
                <w:color w:val="000000"/>
                <w:sz w:val="18"/>
                <w:szCs w:val="18"/>
                <w:rtl/>
              </w:rPr>
              <w:t>عنوان شرکت</w:t>
            </w:r>
          </w:p>
        </w:tc>
        <w:tc>
          <w:tcPr>
            <w:tcW w:w="324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C7972" w:rsidRPr="000E5D7A" w:rsidRDefault="000C7972" w:rsidP="000C7972">
            <w:pPr>
              <w:bidi/>
              <w:spacing w:after="0" w:line="240" w:lineRule="auto"/>
              <w:jc w:val="center"/>
              <w:rPr>
                <w:rFonts w:ascii="Calibri" w:eastAsia="Times New Roman" w:hAnsi="Calibri" w:cs="B Nazanin"/>
                <w:b/>
                <w:bCs/>
                <w:color w:val="000000"/>
                <w:sz w:val="18"/>
                <w:szCs w:val="18"/>
              </w:rPr>
            </w:pPr>
            <w:r w:rsidRPr="000E5D7A">
              <w:rPr>
                <w:rFonts w:ascii="Calibri" w:eastAsia="Times New Roman" w:hAnsi="Calibri" w:cs="B Nazanin" w:hint="cs"/>
                <w:b/>
                <w:bCs/>
                <w:color w:val="000000"/>
                <w:sz w:val="18"/>
                <w:szCs w:val="18"/>
                <w:rtl/>
              </w:rPr>
              <w:t>عنوان تحقیق</w:t>
            </w:r>
          </w:p>
        </w:tc>
        <w:tc>
          <w:tcPr>
            <w:tcW w:w="96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C7972" w:rsidRPr="000E5D7A" w:rsidRDefault="00216110" w:rsidP="000C7972">
            <w:pPr>
              <w:bidi/>
              <w:spacing w:after="0" w:line="240" w:lineRule="auto"/>
              <w:jc w:val="center"/>
              <w:rPr>
                <w:rFonts w:ascii="Calibri" w:eastAsia="Times New Roman" w:hAnsi="Calibri" w:cs="B Nazanin"/>
                <w:b/>
                <w:bCs/>
                <w:color w:val="000000"/>
                <w:sz w:val="18"/>
                <w:szCs w:val="18"/>
              </w:rPr>
            </w:pPr>
            <w:r w:rsidRPr="000E5D7A">
              <w:rPr>
                <w:rFonts w:ascii="Calibri" w:eastAsia="Times New Roman" w:hAnsi="Calibri" w:cs="B Nazanin" w:hint="cs"/>
                <w:b/>
                <w:bCs/>
                <w:color w:val="000000"/>
                <w:sz w:val="18"/>
                <w:szCs w:val="18"/>
                <w:rtl/>
              </w:rPr>
              <w:t>نوع تحقیق</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C7972" w:rsidRPr="000E5D7A" w:rsidRDefault="00216110" w:rsidP="000C7972">
            <w:pPr>
              <w:bidi/>
              <w:spacing w:after="0" w:line="240" w:lineRule="auto"/>
              <w:jc w:val="center"/>
              <w:rPr>
                <w:rFonts w:ascii="Calibri" w:eastAsia="Times New Roman" w:hAnsi="Calibri" w:cs="B Nazanin"/>
                <w:b/>
                <w:bCs/>
                <w:color w:val="000000"/>
                <w:sz w:val="18"/>
                <w:szCs w:val="18"/>
              </w:rPr>
            </w:pPr>
            <w:r w:rsidRPr="000E5D7A">
              <w:rPr>
                <w:rFonts w:ascii="Calibri" w:eastAsia="Times New Roman" w:hAnsi="Calibri" w:cs="B Nazanin" w:hint="cs"/>
                <w:b/>
                <w:bCs/>
                <w:color w:val="000000"/>
                <w:sz w:val="18"/>
                <w:szCs w:val="18"/>
                <w:rtl/>
              </w:rPr>
              <w:t>اسناد بالا دستی</w:t>
            </w:r>
            <w:r w:rsidR="000C7972" w:rsidRPr="000E5D7A">
              <w:rPr>
                <w:rFonts w:ascii="Calibri" w:eastAsia="Times New Roman" w:hAnsi="Calibri" w:cs="B Nazanin" w:hint="cs"/>
                <w:b/>
                <w:bCs/>
                <w:color w:val="000000"/>
                <w:sz w:val="18"/>
                <w:szCs w:val="18"/>
                <w:rtl/>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C7972" w:rsidRPr="000E5D7A" w:rsidRDefault="000C7972" w:rsidP="000C7972">
            <w:pPr>
              <w:bidi/>
              <w:spacing w:after="0" w:line="240" w:lineRule="auto"/>
              <w:jc w:val="center"/>
              <w:rPr>
                <w:rFonts w:ascii="Calibri" w:eastAsia="Times New Roman" w:hAnsi="Calibri" w:cs="B Nazanin"/>
                <w:b/>
                <w:bCs/>
                <w:color w:val="000000"/>
                <w:sz w:val="18"/>
                <w:szCs w:val="18"/>
              </w:rPr>
            </w:pPr>
            <w:r w:rsidRPr="000E5D7A">
              <w:rPr>
                <w:rFonts w:ascii="Calibri" w:eastAsia="Times New Roman" w:hAnsi="Calibri" w:cs="B Nazanin" w:hint="cs"/>
                <w:b/>
                <w:bCs/>
                <w:color w:val="000000"/>
                <w:sz w:val="18"/>
                <w:szCs w:val="18"/>
                <w:rtl/>
              </w:rPr>
              <w:t>عنوان مشکل کلیدی</w:t>
            </w:r>
          </w:p>
        </w:tc>
        <w:tc>
          <w:tcPr>
            <w:tcW w:w="255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C7972" w:rsidRPr="000E5D7A" w:rsidRDefault="0058745B" w:rsidP="000C7972">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69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C7972" w:rsidRPr="000E5D7A" w:rsidRDefault="000C7972" w:rsidP="000C7972">
            <w:pPr>
              <w:bidi/>
              <w:spacing w:after="0" w:line="240" w:lineRule="auto"/>
              <w:jc w:val="center"/>
              <w:rPr>
                <w:rFonts w:ascii="Calibri" w:eastAsia="Times New Roman" w:hAnsi="Calibri" w:cs="B Nazanin"/>
                <w:b/>
                <w:bCs/>
                <w:color w:val="000000"/>
                <w:sz w:val="18"/>
                <w:szCs w:val="18"/>
              </w:rPr>
            </w:pPr>
            <w:r w:rsidRPr="000E5D7A">
              <w:rPr>
                <w:rFonts w:ascii="Calibri" w:eastAsia="Times New Roman" w:hAnsi="Calibri" w:cs="B Nazanin" w:hint="cs"/>
                <w:b/>
                <w:bCs/>
                <w:color w:val="000000"/>
                <w:sz w:val="18"/>
                <w:szCs w:val="18"/>
                <w:rtl/>
              </w:rPr>
              <w:t>اهداف مورد انتظار</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C7972" w:rsidRPr="000E5D7A" w:rsidRDefault="00216110" w:rsidP="000C7972">
            <w:pPr>
              <w:bidi/>
              <w:spacing w:after="0" w:line="240" w:lineRule="auto"/>
              <w:jc w:val="center"/>
              <w:rPr>
                <w:rFonts w:ascii="Calibri" w:eastAsia="Times New Roman" w:hAnsi="Calibri" w:cs="B Nazanin"/>
                <w:b/>
                <w:bCs/>
                <w:color w:val="000000"/>
                <w:sz w:val="18"/>
                <w:szCs w:val="18"/>
              </w:rPr>
            </w:pPr>
            <w:r w:rsidRPr="000E5D7A">
              <w:rPr>
                <w:rFonts w:ascii="Calibri" w:eastAsia="Times New Roman" w:hAnsi="Calibri" w:cs="B Nazanin" w:hint="cs"/>
                <w:b/>
                <w:bCs/>
                <w:color w:val="000000"/>
                <w:sz w:val="18"/>
                <w:szCs w:val="18"/>
                <w:rtl/>
              </w:rPr>
              <w:t>محصول نهایی</w:t>
            </w:r>
          </w:p>
        </w:tc>
      </w:tr>
      <w:tr w:rsidR="000C7972" w:rsidRPr="000E5D7A" w:rsidTr="00D80D10">
        <w:trPr>
          <w:trHeight w:val="799"/>
        </w:trPr>
        <w:tc>
          <w:tcPr>
            <w:tcW w:w="572" w:type="dxa"/>
            <w:tcBorders>
              <w:top w:val="nil"/>
              <w:left w:val="single" w:sz="4" w:space="0" w:color="auto"/>
              <w:bottom w:val="single" w:sz="4" w:space="0" w:color="auto"/>
              <w:right w:val="single" w:sz="4" w:space="0" w:color="auto"/>
            </w:tcBorders>
            <w:shd w:val="clear" w:color="000000" w:fill="FCF6F6"/>
            <w:noWrap/>
            <w:vAlign w:val="center"/>
            <w:hideMark/>
          </w:tcPr>
          <w:p w:rsidR="000C7972" w:rsidRPr="000E5D7A" w:rsidRDefault="000C7972" w:rsidP="000C7972">
            <w:pPr>
              <w:bidi/>
              <w:spacing w:after="0" w:line="240" w:lineRule="auto"/>
              <w:jc w:val="center"/>
              <w:rPr>
                <w:rFonts w:ascii="Calibri" w:eastAsia="Times New Roman" w:hAnsi="Calibri" w:cs="B Nazanin"/>
                <w:color w:val="000000"/>
                <w:sz w:val="18"/>
                <w:szCs w:val="18"/>
              </w:rPr>
            </w:pPr>
            <w:r w:rsidRPr="000E5D7A">
              <w:rPr>
                <w:rFonts w:ascii="Calibri" w:eastAsia="Times New Roman" w:hAnsi="Calibri" w:cs="B Nazanin" w:hint="cs"/>
                <w:color w:val="000000"/>
                <w:sz w:val="18"/>
                <w:szCs w:val="18"/>
                <w:rtl/>
              </w:rPr>
              <w:t>1</w:t>
            </w:r>
          </w:p>
        </w:tc>
        <w:tc>
          <w:tcPr>
            <w:tcW w:w="990" w:type="dxa"/>
            <w:tcBorders>
              <w:top w:val="nil"/>
              <w:left w:val="single" w:sz="4" w:space="0" w:color="auto"/>
              <w:bottom w:val="single" w:sz="4" w:space="0" w:color="auto"/>
              <w:right w:val="single" w:sz="4" w:space="0" w:color="auto"/>
            </w:tcBorders>
            <w:shd w:val="clear" w:color="000000" w:fill="FCF6F6"/>
            <w:noWrap/>
            <w:vAlign w:val="center"/>
            <w:hideMark/>
          </w:tcPr>
          <w:p w:rsidR="000C7972" w:rsidRPr="000E5D7A" w:rsidRDefault="000C7972" w:rsidP="000C7972">
            <w:pPr>
              <w:bidi/>
              <w:spacing w:after="0" w:line="240" w:lineRule="auto"/>
              <w:jc w:val="center"/>
              <w:rPr>
                <w:rFonts w:ascii="Calibri" w:eastAsia="Times New Roman" w:hAnsi="Calibri" w:cs="B Nazanin"/>
                <w:color w:val="000000"/>
                <w:sz w:val="18"/>
                <w:szCs w:val="18"/>
              </w:rPr>
            </w:pPr>
            <w:r w:rsidRPr="000E5D7A">
              <w:rPr>
                <w:rFonts w:ascii="Calibri" w:eastAsia="Times New Roman" w:hAnsi="Calibri" w:cs="B Nazanin" w:hint="cs"/>
                <w:color w:val="000000"/>
                <w:sz w:val="18"/>
                <w:szCs w:val="18"/>
                <w:rtl/>
              </w:rPr>
              <w:t>شركت آب منطقه‌اي كردستان</w:t>
            </w:r>
          </w:p>
        </w:tc>
        <w:tc>
          <w:tcPr>
            <w:tcW w:w="3240" w:type="dxa"/>
            <w:tcBorders>
              <w:top w:val="nil"/>
              <w:left w:val="single" w:sz="4" w:space="0" w:color="auto"/>
              <w:bottom w:val="single" w:sz="4" w:space="0" w:color="auto"/>
              <w:right w:val="single" w:sz="4" w:space="0" w:color="auto"/>
            </w:tcBorders>
            <w:shd w:val="clear" w:color="000000" w:fill="FCF6F6"/>
            <w:vAlign w:val="center"/>
            <w:hideMark/>
          </w:tcPr>
          <w:p w:rsidR="000C7972" w:rsidRPr="000E5D7A" w:rsidRDefault="000C7972" w:rsidP="000C7972">
            <w:pPr>
              <w:bidi/>
              <w:spacing w:after="0" w:line="240" w:lineRule="auto"/>
              <w:jc w:val="center"/>
              <w:rPr>
                <w:rFonts w:ascii="Calibri" w:eastAsia="Times New Roman" w:hAnsi="Calibri" w:cs="B Nazanin"/>
                <w:color w:val="000000"/>
                <w:sz w:val="18"/>
                <w:szCs w:val="18"/>
              </w:rPr>
            </w:pPr>
            <w:r w:rsidRPr="000E5D7A">
              <w:rPr>
                <w:rFonts w:ascii="Calibri" w:eastAsia="Times New Roman" w:hAnsi="Calibri" w:cs="B Nazanin" w:hint="cs"/>
                <w:color w:val="000000"/>
                <w:sz w:val="18"/>
                <w:szCs w:val="18"/>
                <w:rtl/>
              </w:rPr>
              <w:t xml:space="preserve">بررسی فنی </w:t>
            </w:r>
            <w:r w:rsidRPr="000E5D7A">
              <w:rPr>
                <w:rFonts w:ascii="Times New Roman" w:eastAsia="Times New Roman" w:hAnsi="Times New Roman" w:cs="Times New Roman" w:hint="cs"/>
                <w:color w:val="000000"/>
                <w:sz w:val="18"/>
                <w:szCs w:val="18"/>
                <w:rtl/>
              </w:rPr>
              <w:t>–</w:t>
            </w:r>
            <w:r w:rsidRPr="000E5D7A">
              <w:rPr>
                <w:rFonts w:ascii="Calibri" w:eastAsia="Times New Roman" w:hAnsi="Calibri" w:cs="B Nazanin" w:hint="cs"/>
                <w:color w:val="000000"/>
                <w:sz w:val="18"/>
                <w:szCs w:val="18"/>
                <w:rtl/>
              </w:rPr>
              <w:t xml:space="preserve"> اقصادی و اجرای طرح</w:t>
            </w:r>
            <w:r w:rsidRPr="000E5D7A">
              <w:rPr>
                <w:rFonts w:ascii="Calibri" w:eastAsia="Times New Roman" w:hAnsi="Calibri" w:cs="B Nazanin" w:hint="cs"/>
                <w:color w:val="000000"/>
                <w:sz w:val="18"/>
                <w:szCs w:val="18"/>
                <w:rtl/>
              </w:rPr>
              <w:softHyphen/>
              <w:t>های صنعتی و وابسته به کشاورزی کوچک با نیاز آبی کم به عنوان جایگزین طرح</w:t>
            </w:r>
            <w:r w:rsidRPr="000E5D7A">
              <w:rPr>
                <w:rFonts w:ascii="Calibri" w:eastAsia="Times New Roman" w:hAnsi="Calibri" w:cs="B Nazanin" w:hint="cs"/>
                <w:color w:val="000000"/>
                <w:sz w:val="18"/>
                <w:szCs w:val="18"/>
                <w:rtl/>
              </w:rPr>
              <w:softHyphen/>
              <w:t>های بزرگ و پرآب طلب</w:t>
            </w:r>
          </w:p>
        </w:tc>
        <w:tc>
          <w:tcPr>
            <w:tcW w:w="967" w:type="dxa"/>
            <w:tcBorders>
              <w:top w:val="nil"/>
              <w:left w:val="single" w:sz="4" w:space="0" w:color="auto"/>
              <w:bottom w:val="single" w:sz="4" w:space="0" w:color="auto"/>
              <w:right w:val="single" w:sz="4" w:space="0" w:color="auto"/>
            </w:tcBorders>
            <w:shd w:val="clear" w:color="000000" w:fill="FCF6F6"/>
            <w:noWrap/>
            <w:vAlign w:val="center"/>
            <w:hideMark/>
          </w:tcPr>
          <w:p w:rsidR="000C7972" w:rsidRPr="000E5D7A" w:rsidRDefault="000C7972" w:rsidP="000C7972">
            <w:pPr>
              <w:bidi/>
              <w:spacing w:after="0" w:line="240" w:lineRule="auto"/>
              <w:jc w:val="center"/>
              <w:rPr>
                <w:rFonts w:ascii="Calibri" w:eastAsia="Times New Roman" w:hAnsi="Calibri" w:cs="B Nazanin"/>
                <w:color w:val="000000"/>
                <w:sz w:val="18"/>
                <w:szCs w:val="18"/>
              </w:rPr>
            </w:pPr>
            <w:r w:rsidRPr="000E5D7A">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0C7972" w:rsidRPr="000E5D7A" w:rsidRDefault="000C7972" w:rsidP="000C7972">
            <w:pPr>
              <w:bidi/>
              <w:spacing w:after="0" w:line="240" w:lineRule="auto"/>
              <w:jc w:val="center"/>
              <w:rPr>
                <w:rFonts w:ascii="Calibri" w:eastAsia="Times New Roman" w:hAnsi="Calibri" w:cs="B Nazanin"/>
                <w:color w:val="000000"/>
                <w:sz w:val="18"/>
                <w:szCs w:val="18"/>
              </w:rPr>
            </w:pPr>
            <w:r w:rsidRPr="000E5D7A">
              <w:rPr>
                <w:rFonts w:ascii="Calibri" w:eastAsia="Times New Roman" w:hAnsi="Calibri" w:cs="B Nazanin" w:hint="cs"/>
                <w:color w:val="000000"/>
                <w:sz w:val="18"/>
                <w:szCs w:val="18"/>
                <w:rtl/>
              </w:rPr>
              <w:t>اولويت هاي پژوهشي و فناوري کشور در زمينه محيط زيست</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0C7972" w:rsidRPr="000E5D7A" w:rsidRDefault="000C7972" w:rsidP="000C7972">
            <w:pPr>
              <w:bidi/>
              <w:spacing w:after="0" w:line="240" w:lineRule="auto"/>
              <w:jc w:val="center"/>
              <w:rPr>
                <w:rFonts w:ascii="Calibri" w:eastAsia="Times New Roman" w:hAnsi="Calibri" w:cs="B Nazanin"/>
                <w:color w:val="000000"/>
                <w:sz w:val="18"/>
                <w:szCs w:val="18"/>
              </w:rPr>
            </w:pPr>
            <w:r w:rsidRPr="000E5D7A">
              <w:rPr>
                <w:rFonts w:ascii="Calibri" w:eastAsia="Times New Roman" w:hAnsi="Calibri" w:cs="B Nazanin" w:hint="cs"/>
                <w:color w:val="000000"/>
                <w:sz w:val="18"/>
                <w:szCs w:val="18"/>
                <w:rtl/>
              </w:rPr>
              <w:t>1-</w:t>
            </w:r>
            <w:r w:rsidRPr="000E5D7A">
              <w:rPr>
                <w:rFonts w:ascii="Times New Roman" w:eastAsia="Times New Roman" w:hAnsi="Times New Roman" w:cs="Times New Roman" w:hint="cs"/>
                <w:color w:val="000000"/>
                <w:sz w:val="18"/>
                <w:szCs w:val="18"/>
                <w:rtl/>
              </w:rPr>
              <w:t>   </w:t>
            </w:r>
            <w:r w:rsidRPr="000E5D7A">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0C7972" w:rsidRPr="000E5D7A" w:rsidRDefault="000C7972" w:rsidP="000C7972">
            <w:pPr>
              <w:bidi/>
              <w:spacing w:after="0" w:line="240" w:lineRule="auto"/>
              <w:jc w:val="center"/>
              <w:rPr>
                <w:rFonts w:ascii="Calibri" w:eastAsia="Times New Roman" w:hAnsi="Calibri" w:cs="B Nazanin"/>
                <w:color w:val="000000"/>
                <w:sz w:val="18"/>
                <w:szCs w:val="18"/>
              </w:rPr>
            </w:pPr>
            <w:r w:rsidRPr="000E5D7A">
              <w:rPr>
                <w:rFonts w:ascii="Calibri" w:eastAsia="Times New Roman" w:hAnsi="Calibri" w:cs="B Nazanin" w:hint="cs"/>
                <w:color w:val="000000"/>
                <w:sz w:val="18"/>
                <w:szCs w:val="18"/>
                <w:rtl/>
              </w:rPr>
              <w:t>کميابي آب . مصرف آن در طرحهاي پربازده، ايجاد اشتغالزايي واحدهاي صنعتي به ازاي مصرف هر واحد آب که بالاتر است</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0C7972" w:rsidRPr="000E5D7A" w:rsidRDefault="000C7972" w:rsidP="000C7972">
            <w:pPr>
              <w:bidi/>
              <w:spacing w:after="0" w:line="240" w:lineRule="auto"/>
              <w:jc w:val="center"/>
              <w:rPr>
                <w:rFonts w:ascii="Calibri" w:eastAsia="Times New Roman" w:hAnsi="Calibri" w:cs="B Nazanin"/>
                <w:color w:val="000000"/>
                <w:sz w:val="18"/>
                <w:szCs w:val="18"/>
              </w:rPr>
            </w:pPr>
            <w:r w:rsidRPr="000E5D7A">
              <w:rPr>
                <w:rFonts w:ascii="Calibri" w:eastAsia="Times New Roman" w:hAnsi="Calibri" w:cs="B Nazanin" w:hint="cs"/>
                <w:color w:val="000000"/>
                <w:sz w:val="18"/>
                <w:szCs w:val="18"/>
                <w:rtl/>
              </w:rPr>
              <w:t>افزايش سهم کشاورزان در توليد صنعتي و کاهش بيکاري</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0C7972" w:rsidRPr="000E5D7A" w:rsidRDefault="000C7972" w:rsidP="000C7972">
            <w:pPr>
              <w:bidi/>
              <w:spacing w:after="0" w:line="240" w:lineRule="auto"/>
              <w:jc w:val="center"/>
              <w:rPr>
                <w:rFonts w:ascii="Calibri" w:eastAsia="Times New Roman" w:hAnsi="Calibri" w:cs="B Nazanin"/>
                <w:color w:val="000000"/>
                <w:sz w:val="18"/>
                <w:szCs w:val="18"/>
              </w:rPr>
            </w:pPr>
            <w:r w:rsidRPr="000E5D7A">
              <w:rPr>
                <w:rFonts w:ascii="Calibri" w:eastAsia="Times New Roman" w:hAnsi="Calibri" w:cs="B Nazanin" w:hint="cs"/>
                <w:color w:val="000000"/>
                <w:sz w:val="18"/>
                <w:szCs w:val="18"/>
                <w:rtl/>
              </w:rPr>
              <w:t>بومی سازی فناوری</w:t>
            </w:r>
          </w:p>
        </w:tc>
      </w:tr>
      <w:tr w:rsidR="000C7972" w:rsidRPr="000E5D7A" w:rsidTr="00D80D10">
        <w:trPr>
          <w:trHeight w:val="799"/>
        </w:trPr>
        <w:tc>
          <w:tcPr>
            <w:tcW w:w="572" w:type="dxa"/>
            <w:tcBorders>
              <w:top w:val="nil"/>
              <w:left w:val="single" w:sz="4" w:space="0" w:color="auto"/>
              <w:bottom w:val="single" w:sz="4" w:space="0" w:color="auto"/>
              <w:right w:val="single" w:sz="4" w:space="0" w:color="auto"/>
            </w:tcBorders>
            <w:shd w:val="clear" w:color="000000" w:fill="FCF6F6"/>
            <w:noWrap/>
            <w:vAlign w:val="center"/>
            <w:hideMark/>
          </w:tcPr>
          <w:p w:rsidR="000C7972" w:rsidRPr="000E5D7A" w:rsidRDefault="000C7972" w:rsidP="000C7972">
            <w:pPr>
              <w:bidi/>
              <w:spacing w:after="0" w:line="240" w:lineRule="auto"/>
              <w:jc w:val="center"/>
              <w:rPr>
                <w:rFonts w:ascii="Calibri" w:eastAsia="Times New Roman" w:hAnsi="Calibri" w:cs="B Nazanin"/>
                <w:color w:val="000000"/>
                <w:sz w:val="18"/>
                <w:szCs w:val="18"/>
              </w:rPr>
            </w:pPr>
            <w:r w:rsidRPr="000E5D7A">
              <w:rPr>
                <w:rFonts w:ascii="Calibri" w:eastAsia="Times New Roman" w:hAnsi="Calibri" w:cs="B Nazanin" w:hint="cs"/>
                <w:color w:val="000000"/>
                <w:sz w:val="18"/>
                <w:szCs w:val="18"/>
                <w:rtl/>
              </w:rPr>
              <w:t>2</w:t>
            </w:r>
          </w:p>
        </w:tc>
        <w:tc>
          <w:tcPr>
            <w:tcW w:w="990" w:type="dxa"/>
            <w:tcBorders>
              <w:top w:val="nil"/>
              <w:left w:val="single" w:sz="4" w:space="0" w:color="auto"/>
              <w:bottom w:val="single" w:sz="4" w:space="0" w:color="auto"/>
              <w:right w:val="single" w:sz="4" w:space="0" w:color="auto"/>
            </w:tcBorders>
            <w:shd w:val="clear" w:color="000000" w:fill="FCF6F6"/>
            <w:vAlign w:val="center"/>
            <w:hideMark/>
          </w:tcPr>
          <w:p w:rsidR="000C7972" w:rsidRPr="000E5D7A" w:rsidRDefault="000C7972" w:rsidP="000C7972">
            <w:pPr>
              <w:bidi/>
              <w:spacing w:after="0" w:line="240" w:lineRule="auto"/>
              <w:jc w:val="center"/>
              <w:rPr>
                <w:rFonts w:ascii="Calibri" w:eastAsia="Times New Roman" w:hAnsi="Calibri" w:cs="B Nazanin"/>
                <w:color w:val="000000"/>
                <w:sz w:val="18"/>
                <w:szCs w:val="18"/>
              </w:rPr>
            </w:pPr>
            <w:r w:rsidRPr="000E5D7A">
              <w:rPr>
                <w:rFonts w:ascii="Calibri" w:eastAsia="Times New Roman" w:hAnsi="Calibri" w:cs="B Nazanin" w:hint="cs"/>
                <w:color w:val="000000"/>
                <w:sz w:val="18"/>
                <w:szCs w:val="18"/>
                <w:rtl/>
              </w:rPr>
              <w:t>شركت آب منطقه‌اي يزد</w:t>
            </w:r>
          </w:p>
        </w:tc>
        <w:tc>
          <w:tcPr>
            <w:tcW w:w="3240" w:type="dxa"/>
            <w:tcBorders>
              <w:top w:val="nil"/>
              <w:left w:val="single" w:sz="4" w:space="0" w:color="auto"/>
              <w:bottom w:val="single" w:sz="4" w:space="0" w:color="auto"/>
              <w:right w:val="single" w:sz="4" w:space="0" w:color="auto"/>
            </w:tcBorders>
            <w:shd w:val="clear" w:color="000000" w:fill="FCF6F6"/>
            <w:vAlign w:val="center"/>
            <w:hideMark/>
          </w:tcPr>
          <w:p w:rsidR="000C7972" w:rsidRPr="000E5D7A" w:rsidRDefault="000C7972" w:rsidP="000C7972">
            <w:pPr>
              <w:bidi/>
              <w:spacing w:after="0" w:line="240" w:lineRule="auto"/>
              <w:jc w:val="center"/>
              <w:rPr>
                <w:rFonts w:ascii="Calibri" w:eastAsia="Times New Roman" w:hAnsi="Calibri" w:cs="B Nazanin"/>
                <w:color w:val="000000"/>
                <w:sz w:val="18"/>
                <w:szCs w:val="18"/>
              </w:rPr>
            </w:pPr>
            <w:r w:rsidRPr="000E5D7A">
              <w:rPr>
                <w:rFonts w:ascii="Calibri" w:eastAsia="Times New Roman" w:hAnsi="Calibri" w:cs="B Nazanin" w:hint="cs"/>
                <w:color w:val="000000"/>
                <w:sz w:val="18"/>
                <w:szCs w:val="18"/>
                <w:rtl/>
              </w:rPr>
              <w:t xml:space="preserve">تدوین برنامه جامع مدیریت عرضه و  تقاضا در بخش های مختلف مصرف کننده آب استان یزد </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0C7972" w:rsidRPr="000E5D7A" w:rsidRDefault="000C7972" w:rsidP="000C7972">
            <w:pPr>
              <w:bidi/>
              <w:spacing w:after="0" w:line="240" w:lineRule="auto"/>
              <w:jc w:val="center"/>
              <w:rPr>
                <w:rFonts w:ascii="Calibri" w:eastAsia="Times New Roman" w:hAnsi="Calibri" w:cs="B Nazanin"/>
                <w:color w:val="000000"/>
                <w:sz w:val="18"/>
                <w:szCs w:val="18"/>
              </w:rPr>
            </w:pPr>
            <w:r w:rsidRPr="000E5D7A">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0C7972" w:rsidRPr="000E5D7A" w:rsidRDefault="000C7972" w:rsidP="000C7972">
            <w:pPr>
              <w:bidi/>
              <w:spacing w:after="0" w:line="240" w:lineRule="auto"/>
              <w:jc w:val="center"/>
              <w:rPr>
                <w:rFonts w:ascii="Calibri" w:eastAsia="Times New Roman" w:hAnsi="Calibri" w:cs="B Nazanin"/>
                <w:color w:val="000000"/>
                <w:sz w:val="18"/>
                <w:szCs w:val="18"/>
              </w:rPr>
            </w:pPr>
            <w:r w:rsidRPr="000E5D7A">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0C7972" w:rsidRPr="000E5D7A" w:rsidRDefault="000C7972" w:rsidP="000C7972">
            <w:pPr>
              <w:bidi/>
              <w:spacing w:after="0" w:line="240" w:lineRule="auto"/>
              <w:jc w:val="center"/>
              <w:rPr>
                <w:rFonts w:ascii="Calibri" w:eastAsia="Times New Roman" w:hAnsi="Calibri" w:cs="B Nazanin"/>
                <w:color w:val="000000"/>
                <w:sz w:val="18"/>
                <w:szCs w:val="18"/>
              </w:rPr>
            </w:pPr>
            <w:r w:rsidRPr="000E5D7A">
              <w:rPr>
                <w:rFonts w:ascii="Calibri" w:eastAsia="Times New Roman" w:hAnsi="Calibri" w:cs="B Nazanin" w:hint="cs"/>
                <w:color w:val="000000"/>
                <w:sz w:val="18"/>
                <w:szCs w:val="18"/>
                <w:rtl/>
              </w:rPr>
              <w:t>1-</w:t>
            </w:r>
            <w:r w:rsidRPr="000E5D7A">
              <w:rPr>
                <w:rFonts w:ascii="Times New Roman" w:eastAsia="Times New Roman" w:hAnsi="Times New Roman" w:cs="Times New Roman" w:hint="cs"/>
                <w:color w:val="000000"/>
                <w:sz w:val="18"/>
                <w:szCs w:val="18"/>
                <w:rtl/>
              </w:rPr>
              <w:t>   </w:t>
            </w:r>
            <w:r w:rsidRPr="000E5D7A">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0C7972" w:rsidRPr="000E5D7A" w:rsidRDefault="000C7972" w:rsidP="000C7972">
            <w:pPr>
              <w:bidi/>
              <w:spacing w:after="0" w:line="240" w:lineRule="auto"/>
              <w:jc w:val="center"/>
              <w:rPr>
                <w:rFonts w:ascii="Calibri" w:eastAsia="Times New Roman" w:hAnsi="Calibri" w:cs="B Nazanin"/>
                <w:color w:val="000000"/>
                <w:sz w:val="18"/>
                <w:szCs w:val="18"/>
              </w:rPr>
            </w:pPr>
            <w:r w:rsidRPr="000E5D7A">
              <w:rPr>
                <w:rFonts w:ascii="Calibri" w:eastAsia="Times New Roman" w:hAnsi="Calibri" w:cs="B Nazanin" w:hint="cs"/>
                <w:color w:val="000000"/>
                <w:sz w:val="18"/>
                <w:szCs w:val="18"/>
                <w:rtl/>
              </w:rPr>
              <w:t xml:space="preserve">باعث ارتقا خدمات  فرایندها می شود </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0C7972" w:rsidRPr="000E5D7A" w:rsidRDefault="000C7972" w:rsidP="000C7972">
            <w:pPr>
              <w:bidi/>
              <w:spacing w:after="0" w:line="240" w:lineRule="auto"/>
              <w:jc w:val="center"/>
              <w:rPr>
                <w:rFonts w:ascii="Calibri" w:eastAsia="Times New Roman" w:hAnsi="Calibri" w:cs="B Nazanin"/>
                <w:color w:val="000000"/>
                <w:sz w:val="18"/>
                <w:szCs w:val="18"/>
              </w:rPr>
            </w:pPr>
            <w:r w:rsidRPr="000E5D7A">
              <w:rPr>
                <w:rFonts w:ascii="Calibri" w:eastAsia="Times New Roman" w:hAnsi="Calibri" w:cs="B Nazanin" w:hint="cs"/>
                <w:color w:val="000000"/>
                <w:sz w:val="18"/>
                <w:szCs w:val="18"/>
                <w:rtl/>
              </w:rPr>
              <w:t xml:space="preserve">مدیریت تخصیص  و حفاظت از منابع آب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0C7972" w:rsidRPr="000E5D7A" w:rsidRDefault="000C7972" w:rsidP="000C7972">
            <w:pPr>
              <w:bidi/>
              <w:spacing w:after="0" w:line="240" w:lineRule="auto"/>
              <w:jc w:val="center"/>
              <w:rPr>
                <w:rFonts w:ascii="Calibri" w:eastAsia="Times New Roman" w:hAnsi="Calibri" w:cs="B Nazanin"/>
                <w:color w:val="000000"/>
                <w:sz w:val="18"/>
                <w:szCs w:val="18"/>
              </w:rPr>
            </w:pPr>
            <w:r w:rsidRPr="000E5D7A">
              <w:rPr>
                <w:rFonts w:ascii="Calibri" w:eastAsia="Times New Roman" w:hAnsi="Calibri" w:cs="B Nazanin" w:hint="cs"/>
                <w:color w:val="000000"/>
                <w:sz w:val="18"/>
                <w:szCs w:val="18"/>
                <w:rtl/>
              </w:rPr>
              <w:t>ارائه راه حل مشکل</w:t>
            </w:r>
          </w:p>
        </w:tc>
      </w:tr>
    </w:tbl>
    <w:p w:rsidR="0064354C" w:rsidRDefault="0064354C" w:rsidP="0064354C">
      <w:pPr>
        <w:bidi/>
        <w:spacing w:line="240" w:lineRule="auto"/>
        <w:rPr>
          <w:rFonts w:ascii="Calibri" w:eastAsia="Times New Roman" w:hAnsi="Calibri" w:cs="B Titr"/>
          <w:b/>
          <w:bCs/>
          <w:sz w:val="24"/>
          <w:szCs w:val="24"/>
          <w:rtl/>
          <w:lang w:bidi="fa-IR"/>
        </w:rPr>
      </w:pPr>
    </w:p>
    <w:p w:rsidR="00D80D10" w:rsidRDefault="00D80D10" w:rsidP="00D80D10">
      <w:pPr>
        <w:bidi/>
        <w:spacing w:line="240" w:lineRule="auto"/>
        <w:rPr>
          <w:rFonts w:ascii="Calibri" w:eastAsia="Times New Roman" w:hAnsi="Calibri" w:cs="B Titr"/>
          <w:b/>
          <w:bCs/>
          <w:sz w:val="24"/>
          <w:szCs w:val="24"/>
          <w:rtl/>
          <w:lang w:bidi="fa-IR"/>
        </w:rPr>
      </w:pPr>
    </w:p>
    <w:p w:rsidR="00D80D10" w:rsidRDefault="00D80D10" w:rsidP="00D80D10">
      <w:pPr>
        <w:bidi/>
        <w:spacing w:line="240" w:lineRule="auto"/>
        <w:rPr>
          <w:rFonts w:ascii="Calibri" w:eastAsia="Times New Roman" w:hAnsi="Calibri" w:cs="B Titr"/>
          <w:b/>
          <w:bCs/>
          <w:sz w:val="24"/>
          <w:szCs w:val="24"/>
          <w:rtl/>
          <w:lang w:bidi="fa-IR"/>
        </w:rPr>
      </w:pPr>
    </w:p>
    <w:p w:rsidR="00903C76" w:rsidRPr="007527FF" w:rsidRDefault="00903C76" w:rsidP="006C04DF">
      <w:pPr>
        <w:pStyle w:val="ListParagraph"/>
        <w:numPr>
          <w:ilvl w:val="0"/>
          <w:numId w:val="22"/>
        </w:numPr>
        <w:bidi/>
        <w:spacing w:after="0" w:line="240" w:lineRule="auto"/>
        <w:ind w:left="661"/>
        <w:outlineLvl w:val="0"/>
        <w:rPr>
          <w:rFonts w:ascii="Calibri" w:eastAsia="Times New Roman" w:hAnsi="Calibri" w:cs="B Nazanin"/>
          <w:b/>
          <w:bCs/>
          <w:sz w:val="24"/>
          <w:szCs w:val="24"/>
          <w:lang w:bidi="fa-IR"/>
        </w:rPr>
      </w:pPr>
      <w:bookmarkStart w:id="63" w:name="_Toc482017546"/>
      <w:bookmarkStart w:id="64" w:name="_Toc516391887"/>
      <w:r w:rsidRPr="007527FF">
        <w:rPr>
          <w:rFonts w:ascii="Calibri" w:eastAsia="Times New Roman" w:hAnsi="Calibri" w:cs="B Nazanin" w:hint="cs"/>
          <w:b/>
          <w:bCs/>
          <w:sz w:val="24"/>
          <w:szCs w:val="24"/>
          <w:rtl/>
          <w:lang w:bidi="fa-IR"/>
        </w:rPr>
        <w:lastRenderedPageBreak/>
        <w:t>مباحث حقوق</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 xml:space="preserve"> و قانون</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 xml:space="preserve"> و اجتماع</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 xml:space="preserve"> و ظرف</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ت ساز</w:t>
      </w:r>
      <w:r w:rsidR="00B15267" w:rsidRPr="007527FF">
        <w:rPr>
          <w:rFonts w:ascii="Calibri" w:eastAsia="Times New Roman" w:hAnsi="Calibri" w:cs="B Nazanin" w:hint="cs"/>
          <w:b/>
          <w:bCs/>
          <w:sz w:val="24"/>
          <w:szCs w:val="24"/>
          <w:rtl/>
          <w:lang w:bidi="fa-IR"/>
        </w:rPr>
        <w:t>ي</w:t>
      </w:r>
      <w:bookmarkEnd w:id="63"/>
      <w:bookmarkEnd w:id="64"/>
    </w:p>
    <w:p w:rsidR="00903C76" w:rsidRPr="007527FF" w:rsidRDefault="00903C76" w:rsidP="006C04DF">
      <w:pPr>
        <w:pStyle w:val="ListParagraph"/>
        <w:numPr>
          <w:ilvl w:val="1"/>
          <w:numId w:val="16"/>
        </w:numPr>
        <w:bidi/>
        <w:spacing w:after="0" w:line="240" w:lineRule="auto"/>
        <w:ind w:left="378" w:firstLine="0"/>
        <w:outlineLvl w:val="1"/>
        <w:rPr>
          <w:rFonts w:ascii="Calibri" w:eastAsia="Times New Roman" w:hAnsi="Calibri" w:cs="B Titr"/>
          <w:sz w:val="24"/>
          <w:szCs w:val="24"/>
          <w:lang w:bidi="fa-IR"/>
        </w:rPr>
      </w:pPr>
      <w:bookmarkStart w:id="65" w:name="_Toc482017547"/>
      <w:bookmarkStart w:id="66" w:name="_Toc516391888"/>
      <w:r w:rsidRPr="007527FF">
        <w:rPr>
          <w:rFonts w:ascii="Calibri" w:eastAsia="Times New Roman" w:hAnsi="Calibri" w:cs="B Nazanin" w:hint="cs"/>
          <w:sz w:val="24"/>
          <w:szCs w:val="24"/>
          <w:rtl/>
          <w:lang w:bidi="fa-IR"/>
        </w:rPr>
        <w:t>آموزش</w:t>
      </w:r>
      <w:r w:rsidRPr="007527FF">
        <w:rPr>
          <w:rFonts w:ascii="Calibri" w:eastAsia="Times New Roman" w:hAnsi="Calibri" w:cs="B Nazanin"/>
          <w:sz w:val="24"/>
          <w:szCs w:val="24"/>
          <w:rtl/>
          <w:lang w:bidi="fa-IR"/>
        </w:rPr>
        <w:t xml:space="preserve"> </w:t>
      </w:r>
      <w:r w:rsidRPr="007527FF">
        <w:rPr>
          <w:rFonts w:ascii="Calibri" w:eastAsia="Times New Roman" w:hAnsi="Calibri" w:cs="B Nazanin" w:hint="cs"/>
          <w:sz w:val="24"/>
          <w:szCs w:val="24"/>
          <w:rtl/>
          <w:lang w:bidi="fa-IR"/>
        </w:rPr>
        <w:t>سازمان</w:t>
      </w:r>
      <w:r w:rsidR="00B15267" w:rsidRPr="007527FF">
        <w:rPr>
          <w:rFonts w:ascii="Calibri" w:eastAsia="Times New Roman" w:hAnsi="Calibri" w:cs="B Nazanin" w:hint="cs"/>
          <w:sz w:val="24"/>
          <w:szCs w:val="24"/>
          <w:rtl/>
          <w:lang w:bidi="fa-IR"/>
        </w:rPr>
        <w:t>ي</w:t>
      </w:r>
      <w:r w:rsidRPr="007527FF">
        <w:rPr>
          <w:rFonts w:ascii="Calibri" w:eastAsia="Times New Roman" w:hAnsi="Calibri" w:cs="B Nazanin"/>
          <w:sz w:val="24"/>
          <w:szCs w:val="24"/>
          <w:rtl/>
          <w:lang w:bidi="fa-IR"/>
        </w:rPr>
        <w:t xml:space="preserve"> </w:t>
      </w:r>
      <w:r w:rsidRPr="007527FF">
        <w:rPr>
          <w:rFonts w:ascii="Calibri" w:eastAsia="Times New Roman" w:hAnsi="Calibri" w:cs="B Nazanin" w:hint="cs"/>
          <w:sz w:val="24"/>
          <w:szCs w:val="24"/>
          <w:rtl/>
          <w:lang w:bidi="fa-IR"/>
        </w:rPr>
        <w:t>و</w:t>
      </w:r>
      <w:r w:rsidRPr="007527FF">
        <w:rPr>
          <w:rFonts w:ascii="Calibri" w:eastAsia="Times New Roman" w:hAnsi="Calibri" w:cs="B Nazanin"/>
          <w:sz w:val="24"/>
          <w:szCs w:val="24"/>
          <w:rtl/>
          <w:lang w:bidi="fa-IR"/>
        </w:rPr>
        <w:t xml:space="preserve"> </w:t>
      </w:r>
      <w:r w:rsidRPr="007527FF">
        <w:rPr>
          <w:rFonts w:ascii="Calibri" w:eastAsia="Times New Roman" w:hAnsi="Calibri" w:cs="B Nazanin" w:hint="cs"/>
          <w:sz w:val="24"/>
          <w:szCs w:val="24"/>
          <w:rtl/>
          <w:lang w:bidi="fa-IR"/>
        </w:rPr>
        <w:t>مد</w:t>
      </w:r>
      <w:r w:rsidR="00B15267" w:rsidRPr="007527FF">
        <w:rPr>
          <w:rFonts w:ascii="Calibri" w:eastAsia="Times New Roman" w:hAnsi="Calibri" w:cs="B Nazanin" w:hint="cs"/>
          <w:sz w:val="24"/>
          <w:szCs w:val="24"/>
          <w:rtl/>
          <w:lang w:bidi="fa-IR"/>
        </w:rPr>
        <w:t>ي</w:t>
      </w:r>
      <w:r w:rsidRPr="007527FF">
        <w:rPr>
          <w:rFonts w:ascii="Calibri" w:eastAsia="Times New Roman" w:hAnsi="Calibri" w:cs="B Nazanin" w:hint="cs"/>
          <w:sz w:val="24"/>
          <w:szCs w:val="24"/>
          <w:rtl/>
          <w:lang w:bidi="fa-IR"/>
        </w:rPr>
        <w:t>ر</w:t>
      </w:r>
      <w:r w:rsidR="00B15267" w:rsidRPr="007527FF">
        <w:rPr>
          <w:rFonts w:ascii="Calibri" w:eastAsia="Times New Roman" w:hAnsi="Calibri" w:cs="B Nazanin" w:hint="cs"/>
          <w:sz w:val="24"/>
          <w:szCs w:val="24"/>
          <w:rtl/>
          <w:lang w:bidi="fa-IR"/>
        </w:rPr>
        <w:t>ي</w:t>
      </w:r>
      <w:r w:rsidRPr="007527FF">
        <w:rPr>
          <w:rFonts w:ascii="Calibri" w:eastAsia="Times New Roman" w:hAnsi="Calibri" w:cs="B Nazanin" w:hint="cs"/>
          <w:sz w:val="24"/>
          <w:szCs w:val="24"/>
          <w:rtl/>
          <w:lang w:bidi="fa-IR"/>
        </w:rPr>
        <w:t>ت</w:t>
      </w:r>
      <w:r w:rsidR="00B15267" w:rsidRPr="007527FF">
        <w:rPr>
          <w:rFonts w:ascii="Calibri" w:eastAsia="Times New Roman" w:hAnsi="Calibri" w:cs="B Nazanin" w:hint="cs"/>
          <w:sz w:val="24"/>
          <w:szCs w:val="24"/>
          <w:rtl/>
          <w:lang w:bidi="fa-IR"/>
        </w:rPr>
        <w:t>ي</w:t>
      </w:r>
      <w:bookmarkEnd w:id="65"/>
      <w:bookmarkEnd w:id="66"/>
    </w:p>
    <w:tbl>
      <w:tblPr>
        <w:bidiVisual/>
        <w:tblW w:w="15550" w:type="dxa"/>
        <w:tblInd w:w="103" w:type="dxa"/>
        <w:tblLook w:val="04A0" w:firstRow="1" w:lastRow="0" w:firstColumn="1" w:lastColumn="0" w:noHBand="0" w:noVBand="1"/>
      </w:tblPr>
      <w:tblGrid>
        <w:gridCol w:w="572"/>
        <w:gridCol w:w="1080"/>
        <w:gridCol w:w="3150"/>
        <w:gridCol w:w="967"/>
        <w:gridCol w:w="1701"/>
        <w:gridCol w:w="1701"/>
        <w:gridCol w:w="2552"/>
        <w:gridCol w:w="2551"/>
        <w:gridCol w:w="1276"/>
      </w:tblGrid>
      <w:tr w:rsidR="008A7EBF" w:rsidRPr="00B84F87" w:rsidTr="00D80D10">
        <w:trPr>
          <w:trHeight w:val="799"/>
          <w:tblHeader/>
        </w:trPr>
        <w:tc>
          <w:tcPr>
            <w:tcW w:w="57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B84F87" w:rsidRDefault="008A7EBF" w:rsidP="008A7EBF">
            <w:pPr>
              <w:bidi/>
              <w:spacing w:after="0" w:line="240" w:lineRule="auto"/>
              <w:jc w:val="center"/>
              <w:rPr>
                <w:rFonts w:ascii="Calibri" w:eastAsia="Times New Roman" w:hAnsi="Calibri" w:cs="B Nazanin"/>
                <w:b/>
                <w:bCs/>
                <w:color w:val="000000"/>
                <w:sz w:val="18"/>
                <w:szCs w:val="18"/>
              </w:rPr>
            </w:pPr>
            <w:r w:rsidRPr="00B84F87">
              <w:rPr>
                <w:rFonts w:ascii="Calibri" w:eastAsia="Times New Roman" w:hAnsi="Calibri" w:cs="B Nazanin" w:hint="cs"/>
                <w:b/>
                <w:bCs/>
                <w:color w:val="000000"/>
                <w:sz w:val="18"/>
                <w:szCs w:val="18"/>
                <w:rtl/>
              </w:rPr>
              <w:t>ردیف</w:t>
            </w:r>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B84F87" w:rsidRDefault="00216110" w:rsidP="008A7EBF">
            <w:pPr>
              <w:bidi/>
              <w:spacing w:after="0" w:line="240" w:lineRule="auto"/>
              <w:jc w:val="center"/>
              <w:rPr>
                <w:rFonts w:ascii="Calibri" w:eastAsia="Times New Roman" w:hAnsi="Calibri" w:cs="B Nazanin"/>
                <w:b/>
                <w:bCs/>
                <w:color w:val="000000"/>
                <w:sz w:val="18"/>
                <w:szCs w:val="18"/>
              </w:rPr>
            </w:pPr>
            <w:r w:rsidRPr="00B84F87">
              <w:rPr>
                <w:rFonts w:ascii="Calibri" w:eastAsia="Times New Roman" w:hAnsi="Calibri" w:cs="B Nazanin" w:hint="cs"/>
                <w:b/>
                <w:bCs/>
                <w:color w:val="000000"/>
                <w:sz w:val="18"/>
                <w:szCs w:val="18"/>
                <w:rtl/>
              </w:rPr>
              <w:t>عنوان شرکت</w:t>
            </w:r>
          </w:p>
        </w:tc>
        <w:tc>
          <w:tcPr>
            <w:tcW w:w="315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B84F87" w:rsidRDefault="008A7EBF" w:rsidP="008A7EBF">
            <w:pPr>
              <w:bidi/>
              <w:spacing w:after="0" w:line="240" w:lineRule="auto"/>
              <w:jc w:val="center"/>
              <w:rPr>
                <w:rFonts w:ascii="Calibri" w:eastAsia="Times New Roman" w:hAnsi="Calibri" w:cs="B Nazanin"/>
                <w:b/>
                <w:bCs/>
                <w:color w:val="000000"/>
                <w:sz w:val="18"/>
                <w:szCs w:val="18"/>
              </w:rPr>
            </w:pPr>
            <w:r w:rsidRPr="00B84F87">
              <w:rPr>
                <w:rFonts w:ascii="Calibri" w:eastAsia="Times New Roman" w:hAnsi="Calibri" w:cs="B Nazanin" w:hint="cs"/>
                <w:b/>
                <w:bCs/>
                <w:color w:val="000000"/>
                <w:sz w:val="18"/>
                <w:szCs w:val="18"/>
                <w:rtl/>
              </w:rPr>
              <w:t>عنوان تحقیق</w:t>
            </w:r>
          </w:p>
        </w:tc>
        <w:tc>
          <w:tcPr>
            <w:tcW w:w="96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B84F87" w:rsidRDefault="00216110" w:rsidP="008A7EBF">
            <w:pPr>
              <w:bidi/>
              <w:spacing w:after="0" w:line="240" w:lineRule="auto"/>
              <w:jc w:val="center"/>
              <w:rPr>
                <w:rFonts w:ascii="Calibri" w:eastAsia="Times New Roman" w:hAnsi="Calibri" w:cs="B Nazanin"/>
                <w:b/>
                <w:bCs/>
                <w:color w:val="000000"/>
                <w:sz w:val="18"/>
                <w:szCs w:val="18"/>
              </w:rPr>
            </w:pPr>
            <w:r w:rsidRPr="00B84F87">
              <w:rPr>
                <w:rFonts w:ascii="Calibri" w:eastAsia="Times New Roman" w:hAnsi="Calibri" w:cs="B Nazanin" w:hint="cs"/>
                <w:b/>
                <w:bCs/>
                <w:color w:val="000000"/>
                <w:sz w:val="18"/>
                <w:szCs w:val="18"/>
                <w:rtl/>
              </w:rPr>
              <w:t>نوع تحقیق</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B84F87" w:rsidRDefault="00216110" w:rsidP="008A7EBF">
            <w:pPr>
              <w:bidi/>
              <w:spacing w:after="0" w:line="240" w:lineRule="auto"/>
              <w:jc w:val="center"/>
              <w:rPr>
                <w:rFonts w:ascii="Calibri" w:eastAsia="Times New Roman" w:hAnsi="Calibri" w:cs="B Nazanin"/>
                <w:b/>
                <w:bCs/>
                <w:color w:val="000000"/>
                <w:sz w:val="18"/>
                <w:szCs w:val="18"/>
              </w:rPr>
            </w:pPr>
            <w:r w:rsidRPr="00B84F87">
              <w:rPr>
                <w:rFonts w:ascii="Calibri" w:eastAsia="Times New Roman" w:hAnsi="Calibri" w:cs="B Nazanin" w:hint="cs"/>
                <w:b/>
                <w:bCs/>
                <w:color w:val="000000"/>
                <w:sz w:val="18"/>
                <w:szCs w:val="18"/>
                <w:rtl/>
              </w:rPr>
              <w:t>اسناد بالا دستی</w:t>
            </w:r>
            <w:r w:rsidR="008A7EBF" w:rsidRPr="00B84F87">
              <w:rPr>
                <w:rFonts w:ascii="Calibri" w:eastAsia="Times New Roman" w:hAnsi="Calibri" w:cs="B Nazanin" w:hint="cs"/>
                <w:b/>
                <w:bCs/>
                <w:color w:val="000000"/>
                <w:sz w:val="18"/>
                <w:szCs w:val="18"/>
                <w:rtl/>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B84F87" w:rsidRDefault="008A7EBF" w:rsidP="008A7EBF">
            <w:pPr>
              <w:bidi/>
              <w:spacing w:after="0" w:line="240" w:lineRule="auto"/>
              <w:jc w:val="center"/>
              <w:rPr>
                <w:rFonts w:ascii="Calibri" w:eastAsia="Times New Roman" w:hAnsi="Calibri" w:cs="B Nazanin"/>
                <w:b/>
                <w:bCs/>
                <w:color w:val="000000"/>
                <w:sz w:val="18"/>
                <w:szCs w:val="18"/>
              </w:rPr>
            </w:pPr>
            <w:r w:rsidRPr="00B84F87">
              <w:rPr>
                <w:rFonts w:ascii="Calibri" w:eastAsia="Times New Roman" w:hAnsi="Calibri" w:cs="B Nazanin" w:hint="cs"/>
                <w:b/>
                <w:bCs/>
                <w:color w:val="000000"/>
                <w:sz w:val="18"/>
                <w:szCs w:val="18"/>
                <w:rtl/>
              </w:rPr>
              <w:t>عنوان مشکل کلیدی</w:t>
            </w:r>
          </w:p>
        </w:tc>
        <w:tc>
          <w:tcPr>
            <w:tcW w:w="255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B84F87" w:rsidRDefault="0058745B" w:rsidP="008A7EBF">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55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B84F87" w:rsidRDefault="008A7EBF" w:rsidP="008A7EBF">
            <w:pPr>
              <w:bidi/>
              <w:spacing w:after="0" w:line="240" w:lineRule="auto"/>
              <w:jc w:val="center"/>
              <w:rPr>
                <w:rFonts w:ascii="Calibri" w:eastAsia="Times New Roman" w:hAnsi="Calibri" w:cs="B Nazanin"/>
                <w:b/>
                <w:bCs/>
                <w:color w:val="000000"/>
                <w:sz w:val="18"/>
                <w:szCs w:val="18"/>
              </w:rPr>
            </w:pPr>
            <w:r w:rsidRPr="00B84F87">
              <w:rPr>
                <w:rFonts w:ascii="Calibri" w:eastAsia="Times New Roman" w:hAnsi="Calibri" w:cs="B Nazanin" w:hint="cs"/>
                <w:b/>
                <w:bCs/>
                <w:color w:val="000000"/>
                <w:sz w:val="18"/>
                <w:szCs w:val="18"/>
                <w:rtl/>
              </w:rPr>
              <w:t>اهداف مورد انتظار</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B84F87" w:rsidRDefault="00216110" w:rsidP="008A7EBF">
            <w:pPr>
              <w:bidi/>
              <w:spacing w:after="0" w:line="240" w:lineRule="auto"/>
              <w:jc w:val="center"/>
              <w:rPr>
                <w:rFonts w:ascii="Calibri" w:eastAsia="Times New Roman" w:hAnsi="Calibri" w:cs="B Nazanin"/>
                <w:b/>
                <w:bCs/>
                <w:color w:val="000000"/>
                <w:sz w:val="18"/>
                <w:szCs w:val="18"/>
              </w:rPr>
            </w:pPr>
            <w:r w:rsidRPr="00B84F87">
              <w:rPr>
                <w:rFonts w:ascii="Calibri" w:eastAsia="Times New Roman" w:hAnsi="Calibri" w:cs="B Nazanin" w:hint="cs"/>
                <w:b/>
                <w:bCs/>
                <w:color w:val="000000"/>
                <w:sz w:val="18"/>
                <w:szCs w:val="18"/>
                <w:rtl/>
              </w:rPr>
              <w:t>محصول نهایی</w:t>
            </w:r>
          </w:p>
        </w:tc>
      </w:tr>
      <w:tr w:rsidR="008A7EBF" w:rsidRPr="00B84F87" w:rsidTr="00D80D10">
        <w:trPr>
          <w:trHeight w:val="1200"/>
        </w:trPr>
        <w:tc>
          <w:tcPr>
            <w:tcW w:w="572"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B84F87" w:rsidRDefault="008A7EBF" w:rsidP="008A7EBF">
            <w:pPr>
              <w:bidi/>
              <w:spacing w:after="0" w:line="240" w:lineRule="auto"/>
              <w:jc w:val="center"/>
              <w:rPr>
                <w:rFonts w:ascii="Calibri" w:eastAsia="Times New Roman" w:hAnsi="Calibri" w:cs="B Nazanin"/>
                <w:color w:val="000000"/>
                <w:sz w:val="18"/>
                <w:szCs w:val="18"/>
              </w:rPr>
            </w:pPr>
            <w:r w:rsidRPr="00B84F87">
              <w:rPr>
                <w:rFonts w:ascii="Calibri" w:eastAsia="Times New Roman" w:hAnsi="Calibri" w:cs="B Nazanin" w:hint="cs"/>
                <w:color w:val="000000"/>
                <w:sz w:val="18"/>
                <w:szCs w:val="18"/>
                <w:rtl/>
              </w:rPr>
              <w:t>1</w:t>
            </w:r>
          </w:p>
        </w:tc>
        <w:tc>
          <w:tcPr>
            <w:tcW w:w="1080" w:type="dxa"/>
            <w:tcBorders>
              <w:top w:val="nil"/>
              <w:left w:val="single" w:sz="4" w:space="0" w:color="auto"/>
              <w:bottom w:val="single" w:sz="4" w:space="0" w:color="auto"/>
              <w:right w:val="single" w:sz="4" w:space="0" w:color="auto"/>
            </w:tcBorders>
            <w:shd w:val="clear" w:color="000000" w:fill="FCF6F6"/>
            <w:vAlign w:val="center"/>
            <w:hideMark/>
          </w:tcPr>
          <w:p w:rsidR="008A7EBF" w:rsidRPr="00B84F87" w:rsidRDefault="008A7EBF" w:rsidP="008A7EBF">
            <w:pPr>
              <w:bidi/>
              <w:spacing w:after="0" w:line="240" w:lineRule="auto"/>
              <w:jc w:val="center"/>
              <w:rPr>
                <w:rFonts w:ascii="Calibri" w:eastAsia="Times New Roman" w:hAnsi="Calibri" w:cs="B Nazanin"/>
                <w:color w:val="000000"/>
                <w:sz w:val="18"/>
                <w:szCs w:val="18"/>
              </w:rPr>
            </w:pPr>
            <w:r w:rsidRPr="00B84F87">
              <w:rPr>
                <w:rFonts w:ascii="Calibri" w:eastAsia="Times New Roman" w:hAnsi="Calibri" w:cs="B Nazanin" w:hint="cs"/>
                <w:color w:val="000000"/>
                <w:sz w:val="18"/>
                <w:szCs w:val="18"/>
                <w:rtl/>
              </w:rPr>
              <w:t>سازمان آب و برق خوزستان</w:t>
            </w:r>
          </w:p>
        </w:tc>
        <w:tc>
          <w:tcPr>
            <w:tcW w:w="3150" w:type="dxa"/>
            <w:tcBorders>
              <w:top w:val="nil"/>
              <w:left w:val="single" w:sz="4" w:space="0" w:color="auto"/>
              <w:bottom w:val="single" w:sz="4" w:space="0" w:color="auto"/>
              <w:right w:val="single" w:sz="4" w:space="0" w:color="auto"/>
            </w:tcBorders>
            <w:shd w:val="clear" w:color="000000" w:fill="FCF6F6"/>
            <w:vAlign w:val="center"/>
            <w:hideMark/>
          </w:tcPr>
          <w:p w:rsidR="008A7EBF" w:rsidRPr="00B84F87" w:rsidRDefault="008A7EBF" w:rsidP="008A7EBF">
            <w:pPr>
              <w:bidi/>
              <w:spacing w:after="0" w:line="240" w:lineRule="auto"/>
              <w:jc w:val="center"/>
              <w:rPr>
                <w:rFonts w:ascii="Calibri" w:eastAsia="Times New Roman" w:hAnsi="Calibri" w:cs="B Nazanin"/>
                <w:color w:val="000000"/>
                <w:sz w:val="18"/>
                <w:szCs w:val="18"/>
              </w:rPr>
            </w:pPr>
            <w:r w:rsidRPr="00B84F87">
              <w:rPr>
                <w:rFonts w:ascii="Calibri" w:eastAsia="Times New Roman" w:hAnsi="Calibri" w:cs="B Nazanin" w:hint="cs"/>
                <w:color w:val="000000"/>
                <w:sz w:val="18"/>
                <w:szCs w:val="18"/>
                <w:rtl/>
              </w:rPr>
              <w:t>تدوین و پياده‌سازي برنامه جامع آموزش همگانی در بخش آب</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8A7EBF" w:rsidRPr="00B84F87" w:rsidRDefault="008A7EBF" w:rsidP="008A7EBF">
            <w:pPr>
              <w:bidi/>
              <w:spacing w:after="0" w:line="240" w:lineRule="auto"/>
              <w:jc w:val="center"/>
              <w:rPr>
                <w:rFonts w:ascii="Calibri" w:eastAsia="Times New Roman" w:hAnsi="Calibri" w:cs="B Nazanin"/>
                <w:color w:val="000000"/>
                <w:sz w:val="18"/>
                <w:szCs w:val="18"/>
              </w:rPr>
            </w:pPr>
            <w:r w:rsidRPr="00B84F87">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B84F87" w:rsidRDefault="008A7EBF" w:rsidP="008A7EBF">
            <w:pPr>
              <w:bidi/>
              <w:spacing w:after="0" w:line="240" w:lineRule="auto"/>
              <w:jc w:val="center"/>
              <w:rPr>
                <w:rFonts w:ascii="Calibri" w:eastAsia="Times New Roman" w:hAnsi="Calibri" w:cs="B Nazanin"/>
                <w:color w:val="000000"/>
                <w:sz w:val="18"/>
                <w:szCs w:val="18"/>
              </w:rPr>
            </w:pPr>
            <w:r w:rsidRPr="00B84F87">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B84F87" w:rsidRDefault="008A7EBF" w:rsidP="008A7EBF">
            <w:pPr>
              <w:bidi/>
              <w:spacing w:after="0" w:line="240" w:lineRule="auto"/>
              <w:jc w:val="center"/>
              <w:rPr>
                <w:rFonts w:ascii="Calibri" w:eastAsia="Times New Roman" w:hAnsi="Calibri" w:cs="B Nazanin"/>
                <w:color w:val="000000"/>
                <w:sz w:val="18"/>
                <w:szCs w:val="18"/>
              </w:rPr>
            </w:pPr>
            <w:r w:rsidRPr="00B84F87">
              <w:rPr>
                <w:rFonts w:ascii="Calibri" w:eastAsia="Times New Roman" w:hAnsi="Calibri" w:cs="B Nazanin" w:hint="cs"/>
                <w:color w:val="000000"/>
                <w:sz w:val="18"/>
                <w:szCs w:val="18"/>
                <w:rtl/>
              </w:rPr>
              <w:t>13-تأثير مشکلات اجتماعي، فرهنگي و حقوقي بر طرحهاي توسعه منابع آب و تعيين الگوي مناسب جهت مديريت منابع آب با در نظر گرفتن مسائل اجتماعي</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8A7EBF" w:rsidRPr="00B84F87" w:rsidRDefault="008A7EBF" w:rsidP="008A7EBF">
            <w:pPr>
              <w:bidi/>
              <w:spacing w:after="0" w:line="240" w:lineRule="auto"/>
              <w:jc w:val="center"/>
              <w:rPr>
                <w:rFonts w:ascii="Calibri" w:eastAsia="Times New Roman" w:hAnsi="Calibri" w:cs="B Nazanin"/>
                <w:color w:val="000000"/>
                <w:sz w:val="18"/>
                <w:szCs w:val="18"/>
              </w:rPr>
            </w:pPr>
            <w:r w:rsidRPr="00B84F87">
              <w:rPr>
                <w:rFonts w:ascii="Calibri" w:eastAsia="Times New Roman" w:hAnsi="Calibri" w:cs="B Nazanin" w:hint="cs"/>
                <w:color w:val="000000"/>
                <w:sz w:val="18"/>
                <w:szCs w:val="18"/>
                <w:rtl/>
              </w:rPr>
              <w:t>نظر به افزایش روز افزون اهمیت آگاهی رسانی و آموزش همگانی در مدیریت آب کشور، ضروری است که جایگاه آموزش همگانی در مدیریت تقاضا ارزیابی شده و برنامه جامعی در خصوص آموزش همگانی در بخش آب تهیه و تدوین شود.</w:t>
            </w:r>
          </w:p>
        </w:tc>
        <w:tc>
          <w:tcPr>
            <w:tcW w:w="2551" w:type="dxa"/>
            <w:tcBorders>
              <w:top w:val="nil"/>
              <w:left w:val="single" w:sz="4" w:space="0" w:color="auto"/>
              <w:bottom w:val="single" w:sz="4" w:space="0" w:color="auto"/>
              <w:right w:val="single" w:sz="4" w:space="0" w:color="auto"/>
            </w:tcBorders>
            <w:shd w:val="clear" w:color="000000" w:fill="FCF6F6"/>
            <w:vAlign w:val="center"/>
            <w:hideMark/>
          </w:tcPr>
          <w:p w:rsidR="008A7EBF" w:rsidRPr="00B84F87" w:rsidRDefault="008A7EBF" w:rsidP="008A7EBF">
            <w:pPr>
              <w:bidi/>
              <w:spacing w:after="0" w:line="240" w:lineRule="auto"/>
              <w:jc w:val="center"/>
              <w:rPr>
                <w:rFonts w:ascii="Calibri" w:eastAsia="Times New Roman" w:hAnsi="Calibri" w:cs="B Nazanin"/>
                <w:color w:val="000000"/>
                <w:sz w:val="18"/>
                <w:szCs w:val="18"/>
              </w:rPr>
            </w:pPr>
            <w:r w:rsidRPr="00B84F87">
              <w:rPr>
                <w:rFonts w:ascii="Calibri" w:eastAsia="Times New Roman" w:hAnsi="Calibri" w:cs="B Nazanin" w:hint="cs"/>
                <w:color w:val="000000"/>
                <w:sz w:val="18"/>
                <w:szCs w:val="18"/>
                <w:rtl/>
              </w:rPr>
              <w:t xml:space="preserve">  بررسی و تبیین ويژگيهاي فرهنگي، اجتماعي، سياسي و محيط زيستي تاثيرگذار بر برنامه ريزي آگاهي رساني در حوزه آب و تدوین برنامه هاي عملياتي جهت استفاده از ظرفيتهاي بالقوه صدا و سیمای استانی، نشریات محلی و نهادهای غیردولتی و سازمانهای مردم نهاد در ارتقای آموزش همگانی در بخش آب</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8A7EBF" w:rsidRPr="00B84F87" w:rsidRDefault="008A7EBF" w:rsidP="008A7EBF">
            <w:pPr>
              <w:bidi/>
              <w:spacing w:after="0" w:line="240" w:lineRule="auto"/>
              <w:jc w:val="center"/>
              <w:rPr>
                <w:rFonts w:ascii="Calibri" w:eastAsia="Times New Roman" w:hAnsi="Calibri" w:cs="B Nazanin"/>
                <w:color w:val="000000"/>
                <w:sz w:val="18"/>
                <w:szCs w:val="18"/>
              </w:rPr>
            </w:pPr>
            <w:r w:rsidRPr="00B84F87">
              <w:rPr>
                <w:rFonts w:ascii="Calibri" w:eastAsia="Times New Roman" w:hAnsi="Calibri" w:cs="B Nazanin" w:hint="cs"/>
                <w:color w:val="000000"/>
                <w:sz w:val="18"/>
                <w:szCs w:val="18"/>
                <w:rtl/>
              </w:rPr>
              <w:t>ارائه راه حل مشکل</w:t>
            </w:r>
          </w:p>
        </w:tc>
      </w:tr>
      <w:tr w:rsidR="008A7EBF" w:rsidRPr="00B84F87" w:rsidTr="00D80D10">
        <w:trPr>
          <w:trHeight w:val="1200"/>
        </w:trPr>
        <w:tc>
          <w:tcPr>
            <w:tcW w:w="572"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B84F87" w:rsidRDefault="008A7EBF" w:rsidP="008A7EBF">
            <w:pPr>
              <w:bidi/>
              <w:spacing w:after="0" w:line="240" w:lineRule="auto"/>
              <w:jc w:val="center"/>
              <w:rPr>
                <w:rFonts w:ascii="Calibri" w:eastAsia="Times New Roman" w:hAnsi="Calibri" w:cs="B Nazanin"/>
                <w:color w:val="000000"/>
                <w:sz w:val="18"/>
                <w:szCs w:val="18"/>
              </w:rPr>
            </w:pPr>
            <w:r w:rsidRPr="00B84F87">
              <w:rPr>
                <w:rFonts w:ascii="Calibri" w:eastAsia="Times New Roman" w:hAnsi="Calibri" w:cs="B Nazanin" w:hint="cs"/>
                <w:color w:val="000000"/>
                <w:sz w:val="18"/>
                <w:szCs w:val="18"/>
                <w:rtl/>
              </w:rPr>
              <w:t>2</w:t>
            </w:r>
          </w:p>
        </w:tc>
        <w:tc>
          <w:tcPr>
            <w:tcW w:w="1080" w:type="dxa"/>
            <w:tcBorders>
              <w:top w:val="nil"/>
              <w:left w:val="single" w:sz="4" w:space="0" w:color="auto"/>
              <w:bottom w:val="single" w:sz="4" w:space="0" w:color="auto"/>
              <w:right w:val="single" w:sz="4" w:space="0" w:color="auto"/>
            </w:tcBorders>
            <w:shd w:val="clear" w:color="000000" w:fill="FCF6F6"/>
            <w:vAlign w:val="center"/>
            <w:hideMark/>
          </w:tcPr>
          <w:p w:rsidR="008A7EBF" w:rsidRPr="00B84F87" w:rsidRDefault="008A7EBF" w:rsidP="008A7EBF">
            <w:pPr>
              <w:bidi/>
              <w:spacing w:after="0" w:line="240" w:lineRule="auto"/>
              <w:jc w:val="center"/>
              <w:rPr>
                <w:rFonts w:ascii="Calibri" w:eastAsia="Times New Roman" w:hAnsi="Calibri" w:cs="B Nazanin"/>
                <w:color w:val="000000"/>
                <w:sz w:val="18"/>
                <w:szCs w:val="18"/>
              </w:rPr>
            </w:pPr>
            <w:r w:rsidRPr="00B84F87">
              <w:rPr>
                <w:rFonts w:ascii="Calibri" w:eastAsia="Times New Roman" w:hAnsi="Calibri" w:cs="B Nazanin" w:hint="cs"/>
                <w:color w:val="000000"/>
                <w:sz w:val="18"/>
                <w:szCs w:val="18"/>
                <w:rtl/>
              </w:rPr>
              <w:t>شركت آب منطقه‌اي خراسان جنوبی</w:t>
            </w:r>
          </w:p>
        </w:tc>
        <w:tc>
          <w:tcPr>
            <w:tcW w:w="3150" w:type="dxa"/>
            <w:tcBorders>
              <w:top w:val="nil"/>
              <w:left w:val="single" w:sz="4" w:space="0" w:color="auto"/>
              <w:bottom w:val="single" w:sz="4" w:space="0" w:color="auto"/>
              <w:right w:val="single" w:sz="4" w:space="0" w:color="auto"/>
            </w:tcBorders>
            <w:shd w:val="clear" w:color="000000" w:fill="FCF6F6"/>
            <w:vAlign w:val="center"/>
            <w:hideMark/>
          </w:tcPr>
          <w:p w:rsidR="008A7EBF" w:rsidRPr="00B84F87" w:rsidRDefault="008A7EBF" w:rsidP="008A7EBF">
            <w:pPr>
              <w:bidi/>
              <w:spacing w:after="0" w:line="240" w:lineRule="auto"/>
              <w:jc w:val="center"/>
              <w:rPr>
                <w:rFonts w:ascii="Calibri" w:eastAsia="Times New Roman" w:hAnsi="Calibri" w:cs="B Nazanin"/>
                <w:color w:val="000000"/>
                <w:sz w:val="18"/>
                <w:szCs w:val="18"/>
              </w:rPr>
            </w:pPr>
            <w:r w:rsidRPr="00B84F87">
              <w:rPr>
                <w:rFonts w:ascii="Calibri" w:eastAsia="Times New Roman" w:hAnsi="Calibri" w:cs="B Nazanin" w:hint="cs"/>
                <w:color w:val="000000"/>
                <w:sz w:val="18"/>
                <w:szCs w:val="18"/>
                <w:rtl/>
              </w:rPr>
              <w:t>طرح پایش افکار عمومی: سنجش آگاهی و نظر مردم خراسان جنوبی درباره ی فرهنگ مصرف آب با توجه به دو رویکرد اقتصاد مقاومتی و طرح تعادل بخشی منابع آب</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8A7EBF" w:rsidRPr="00B84F87" w:rsidRDefault="008A7EBF" w:rsidP="008A7EBF">
            <w:pPr>
              <w:bidi/>
              <w:spacing w:after="0" w:line="240" w:lineRule="auto"/>
              <w:jc w:val="center"/>
              <w:rPr>
                <w:rFonts w:ascii="Calibri" w:eastAsia="Times New Roman" w:hAnsi="Calibri" w:cs="B Nazanin"/>
                <w:color w:val="000000"/>
                <w:sz w:val="18"/>
                <w:szCs w:val="18"/>
              </w:rPr>
            </w:pPr>
            <w:r w:rsidRPr="00B84F87">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B84F87" w:rsidRDefault="008A7EBF" w:rsidP="008A7EBF">
            <w:pPr>
              <w:bidi/>
              <w:spacing w:after="0" w:line="240" w:lineRule="auto"/>
              <w:jc w:val="center"/>
              <w:rPr>
                <w:rFonts w:ascii="Calibri" w:eastAsia="Times New Roman" w:hAnsi="Calibri" w:cs="B Nazanin"/>
                <w:color w:val="000000"/>
                <w:sz w:val="18"/>
                <w:szCs w:val="18"/>
              </w:rPr>
            </w:pPr>
            <w:r w:rsidRPr="00B84F87">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B84F87" w:rsidRDefault="008A7EBF" w:rsidP="008A7EBF">
            <w:pPr>
              <w:bidi/>
              <w:spacing w:after="0" w:line="240" w:lineRule="auto"/>
              <w:jc w:val="center"/>
              <w:rPr>
                <w:rFonts w:ascii="Calibri" w:eastAsia="Times New Roman" w:hAnsi="Calibri" w:cs="B Nazanin"/>
                <w:color w:val="000000"/>
                <w:sz w:val="18"/>
                <w:szCs w:val="18"/>
              </w:rPr>
            </w:pPr>
            <w:r w:rsidRPr="00B84F87">
              <w:rPr>
                <w:rFonts w:ascii="Calibri" w:eastAsia="Times New Roman" w:hAnsi="Calibri" w:cs="B Nazanin" w:hint="cs"/>
                <w:color w:val="000000"/>
                <w:sz w:val="18"/>
                <w:szCs w:val="18"/>
                <w:rtl/>
              </w:rPr>
              <w:t>1-</w:t>
            </w:r>
            <w:r w:rsidRPr="00B84F87">
              <w:rPr>
                <w:rFonts w:ascii="Times New Roman" w:eastAsia="Times New Roman" w:hAnsi="Times New Roman" w:cs="Times New Roman" w:hint="cs"/>
                <w:color w:val="000000"/>
                <w:sz w:val="18"/>
                <w:szCs w:val="18"/>
                <w:rtl/>
              </w:rPr>
              <w:t>   </w:t>
            </w:r>
            <w:r w:rsidRPr="00B84F87">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8A7EBF" w:rsidRPr="00B84F87" w:rsidRDefault="008A7EBF" w:rsidP="008A7EBF">
            <w:pPr>
              <w:bidi/>
              <w:spacing w:after="0" w:line="240" w:lineRule="auto"/>
              <w:jc w:val="center"/>
              <w:rPr>
                <w:rFonts w:ascii="Calibri" w:eastAsia="Times New Roman" w:hAnsi="Calibri" w:cs="B Nazanin"/>
                <w:color w:val="000000"/>
                <w:sz w:val="18"/>
                <w:szCs w:val="18"/>
              </w:rPr>
            </w:pPr>
            <w:r w:rsidRPr="00B84F87">
              <w:rPr>
                <w:rFonts w:ascii="Calibri" w:eastAsia="Times New Roman" w:hAnsi="Calibri" w:cs="B Nazanin" w:hint="cs"/>
                <w:color w:val="000000"/>
                <w:sz w:val="18"/>
                <w:szCs w:val="18"/>
                <w:rtl/>
              </w:rPr>
              <w:t>بررسي و توسعه روشهاي مديريت تقاضاي آب</w:t>
            </w:r>
          </w:p>
        </w:tc>
        <w:tc>
          <w:tcPr>
            <w:tcW w:w="2551" w:type="dxa"/>
            <w:tcBorders>
              <w:top w:val="nil"/>
              <w:left w:val="single" w:sz="4" w:space="0" w:color="auto"/>
              <w:bottom w:val="single" w:sz="4" w:space="0" w:color="auto"/>
              <w:right w:val="single" w:sz="4" w:space="0" w:color="auto"/>
            </w:tcBorders>
            <w:shd w:val="clear" w:color="000000" w:fill="FCF6F6"/>
            <w:vAlign w:val="center"/>
            <w:hideMark/>
          </w:tcPr>
          <w:p w:rsidR="008A7EBF" w:rsidRPr="00B84F87" w:rsidRDefault="008A7EBF" w:rsidP="008A7EBF">
            <w:pPr>
              <w:bidi/>
              <w:spacing w:after="0" w:line="240" w:lineRule="auto"/>
              <w:jc w:val="center"/>
              <w:rPr>
                <w:rFonts w:ascii="Calibri" w:eastAsia="Times New Roman" w:hAnsi="Calibri" w:cs="B Nazanin"/>
                <w:color w:val="000000"/>
                <w:sz w:val="18"/>
                <w:szCs w:val="18"/>
              </w:rPr>
            </w:pPr>
            <w:r w:rsidRPr="00B84F87">
              <w:rPr>
                <w:rFonts w:ascii="Calibri" w:eastAsia="Times New Roman" w:hAnsi="Calibri" w:cs="B Nazanin" w:hint="cs"/>
                <w:color w:val="000000"/>
                <w:sz w:val="18"/>
                <w:szCs w:val="18"/>
                <w:rtl/>
              </w:rPr>
              <w:t>آگاهی کم و اندک و عدم مشارکت کافی کلیه ذینفعان در مسایل آب</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8A7EBF" w:rsidRPr="00B84F87" w:rsidRDefault="008A7EBF" w:rsidP="008A7EBF">
            <w:pPr>
              <w:bidi/>
              <w:spacing w:after="0" w:line="240" w:lineRule="auto"/>
              <w:jc w:val="center"/>
              <w:rPr>
                <w:rFonts w:ascii="Calibri" w:eastAsia="Times New Roman" w:hAnsi="Calibri" w:cs="B Nazanin"/>
                <w:color w:val="000000"/>
                <w:sz w:val="18"/>
                <w:szCs w:val="18"/>
              </w:rPr>
            </w:pPr>
            <w:r w:rsidRPr="00B84F87">
              <w:rPr>
                <w:rFonts w:ascii="Calibri" w:eastAsia="Times New Roman" w:hAnsi="Calibri" w:cs="B Nazanin" w:hint="cs"/>
                <w:color w:val="000000"/>
                <w:sz w:val="18"/>
                <w:szCs w:val="18"/>
                <w:rtl/>
              </w:rPr>
              <w:t>ارائه راه حل مشکل</w:t>
            </w:r>
          </w:p>
        </w:tc>
      </w:tr>
    </w:tbl>
    <w:p w:rsidR="0012089C" w:rsidRDefault="0012089C" w:rsidP="00F80F39">
      <w:pPr>
        <w:bidi/>
        <w:spacing w:line="240" w:lineRule="auto"/>
        <w:rPr>
          <w:rFonts w:ascii="Calibri" w:eastAsia="Times New Roman" w:hAnsi="Calibri" w:cs="B Titr"/>
          <w:b/>
          <w:bCs/>
          <w:sz w:val="24"/>
          <w:szCs w:val="24"/>
          <w:rtl/>
          <w:lang w:bidi="fa-IR"/>
        </w:rPr>
      </w:pPr>
    </w:p>
    <w:p w:rsidR="0012089C" w:rsidRPr="007527FF" w:rsidRDefault="00853002" w:rsidP="00A845EA">
      <w:pPr>
        <w:bidi/>
        <w:spacing w:after="0" w:line="240" w:lineRule="auto"/>
        <w:rPr>
          <w:rFonts w:ascii="Calibri" w:eastAsia="Times New Roman" w:hAnsi="Calibri" w:cs="B Nazanin"/>
          <w:b/>
          <w:bCs/>
          <w:sz w:val="24"/>
          <w:szCs w:val="24"/>
          <w:rtl/>
          <w:lang w:bidi="fa-IR"/>
        </w:rPr>
      </w:pPr>
      <w:r>
        <w:rPr>
          <w:rFonts w:ascii="Calibri" w:eastAsia="Times New Roman" w:hAnsi="Calibri" w:cs="B Titr" w:hint="cs"/>
          <w:b/>
          <w:bCs/>
          <w:sz w:val="24"/>
          <w:szCs w:val="24"/>
          <w:rtl/>
          <w:lang w:bidi="fa-IR"/>
        </w:rPr>
        <w:t>6</w:t>
      </w:r>
      <w:r w:rsidRPr="007527FF">
        <w:rPr>
          <w:rFonts w:ascii="Calibri" w:eastAsia="Times New Roman" w:hAnsi="Calibri" w:cs="B Nazanin" w:hint="cs"/>
          <w:b/>
          <w:bCs/>
          <w:sz w:val="24"/>
          <w:szCs w:val="24"/>
          <w:rtl/>
          <w:lang w:bidi="fa-IR"/>
        </w:rPr>
        <w:t>- مباحث حقوق</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 xml:space="preserve"> و قانون</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 xml:space="preserve"> و اجتماع</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 xml:space="preserve"> و ظرف</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ت ساز</w:t>
      </w:r>
      <w:r w:rsidR="00B15267" w:rsidRPr="007527FF">
        <w:rPr>
          <w:rFonts w:ascii="Calibri" w:eastAsia="Times New Roman" w:hAnsi="Calibri" w:cs="B Nazanin" w:hint="cs"/>
          <w:b/>
          <w:bCs/>
          <w:sz w:val="24"/>
          <w:szCs w:val="24"/>
          <w:rtl/>
          <w:lang w:bidi="fa-IR"/>
        </w:rPr>
        <w:t>ي</w:t>
      </w:r>
    </w:p>
    <w:p w:rsidR="00903C76" w:rsidRPr="007527FF" w:rsidRDefault="008A7EBF" w:rsidP="006C04DF">
      <w:pPr>
        <w:pStyle w:val="ListParagraph"/>
        <w:numPr>
          <w:ilvl w:val="1"/>
          <w:numId w:val="16"/>
        </w:numPr>
        <w:bidi/>
        <w:spacing w:after="0" w:line="240" w:lineRule="auto"/>
        <w:ind w:left="661"/>
        <w:outlineLvl w:val="1"/>
        <w:rPr>
          <w:rFonts w:ascii="Calibri" w:eastAsia="Times New Roman" w:hAnsi="Calibri" w:cs="B Nazanin"/>
          <w:sz w:val="24"/>
          <w:szCs w:val="24"/>
          <w:lang w:bidi="fa-IR"/>
        </w:rPr>
      </w:pPr>
      <w:bookmarkStart w:id="67" w:name="_Toc516391889"/>
      <w:r w:rsidRPr="007527FF">
        <w:rPr>
          <w:rFonts w:ascii="Calibri" w:eastAsia="Times New Roman" w:hAnsi="Calibri" w:cs="B Nazanin" w:hint="cs"/>
          <w:sz w:val="24"/>
          <w:szCs w:val="24"/>
          <w:rtl/>
          <w:lang w:bidi="fa-IR"/>
        </w:rPr>
        <w:t>اجتماعي،</w:t>
      </w:r>
      <w:r w:rsidRPr="007527FF">
        <w:rPr>
          <w:rFonts w:ascii="Calibri" w:eastAsia="Times New Roman" w:hAnsi="Calibri" w:cs="B Nazanin"/>
          <w:sz w:val="24"/>
          <w:szCs w:val="24"/>
          <w:rtl/>
          <w:lang w:bidi="fa-IR"/>
        </w:rPr>
        <w:t xml:space="preserve"> </w:t>
      </w:r>
      <w:r w:rsidRPr="007527FF">
        <w:rPr>
          <w:rFonts w:ascii="Calibri" w:eastAsia="Times New Roman" w:hAnsi="Calibri" w:cs="B Nazanin" w:hint="cs"/>
          <w:sz w:val="24"/>
          <w:szCs w:val="24"/>
          <w:rtl/>
          <w:lang w:bidi="fa-IR"/>
        </w:rPr>
        <w:t>مشاركت</w:t>
      </w:r>
      <w:r w:rsidRPr="007527FF">
        <w:rPr>
          <w:rFonts w:ascii="Calibri" w:eastAsia="Times New Roman" w:hAnsi="Calibri" w:cs="B Nazanin"/>
          <w:sz w:val="24"/>
          <w:szCs w:val="24"/>
          <w:rtl/>
          <w:lang w:bidi="fa-IR"/>
        </w:rPr>
        <w:t xml:space="preserve"> </w:t>
      </w:r>
      <w:r w:rsidRPr="007527FF">
        <w:rPr>
          <w:rFonts w:ascii="Calibri" w:eastAsia="Times New Roman" w:hAnsi="Calibri" w:cs="B Nazanin" w:hint="cs"/>
          <w:sz w:val="24"/>
          <w:szCs w:val="24"/>
          <w:rtl/>
          <w:lang w:bidi="fa-IR"/>
        </w:rPr>
        <w:t>مردمي</w:t>
      </w:r>
      <w:r w:rsidRPr="007527FF">
        <w:rPr>
          <w:rFonts w:ascii="Calibri" w:eastAsia="Times New Roman" w:hAnsi="Calibri" w:cs="B Nazanin"/>
          <w:sz w:val="24"/>
          <w:szCs w:val="24"/>
          <w:rtl/>
          <w:lang w:bidi="fa-IR"/>
        </w:rPr>
        <w:t xml:space="preserve"> </w:t>
      </w:r>
      <w:r w:rsidRPr="007527FF">
        <w:rPr>
          <w:rFonts w:ascii="Calibri" w:eastAsia="Times New Roman" w:hAnsi="Calibri" w:cs="B Nazanin" w:hint="cs"/>
          <w:sz w:val="24"/>
          <w:szCs w:val="24"/>
          <w:rtl/>
          <w:lang w:bidi="fa-IR"/>
        </w:rPr>
        <w:t>و</w:t>
      </w:r>
      <w:r w:rsidRPr="007527FF">
        <w:rPr>
          <w:rFonts w:ascii="Calibri" w:eastAsia="Times New Roman" w:hAnsi="Calibri" w:cs="B Nazanin"/>
          <w:sz w:val="24"/>
          <w:szCs w:val="24"/>
          <w:rtl/>
          <w:lang w:bidi="fa-IR"/>
        </w:rPr>
        <w:t xml:space="preserve"> </w:t>
      </w:r>
      <w:r w:rsidRPr="007527FF">
        <w:rPr>
          <w:rFonts w:ascii="Calibri" w:eastAsia="Times New Roman" w:hAnsi="Calibri" w:cs="B Nazanin" w:hint="cs"/>
          <w:sz w:val="24"/>
          <w:szCs w:val="24"/>
          <w:rtl/>
          <w:lang w:bidi="fa-IR"/>
        </w:rPr>
        <w:t>سرمايه‌گذاري</w:t>
      </w:r>
      <w:bookmarkEnd w:id="67"/>
    </w:p>
    <w:tbl>
      <w:tblPr>
        <w:bidiVisual/>
        <w:tblW w:w="15550" w:type="dxa"/>
        <w:tblInd w:w="103" w:type="dxa"/>
        <w:tblLook w:val="04A0" w:firstRow="1" w:lastRow="0" w:firstColumn="1" w:lastColumn="0" w:noHBand="0" w:noVBand="1"/>
      </w:tblPr>
      <w:tblGrid>
        <w:gridCol w:w="558"/>
        <w:gridCol w:w="1094"/>
        <w:gridCol w:w="3150"/>
        <w:gridCol w:w="967"/>
        <w:gridCol w:w="1701"/>
        <w:gridCol w:w="1701"/>
        <w:gridCol w:w="2552"/>
        <w:gridCol w:w="2551"/>
        <w:gridCol w:w="1276"/>
      </w:tblGrid>
      <w:tr w:rsidR="008A7EBF" w:rsidRPr="002068C1" w:rsidTr="00D80D10">
        <w:trPr>
          <w:trHeight w:val="799"/>
          <w:tblHeader/>
        </w:trPr>
        <w:tc>
          <w:tcPr>
            <w:tcW w:w="55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2068C1" w:rsidRDefault="008A7EBF" w:rsidP="008A7EBF">
            <w:pPr>
              <w:bidi/>
              <w:spacing w:after="0" w:line="240" w:lineRule="auto"/>
              <w:jc w:val="center"/>
              <w:rPr>
                <w:rFonts w:ascii="Calibri" w:eastAsia="Times New Roman" w:hAnsi="Calibri" w:cs="B Nazanin"/>
                <w:b/>
                <w:bCs/>
                <w:color w:val="000000"/>
                <w:sz w:val="18"/>
                <w:szCs w:val="18"/>
              </w:rPr>
            </w:pPr>
            <w:r w:rsidRPr="002068C1">
              <w:rPr>
                <w:rFonts w:ascii="Calibri" w:eastAsia="Times New Roman" w:hAnsi="Calibri" w:cs="B Nazanin" w:hint="cs"/>
                <w:b/>
                <w:bCs/>
                <w:color w:val="000000"/>
                <w:sz w:val="18"/>
                <w:szCs w:val="18"/>
                <w:rtl/>
              </w:rPr>
              <w:t>ردیف</w:t>
            </w:r>
          </w:p>
        </w:tc>
        <w:tc>
          <w:tcPr>
            <w:tcW w:w="10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2068C1" w:rsidRDefault="00216110" w:rsidP="008A7EBF">
            <w:pPr>
              <w:bidi/>
              <w:spacing w:after="0" w:line="240" w:lineRule="auto"/>
              <w:jc w:val="center"/>
              <w:rPr>
                <w:rFonts w:ascii="Calibri" w:eastAsia="Times New Roman" w:hAnsi="Calibri" w:cs="B Nazanin"/>
                <w:b/>
                <w:bCs/>
                <w:color w:val="000000"/>
                <w:sz w:val="18"/>
                <w:szCs w:val="18"/>
              </w:rPr>
            </w:pPr>
            <w:r w:rsidRPr="002068C1">
              <w:rPr>
                <w:rFonts w:ascii="Calibri" w:eastAsia="Times New Roman" w:hAnsi="Calibri" w:cs="B Nazanin" w:hint="cs"/>
                <w:b/>
                <w:bCs/>
                <w:color w:val="000000"/>
                <w:sz w:val="18"/>
                <w:szCs w:val="18"/>
                <w:rtl/>
              </w:rPr>
              <w:t>عنوان شرکت</w:t>
            </w:r>
          </w:p>
        </w:tc>
        <w:tc>
          <w:tcPr>
            <w:tcW w:w="315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2068C1" w:rsidRDefault="008A7EBF" w:rsidP="008A7EBF">
            <w:pPr>
              <w:bidi/>
              <w:spacing w:after="0" w:line="240" w:lineRule="auto"/>
              <w:jc w:val="center"/>
              <w:rPr>
                <w:rFonts w:ascii="Calibri" w:eastAsia="Times New Roman" w:hAnsi="Calibri" w:cs="B Nazanin"/>
                <w:b/>
                <w:bCs/>
                <w:color w:val="000000"/>
                <w:sz w:val="18"/>
                <w:szCs w:val="18"/>
              </w:rPr>
            </w:pPr>
            <w:r w:rsidRPr="002068C1">
              <w:rPr>
                <w:rFonts w:ascii="Calibri" w:eastAsia="Times New Roman" w:hAnsi="Calibri" w:cs="B Nazanin" w:hint="cs"/>
                <w:b/>
                <w:bCs/>
                <w:color w:val="000000"/>
                <w:sz w:val="18"/>
                <w:szCs w:val="18"/>
                <w:rtl/>
              </w:rPr>
              <w:t>عنوان تحقیق</w:t>
            </w:r>
          </w:p>
        </w:tc>
        <w:tc>
          <w:tcPr>
            <w:tcW w:w="96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2068C1" w:rsidRDefault="00216110" w:rsidP="008A7EBF">
            <w:pPr>
              <w:bidi/>
              <w:spacing w:after="0" w:line="240" w:lineRule="auto"/>
              <w:jc w:val="center"/>
              <w:rPr>
                <w:rFonts w:ascii="Calibri" w:eastAsia="Times New Roman" w:hAnsi="Calibri" w:cs="B Nazanin"/>
                <w:b/>
                <w:bCs/>
                <w:color w:val="000000"/>
                <w:sz w:val="18"/>
                <w:szCs w:val="18"/>
              </w:rPr>
            </w:pPr>
            <w:r w:rsidRPr="002068C1">
              <w:rPr>
                <w:rFonts w:ascii="Calibri" w:eastAsia="Times New Roman" w:hAnsi="Calibri" w:cs="B Nazanin" w:hint="cs"/>
                <w:b/>
                <w:bCs/>
                <w:color w:val="000000"/>
                <w:sz w:val="18"/>
                <w:szCs w:val="18"/>
                <w:rtl/>
              </w:rPr>
              <w:t>نوع تحقیق</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2068C1" w:rsidRDefault="00216110" w:rsidP="008A7EBF">
            <w:pPr>
              <w:bidi/>
              <w:spacing w:after="0" w:line="240" w:lineRule="auto"/>
              <w:jc w:val="center"/>
              <w:rPr>
                <w:rFonts w:ascii="Calibri" w:eastAsia="Times New Roman" w:hAnsi="Calibri" w:cs="B Nazanin"/>
                <w:b/>
                <w:bCs/>
                <w:color w:val="000000"/>
                <w:sz w:val="18"/>
                <w:szCs w:val="18"/>
              </w:rPr>
            </w:pPr>
            <w:r w:rsidRPr="002068C1">
              <w:rPr>
                <w:rFonts w:ascii="Calibri" w:eastAsia="Times New Roman" w:hAnsi="Calibri" w:cs="B Nazanin" w:hint="cs"/>
                <w:b/>
                <w:bCs/>
                <w:color w:val="000000"/>
                <w:sz w:val="18"/>
                <w:szCs w:val="18"/>
                <w:rtl/>
              </w:rPr>
              <w:t>اسناد بالا دستی</w:t>
            </w:r>
            <w:r w:rsidR="008A7EBF" w:rsidRPr="002068C1">
              <w:rPr>
                <w:rFonts w:ascii="Calibri" w:eastAsia="Times New Roman" w:hAnsi="Calibri" w:cs="B Nazanin" w:hint="cs"/>
                <w:b/>
                <w:bCs/>
                <w:color w:val="000000"/>
                <w:sz w:val="18"/>
                <w:szCs w:val="18"/>
                <w:rtl/>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2068C1" w:rsidRDefault="008A7EBF" w:rsidP="008A7EBF">
            <w:pPr>
              <w:bidi/>
              <w:spacing w:after="0" w:line="240" w:lineRule="auto"/>
              <w:jc w:val="center"/>
              <w:rPr>
                <w:rFonts w:ascii="Calibri" w:eastAsia="Times New Roman" w:hAnsi="Calibri" w:cs="B Nazanin"/>
                <w:b/>
                <w:bCs/>
                <w:color w:val="000000"/>
                <w:sz w:val="18"/>
                <w:szCs w:val="18"/>
              </w:rPr>
            </w:pPr>
            <w:r w:rsidRPr="002068C1">
              <w:rPr>
                <w:rFonts w:ascii="Calibri" w:eastAsia="Times New Roman" w:hAnsi="Calibri" w:cs="B Nazanin" w:hint="cs"/>
                <w:b/>
                <w:bCs/>
                <w:color w:val="000000"/>
                <w:sz w:val="18"/>
                <w:szCs w:val="18"/>
                <w:rtl/>
              </w:rPr>
              <w:t>عنوان مشکل کلیدی</w:t>
            </w:r>
          </w:p>
        </w:tc>
        <w:tc>
          <w:tcPr>
            <w:tcW w:w="255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2068C1" w:rsidRDefault="0058745B" w:rsidP="008A7EBF">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55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2068C1" w:rsidRDefault="008A7EBF" w:rsidP="008A7EBF">
            <w:pPr>
              <w:bidi/>
              <w:spacing w:after="0" w:line="240" w:lineRule="auto"/>
              <w:jc w:val="center"/>
              <w:rPr>
                <w:rFonts w:ascii="Calibri" w:eastAsia="Times New Roman" w:hAnsi="Calibri" w:cs="B Nazanin"/>
                <w:b/>
                <w:bCs/>
                <w:color w:val="000000"/>
                <w:sz w:val="18"/>
                <w:szCs w:val="18"/>
              </w:rPr>
            </w:pPr>
            <w:r w:rsidRPr="002068C1">
              <w:rPr>
                <w:rFonts w:ascii="Calibri" w:eastAsia="Times New Roman" w:hAnsi="Calibri" w:cs="B Nazanin" w:hint="cs"/>
                <w:b/>
                <w:bCs/>
                <w:color w:val="000000"/>
                <w:sz w:val="18"/>
                <w:szCs w:val="18"/>
                <w:rtl/>
              </w:rPr>
              <w:t>اهداف مورد انتظار</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2068C1" w:rsidRDefault="00216110" w:rsidP="008A7EBF">
            <w:pPr>
              <w:bidi/>
              <w:spacing w:after="0" w:line="240" w:lineRule="auto"/>
              <w:jc w:val="center"/>
              <w:rPr>
                <w:rFonts w:ascii="Calibri" w:eastAsia="Times New Roman" w:hAnsi="Calibri" w:cs="B Nazanin"/>
                <w:b/>
                <w:bCs/>
                <w:color w:val="000000"/>
                <w:sz w:val="18"/>
                <w:szCs w:val="18"/>
              </w:rPr>
            </w:pPr>
            <w:r w:rsidRPr="002068C1">
              <w:rPr>
                <w:rFonts w:ascii="Calibri" w:eastAsia="Times New Roman" w:hAnsi="Calibri" w:cs="B Nazanin" w:hint="cs"/>
                <w:b/>
                <w:bCs/>
                <w:color w:val="000000"/>
                <w:sz w:val="18"/>
                <w:szCs w:val="18"/>
                <w:rtl/>
              </w:rPr>
              <w:t>محصول نهایی</w:t>
            </w:r>
          </w:p>
        </w:tc>
      </w:tr>
      <w:tr w:rsidR="008A7EBF" w:rsidRPr="002068C1" w:rsidTr="00D80D10">
        <w:trPr>
          <w:trHeight w:val="799"/>
        </w:trPr>
        <w:tc>
          <w:tcPr>
            <w:tcW w:w="558" w:type="dxa"/>
            <w:tcBorders>
              <w:top w:val="nil"/>
              <w:left w:val="single" w:sz="4" w:space="0" w:color="auto"/>
              <w:bottom w:val="single" w:sz="4" w:space="0" w:color="auto"/>
              <w:right w:val="single" w:sz="4" w:space="0" w:color="auto"/>
            </w:tcBorders>
            <w:shd w:val="clear" w:color="000000" w:fill="FFFFFF"/>
            <w:noWrap/>
            <w:vAlign w:val="center"/>
            <w:hideMark/>
          </w:tcPr>
          <w:p w:rsidR="008A7EBF" w:rsidRPr="002068C1" w:rsidRDefault="008A7EBF" w:rsidP="008A7EBF">
            <w:pPr>
              <w:bidi/>
              <w:spacing w:after="0" w:line="240" w:lineRule="auto"/>
              <w:jc w:val="center"/>
              <w:rPr>
                <w:rFonts w:ascii="Calibri" w:eastAsia="Times New Roman" w:hAnsi="Calibri" w:cs="B Nazanin"/>
                <w:color w:val="000000"/>
                <w:sz w:val="18"/>
                <w:szCs w:val="18"/>
              </w:rPr>
            </w:pPr>
            <w:r w:rsidRPr="002068C1">
              <w:rPr>
                <w:rFonts w:ascii="Calibri" w:eastAsia="Times New Roman" w:hAnsi="Calibri" w:cs="B Nazanin" w:hint="cs"/>
                <w:color w:val="000000"/>
                <w:sz w:val="18"/>
                <w:szCs w:val="18"/>
                <w:rtl/>
              </w:rPr>
              <w:t>1</w:t>
            </w:r>
          </w:p>
        </w:tc>
        <w:tc>
          <w:tcPr>
            <w:tcW w:w="1094" w:type="dxa"/>
            <w:tcBorders>
              <w:top w:val="nil"/>
              <w:left w:val="single" w:sz="4" w:space="0" w:color="auto"/>
              <w:bottom w:val="single" w:sz="4" w:space="0" w:color="auto"/>
              <w:right w:val="single" w:sz="4" w:space="0" w:color="auto"/>
            </w:tcBorders>
            <w:shd w:val="clear" w:color="000000" w:fill="FFFFFF"/>
            <w:vAlign w:val="center"/>
            <w:hideMark/>
          </w:tcPr>
          <w:p w:rsidR="008A7EBF" w:rsidRPr="002068C1" w:rsidRDefault="008A7EBF" w:rsidP="008A7EBF">
            <w:pPr>
              <w:bidi/>
              <w:spacing w:after="0" w:line="240" w:lineRule="auto"/>
              <w:jc w:val="center"/>
              <w:rPr>
                <w:rFonts w:ascii="Calibri" w:eastAsia="Times New Roman" w:hAnsi="Calibri" w:cs="B Nazanin"/>
                <w:color w:val="000000"/>
                <w:sz w:val="18"/>
                <w:szCs w:val="18"/>
              </w:rPr>
            </w:pPr>
            <w:r w:rsidRPr="002068C1">
              <w:rPr>
                <w:rFonts w:ascii="Calibri" w:eastAsia="Times New Roman" w:hAnsi="Calibri" w:cs="B Nazanin" w:hint="cs"/>
                <w:color w:val="000000"/>
                <w:sz w:val="18"/>
                <w:szCs w:val="18"/>
                <w:rtl/>
              </w:rPr>
              <w:t>شركت آب منطقه‌اي همدان</w:t>
            </w:r>
          </w:p>
        </w:tc>
        <w:tc>
          <w:tcPr>
            <w:tcW w:w="3150" w:type="dxa"/>
            <w:tcBorders>
              <w:top w:val="nil"/>
              <w:left w:val="single" w:sz="4" w:space="0" w:color="auto"/>
              <w:bottom w:val="single" w:sz="4" w:space="0" w:color="auto"/>
              <w:right w:val="single" w:sz="4" w:space="0" w:color="auto"/>
            </w:tcBorders>
            <w:shd w:val="clear" w:color="000000" w:fill="FFFFFF"/>
            <w:vAlign w:val="center"/>
            <w:hideMark/>
          </w:tcPr>
          <w:p w:rsidR="008A7EBF" w:rsidRPr="002068C1" w:rsidRDefault="008A7EBF" w:rsidP="008A7EBF">
            <w:pPr>
              <w:bidi/>
              <w:spacing w:after="0" w:line="240" w:lineRule="auto"/>
              <w:jc w:val="center"/>
              <w:rPr>
                <w:rFonts w:ascii="Calibri" w:eastAsia="Times New Roman" w:hAnsi="Calibri" w:cs="B Nazanin"/>
                <w:color w:val="000000"/>
                <w:sz w:val="18"/>
                <w:szCs w:val="18"/>
              </w:rPr>
            </w:pPr>
            <w:r w:rsidRPr="002068C1">
              <w:rPr>
                <w:rFonts w:ascii="Calibri" w:eastAsia="Times New Roman" w:hAnsi="Calibri" w:cs="B Nazanin" w:hint="cs"/>
                <w:color w:val="000000"/>
                <w:sz w:val="18"/>
                <w:szCs w:val="18"/>
                <w:rtl/>
              </w:rPr>
              <w:t>ارزیابی تاثيرات اجتماعي و زیست‌‌محیطی طرح‌های آبي</w:t>
            </w:r>
          </w:p>
        </w:tc>
        <w:tc>
          <w:tcPr>
            <w:tcW w:w="967" w:type="dxa"/>
            <w:tcBorders>
              <w:top w:val="nil"/>
              <w:left w:val="single" w:sz="4" w:space="0" w:color="auto"/>
              <w:bottom w:val="single" w:sz="4" w:space="0" w:color="auto"/>
              <w:right w:val="single" w:sz="4" w:space="0" w:color="auto"/>
            </w:tcBorders>
            <w:shd w:val="clear" w:color="000000" w:fill="FFFFFF"/>
            <w:vAlign w:val="center"/>
            <w:hideMark/>
          </w:tcPr>
          <w:p w:rsidR="008A7EBF" w:rsidRPr="002068C1" w:rsidRDefault="008A7EBF" w:rsidP="008A7EBF">
            <w:pPr>
              <w:bidi/>
              <w:spacing w:after="0" w:line="240" w:lineRule="auto"/>
              <w:jc w:val="center"/>
              <w:rPr>
                <w:rFonts w:ascii="Calibri" w:eastAsia="Times New Roman" w:hAnsi="Calibri" w:cs="B Nazanin"/>
                <w:color w:val="000000"/>
                <w:sz w:val="18"/>
                <w:szCs w:val="18"/>
              </w:rPr>
            </w:pPr>
            <w:r w:rsidRPr="002068C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FFFFF"/>
            <w:vAlign w:val="center"/>
            <w:hideMark/>
          </w:tcPr>
          <w:p w:rsidR="008A7EBF" w:rsidRPr="002068C1" w:rsidRDefault="008A7EBF" w:rsidP="008A7EBF">
            <w:pPr>
              <w:bidi/>
              <w:spacing w:after="0" w:line="240" w:lineRule="auto"/>
              <w:jc w:val="center"/>
              <w:rPr>
                <w:rFonts w:ascii="Calibri" w:eastAsia="Times New Roman" w:hAnsi="Calibri" w:cs="B Nazanin"/>
                <w:color w:val="000000"/>
                <w:sz w:val="18"/>
                <w:szCs w:val="18"/>
              </w:rPr>
            </w:pPr>
            <w:r w:rsidRPr="002068C1">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FFFFF"/>
            <w:vAlign w:val="center"/>
            <w:hideMark/>
          </w:tcPr>
          <w:p w:rsidR="008A7EBF" w:rsidRPr="002068C1" w:rsidRDefault="008A7EBF" w:rsidP="008A7EBF">
            <w:pPr>
              <w:bidi/>
              <w:spacing w:after="0" w:line="240" w:lineRule="auto"/>
              <w:jc w:val="center"/>
              <w:rPr>
                <w:rFonts w:ascii="Calibri" w:eastAsia="Times New Roman" w:hAnsi="Calibri" w:cs="B Nazanin"/>
                <w:color w:val="000000"/>
                <w:sz w:val="18"/>
                <w:szCs w:val="18"/>
              </w:rPr>
            </w:pPr>
            <w:r w:rsidRPr="002068C1">
              <w:rPr>
                <w:rFonts w:ascii="Calibri" w:eastAsia="Times New Roman" w:hAnsi="Calibri" w:cs="B Nazanin" w:hint="cs"/>
                <w:color w:val="000000"/>
                <w:sz w:val="18"/>
                <w:szCs w:val="18"/>
                <w:rtl/>
              </w:rPr>
              <w:t>14-تعميرات و نگهداري از تأسيسات آبي سازه‌هاي هيدروليکي(سد و شبکه و تاسيسات وابسته، سيستم‌هاي آب‌بندي تأسيسات، جلوگيري از رشد جلبکها و ...)</w:t>
            </w:r>
          </w:p>
        </w:tc>
        <w:tc>
          <w:tcPr>
            <w:tcW w:w="2552" w:type="dxa"/>
            <w:tcBorders>
              <w:top w:val="nil"/>
              <w:left w:val="single" w:sz="4" w:space="0" w:color="auto"/>
              <w:bottom w:val="single" w:sz="4" w:space="0" w:color="auto"/>
              <w:right w:val="single" w:sz="4" w:space="0" w:color="auto"/>
            </w:tcBorders>
            <w:shd w:val="clear" w:color="000000" w:fill="FFFFFF"/>
            <w:noWrap/>
            <w:vAlign w:val="center"/>
            <w:hideMark/>
          </w:tcPr>
          <w:p w:rsidR="008A7EBF" w:rsidRPr="002068C1" w:rsidRDefault="008A7EBF" w:rsidP="008A7EBF">
            <w:pPr>
              <w:bidi/>
              <w:spacing w:after="0" w:line="240" w:lineRule="auto"/>
              <w:jc w:val="center"/>
              <w:rPr>
                <w:rFonts w:ascii="Calibri" w:eastAsia="Times New Roman" w:hAnsi="Calibri" w:cs="B Nazanin"/>
                <w:color w:val="000000"/>
                <w:sz w:val="18"/>
                <w:szCs w:val="18"/>
              </w:rPr>
            </w:pPr>
            <w:r w:rsidRPr="002068C1">
              <w:rPr>
                <w:rFonts w:ascii="Calibri" w:eastAsia="Times New Roman" w:hAnsi="Calibri" w:cs="B Nazanin" w:hint="cs"/>
                <w:color w:val="000000"/>
                <w:sz w:val="18"/>
                <w:szCs w:val="18"/>
                <w:rtl/>
              </w:rPr>
              <w:t xml:space="preserve">با عنايت به تعدد طرح‌هاي توسعه بخش آب كشور اعم از طرح‌هاي در دست مطالعه،‌اجرا و بهره‌برداري و مبتلابه بودن اكثريت اين طرح‌ها به مسائل اجتماعي و زيست‌محيطي نياز است كه يك تحقيق جامعي در زمينه فرآيند كارآمد و اثربخش ارزيابي‌هاي تاثيرات اجتماعي و زيست‌محيطي طرح‌هاي آبي كشور صورت </w:t>
            </w:r>
            <w:r w:rsidRPr="002068C1">
              <w:rPr>
                <w:rFonts w:ascii="Calibri" w:eastAsia="Times New Roman" w:hAnsi="Calibri" w:cs="B Nazanin" w:hint="cs"/>
                <w:color w:val="000000"/>
                <w:sz w:val="18"/>
                <w:szCs w:val="18"/>
                <w:rtl/>
              </w:rPr>
              <w:lastRenderedPageBreak/>
              <w:t xml:space="preserve">پذيرد. بدون شك تدوين و ظرفيت‌سازي لازم جهت پياده‌سازي چنين فرآيندي مي‌تواند تا ميزان قابل توجهي تبعات منفي و تاثيرات منفي اجتماعي و زيست‌محيطي طرح‌ها را كاهش دهد. </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8A7EBF" w:rsidRPr="002068C1" w:rsidRDefault="008A7EBF" w:rsidP="008A7EBF">
            <w:pPr>
              <w:bidi/>
              <w:spacing w:after="0" w:line="240" w:lineRule="auto"/>
              <w:jc w:val="center"/>
              <w:rPr>
                <w:rFonts w:ascii="Calibri" w:eastAsia="Times New Roman" w:hAnsi="Calibri" w:cs="B Nazanin"/>
                <w:color w:val="000000"/>
                <w:sz w:val="18"/>
                <w:szCs w:val="18"/>
              </w:rPr>
            </w:pPr>
            <w:r w:rsidRPr="002068C1">
              <w:rPr>
                <w:rFonts w:ascii="Calibri" w:eastAsia="Times New Roman" w:hAnsi="Calibri" w:cs="B Nazanin" w:hint="cs"/>
                <w:color w:val="000000"/>
                <w:sz w:val="18"/>
                <w:szCs w:val="18"/>
                <w:rtl/>
              </w:rPr>
              <w:lastRenderedPageBreak/>
              <w:t xml:space="preserve">هدف اين پژوهش ارائه تصوير جامع و دقيقي از وضعيت موجود ارزيابي‌هاي زيست‌محيطي و اجتماعي انواع طرح‌هاي آبي در مراحل مختلف مطالعه، اجرا و بهره‌برداري مي‌باشد. به ويژه اين پژوهش به دنبال اين است كه تا چه اندازه استانداردها و ضوابط موجود در اين زمينه اثربخش بوده و توانسته‌‌اند انتظارات موجود را پاسخ دهند. </w:t>
            </w:r>
            <w:r w:rsidRPr="002068C1">
              <w:rPr>
                <w:rFonts w:ascii="Calibri" w:eastAsia="Times New Roman" w:hAnsi="Calibri" w:cs="B Nazanin" w:hint="cs"/>
                <w:color w:val="000000"/>
                <w:sz w:val="18"/>
                <w:szCs w:val="18"/>
                <w:rtl/>
              </w:rPr>
              <w:lastRenderedPageBreak/>
              <w:t xml:space="preserve">همچنين تدوين و ارائه يك فرآيند بومي با لحاظ الزامات قانوني و ضوابط مربوطه نيز از جمله خروجي‌هاي اصلي مورد انتظار از اين پژوهش مي‌باشد. </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8A7EBF" w:rsidRPr="002068C1" w:rsidRDefault="008A7EBF" w:rsidP="008A7EBF">
            <w:pPr>
              <w:bidi/>
              <w:spacing w:after="0" w:line="240" w:lineRule="auto"/>
              <w:jc w:val="center"/>
              <w:rPr>
                <w:rFonts w:ascii="Calibri" w:eastAsia="Times New Roman" w:hAnsi="Calibri" w:cs="B Nazanin"/>
                <w:color w:val="000000"/>
                <w:sz w:val="18"/>
                <w:szCs w:val="18"/>
              </w:rPr>
            </w:pPr>
            <w:r w:rsidRPr="002068C1">
              <w:rPr>
                <w:rFonts w:ascii="Calibri" w:eastAsia="Times New Roman" w:hAnsi="Calibri" w:cs="B Nazanin" w:hint="cs"/>
                <w:color w:val="000000"/>
                <w:sz w:val="18"/>
                <w:szCs w:val="18"/>
                <w:rtl/>
              </w:rPr>
              <w:lastRenderedPageBreak/>
              <w:t>ارائه راه حل مشکل</w:t>
            </w:r>
          </w:p>
        </w:tc>
      </w:tr>
    </w:tbl>
    <w:p w:rsidR="00EB3ADB" w:rsidRDefault="00EB3ADB" w:rsidP="00A845EA">
      <w:pPr>
        <w:bidi/>
        <w:spacing w:after="0" w:line="240" w:lineRule="auto"/>
        <w:rPr>
          <w:rFonts w:ascii="Calibri" w:eastAsia="Times New Roman" w:hAnsi="Calibri" w:cs="B Titr"/>
          <w:b/>
          <w:bCs/>
          <w:sz w:val="24"/>
          <w:szCs w:val="24"/>
          <w:rtl/>
          <w:lang w:bidi="fa-IR"/>
        </w:rPr>
      </w:pPr>
    </w:p>
    <w:p w:rsidR="00903C76" w:rsidRPr="007527FF" w:rsidRDefault="00853002" w:rsidP="00EB3ADB">
      <w:pPr>
        <w:bidi/>
        <w:spacing w:after="0" w:line="240" w:lineRule="auto"/>
        <w:rPr>
          <w:rFonts w:ascii="Calibri" w:eastAsia="Times New Roman" w:hAnsi="Calibri" w:cs="B Nazanin"/>
          <w:b/>
          <w:bCs/>
          <w:sz w:val="24"/>
          <w:szCs w:val="24"/>
          <w:rtl/>
          <w:lang w:bidi="fa-IR"/>
        </w:rPr>
      </w:pPr>
      <w:r>
        <w:rPr>
          <w:rFonts w:ascii="Calibri" w:eastAsia="Times New Roman" w:hAnsi="Calibri" w:cs="B Titr" w:hint="cs"/>
          <w:b/>
          <w:bCs/>
          <w:sz w:val="24"/>
          <w:szCs w:val="24"/>
          <w:rtl/>
          <w:lang w:bidi="fa-IR"/>
        </w:rPr>
        <w:t>6</w:t>
      </w:r>
      <w:r w:rsidRPr="007527FF">
        <w:rPr>
          <w:rFonts w:ascii="Calibri" w:eastAsia="Times New Roman" w:hAnsi="Calibri" w:cs="B Nazanin" w:hint="cs"/>
          <w:b/>
          <w:bCs/>
          <w:sz w:val="24"/>
          <w:szCs w:val="24"/>
          <w:rtl/>
          <w:lang w:bidi="fa-IR"/>
        </w:rPr>
        <w:t>- مباحث حقوق</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 xml:space="preserve"> و قانون</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 xml:space="preserve"> و اجتماع</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 xml:space="preserve"> و ظرف</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ت ساز</w:t>
      </w:r>
      <w:r w:rsidR="00B15267" w:rsidRPr="007527FF">
        <w:rPr>
          <w:rFonts w:ascii="Calibri" w:eastAsia="Times New Roman" w:hAnsi="Calibri" w:cs="B Nazanin" w:hint="cs"/>
          <w:b/>
          <w:bCs/>
          <w:sz w:val="24"/>
          <w:szCs w:val="24"/>
          <w:rtl/>
          <w:lang w:bidi="fa-IR"/>
        </w:rPr>
        <w:t>ي</w:t>
      </w:r>
    </w:p>
    <w:p w:rsidR="00F24031" w:rsidRPr="007527FF" w:rsidRDefault="00F24031" w:rsidP="00A845EA">
      <w:pPr>
        <w:pStyle w:val="ListParagraph"/>
        <w:numPr>
          <w:ilvl w:val="1"/>
          <w:numId w:val="16"/>
        </w:numPr>
        <w:bidi/>
        <w:spacing w:after="0" w:line="240" w:lineRule="auto"/>
        <w:ind w:left="0" w:firstLine="0"/>
        <w:outlineLvl w:val="1"/>
        <w:rPr>
          <w:rFonts w:ascii="Calibri" w:eastAsia="Times New Roman" w:hAnsi="Calibri" w:cs="B Nazanin"/>
          <w:sz w:val="24"/>
          <w:szCs w:val="24"/>
          <w:lang w:bidi="fa-IR"/>
        </w:rPr>
      </w:pPr>
      <w:bookmarkStart w:id="68" w:name="_Toc482017549"/>
      <w:bookmarkStart w:id="69" w:name="_Toc516391890"/>
      <w:r w:rsidRPr="007527FF">
        <w:rPr>
          <w:rFonts w:ascii="Calibri" w:eastAsia="Times New Roman" w:hAnsi="Calibri" w:cs="B Nazanin" w:hint="cs"/>
          <w:sz w:val="24"/>
          <w:szCs w:val="24"/>
          <w:rtl/>
          <w:lang w:bidi="fa-IR"/>
        </w:rPr>
        <w:t>قوان</w:t>
      </w:r>
      <w:r w:rsidR="00B15267" w:rsidRPr="007527FF">
        <w:rPr>
          <w:rFonts w:ascii="Calibri" w:eastAsia="Times New Roman" w:hAnsi="Calibri" w:cs="B Nazanin" w:hint="cs"/>
          <w:sz w:val="24"/>
          <w:szCs w:val="24"/>
          <w:rtl/>
          <w:lang w:bidi="fa-IR"/>
        </w:rPr>
        <w:t>ي</w:t>
      </w:r>
      <w:r w:rsidRPr="007527FF">
        <w:rPr>
          <w:rFonts w:ascii="Calibri" w:eastAsia="Times New Roman" w:hAnsi="Calibri" w:cs="B Nazanin" w:hint="cs"/>
          <w:sz w:val="24"/>
          <w:szCs w:val="24"/>
          <w:rtl/>
          <w:lang w:bidi="fa-IR"/>
        </w:rPr>
        <w:t>ن</w:t>
      </w:r>
      <w:r w:rsidRPr="007527FF">
        <w:rPr>
          <w:rFonts w:ascii="Calibri" w:eastAsia="Times New Roman" w:hAnsi="Calibri" w:cs="B Nazanin"/>
          <w:sz w:val="24"/>
          <w:szCs w:val="24"/>
          <w:rtl/>
          <w:lang w:bidi="fa-IR"/>
        </w:rPr>
        <w:t xml:space="preserve"> </w:t>
      </w:r>
      <w:r w:rsidRPr="007527FF">
        <w:rPr>
          <w:rFonts w:ascii="Calibri" w:eastAsia="Times New Roman" w:hAnsi="Calibri" w:cs="B Nazanin" w:hint="cs"/>
          <w:sz w:val="24"/>
          <w:szCs w:val="24"/>
          <w:rtl/>
          <w:lang w:bidi="fa-IR"/>
        </w:rPr>
        <w:t>مقررات</w:t>
      </w:r>
      <w:r w:rsidRPr="007527FF">
        <w:rPr>
          <w:rFonts w:ascii="Calibri" w:eastAsia="Times New Roman" w:hAnsi="Calibri" w:cs="B Nazanin"/>
          <w:sz w:val="24"/>
          <w:szCs w:val="24"/>
          <w:rtl/>
          <w:lang w:bidi="fa-IR"/>
        </w:rPr>
        <w:t xml:space="preserve"> </w:t>
      </w:r>
      <w:r w:rsidRPr="007527FF">
        <w:rPr>
          <w:rFonts w:ascii="Calibri" w:eastAsia="Times New Roman" w:hAnsi="Calibri" w:cs="B Nazanin" w:hint="cs"/>
          <w:sz w:val="24"/>
          <w:szCs w:val="24"/>
          <w:rtl/>
          <w:lang w:bidi="fa-IR"/>
        </w:rPr>
        <w:t>و</w:t>
      </w:r>
      <w:r w:rsidRPr="007527FF">
        <w:rPr>
          <w:rFonts w:ascii="Calibri" w:eastAsia="Times New Roman" w:hAnsi="Calibri" w:cs="B Nazanin"/>
          <w:sz w:val="24"/>
          <w:szCs w:val="24"/>
          <w:rtl/>
          <w:lang w:bidi="fa-IR"/>
        </w:rPr>
        <w:t xml:space="preserve"> </w:t>
      </w:r>
      <w:r w:rsidRPr="007527FF">
        <w:rPr>
          <w:rFonts w:ascii="Calibri" w:eastAsia="Times New Roman" w:hAnsi="Calibri" w:cs="B Nazanin" w:hint="cs"/>
          <w:sz w:val="24"/>
          <w:szCs w:val="24"/>
          <w:rtl/>
          <w:lang w:bidi="fa-IR"/>
        </w:rPr>
        <w:t>ضوابط</w:t>
      </w:r>
      <w:r w:rsidRPr="007527FF">
        <w:rPr>
          <w:rFonts w:ascii="Calibri" w:eastAsia="Times New Roman" w:hAnsi="Calibri" w:cs="B Nazanin"/>
          <w:sz w:val="24"/>
          <w:szCs w:val="24"/>
          <w:rtl/>
          <w:lang w:bidi="fa-IR"/>
        </w:rPr>
        <w:t xml:space="preserve"> </w:t>
      </w:r>
      <w:r w:rsidRPr="007527FF">
        <w:rPr>
          <w:rFonts w:ascii="Calibri" w:eastAsia="Times New Roman" w:hAnsi="Calibri" w:cs="B Nazanin" w:hint="cs"/>
          <w:sz w:val="24"/>
          <w:szCs w:val="24"/>
          <w:rtl/>
          <w:lang w:bidi="fa-IR"/>
        </w:rPr>
        <w:t>بخش</w:t>
      </w:r>
      <w:r w:rsidRPr="007527FF">
        <w:rPr>
          <w:rFonts w:ascii="Calibri" w:eastAsia="Times New Roman" w:hAnsi="Calibri" w:cs="B Nazanin"/>
          <w:sz w:val="24"/>
          <w:szCs w:val="24"/>
          <w:rtl/>
          <w:lang w:bidi="fa-IR"/>
        </w:rPr>
        <w:t xml:space="preserve"> </w:t>
      </w:r>
      <w:r w:rsidRPr="007527FF">
        <w:rPr>
          <w:rFonts w:ascii="Calibri" w:eastAsia="Times New Roman" w:hAnsi="Calibri" w:cs="B Nazanin" w:hint="cs"/>
          <w:sz w:val="24"/>
          <w:szCs w:val="24"/>
          <w:rtl/>
          <w:lang w:bidi="fa-IR"/>
        </w:rPr>
        <w:t>آب</w:t>
      </w:r>
      <w:bookmarkEnd w:id="68"/>
      <w:bookmarkEnd w:id="69"/>
    </w:p>
    <w:tbl>
      <w:tblPr>
        <w:bidiVisual/>
        <w:tblW w:w="15550" w:type="dxa"/>
        <w:tblInd w:w="103" w:type="dxa"/>
        <w:tblLayout w:type="fixed"/>
        <w:tblLook w:val="04A0" w:firstRow="1" w:lastRow="0" w:firstColumn="1" w:lastColumn="0" w:noHBand="0" w:noVBand="1"/>
      </w:tblPr>
      <w:tblGrid>
        <w:gridCol w:w="572"/>
        <w:gridCol w:w="1105"/>
        <w:gridCol w:w="3125"/>
        <w:gridCol w:w="967"/>
        <w:gridCol w:w="1701"/>
        <w:gridCol w:w="1701"/>
        <w:gridCol w:w="2552"/>
        <w:gridCol w:w="2551"/>
        <w:gridCol w:w="1276"/>
      </w:tblGrid>
      <w:tr w:rsidR="008A7EBF" w:rsidRPr="009A2E9F" w:rsidTr="001968E4">
        <w:trPr>
          <w:trHeight w:val="799"/>
          <w:tblHeader/>
        </w:trPr>
        <w:tc>
          <w:tcPr>
            <w:tcW w:w="57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9A2E9F" w:rsidRDefault="008A7EBF" w:rsidP="008A7EBF">
            <w:pPr>
              <w:bidi/>
              <w:spacing w:after="0" w:line="240" w:lineRule="auto"/>
              <w:jc w:val="center"/>
              <w:rPr>
                <w:rFonts w:ascii="Calibri" w:eastAsia="Times New Roman" w:hAnsi="Calibri" w:cs="B Nazanin"/>
                <w:b/>
                <w:bCs/>
                <w:color w:val="000000"/>
                <w:sz w:val="18"/>
                <w:szCs w:val="18"/>
              </w:rPr>
            </w:pPr>
            <w:r w:rsidRPr="009A2E9F">
              <w:rPr>
                <w:rFonts w:ascii="Calibri" w:eastAsia="Times New Roman" w:hAnsi="Calibri" w:cs="B Nazanin" w:hint="cs"/>
                <w:b/>
                <w:bCs/>
                <w:color w:val="000000"/>
                <w:sz w:val="18"/>
                <w:szCs w:val="18"/>
                <w:rtl/>
              </w:rPr>
              <w:t>ردیف</w:t>
            </w:r>
          </w:p>
        </w:tc>
        <w:tc>
          <w:tcPr>
            <w:tcW w:w="110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9A2E9F" w:rsidRDefault="00216110" w:rsidP="008A7EBF">
            <w:pPr>
              <w:bidi/>
              <w:spacing w:after="0" w:line="240" w:lineRule="auto"/>
              <w:jc w:val="center"/>
              <w:rPr>
                <w:rFonts w:ascii="Calibri" w:eastAsia="Times New Roman" w:hAnsi="Calibri" w:cs="B Nazanin"/>
                <w:b/>
                <w:bCs/>
                <w:color w:val="000000"/>
                <w:sz w:val="18"/>
                <w:szCs w:val="18"/>
              </w:rPr>
            </w:pPr>
            <w:r w:rsidRPr="009A2E9F">
              <w:rPr>
                <w:rFonts w:ascii="Calibri" w:eastAsia="Times New Roman" w:hAnsi="Calibri" w:cs="B Nazanin" w:hint="cs"/>
                <w:b/>
                <w:bCs/>
                <w:color w:val="000000"/>
                <w:sz w:val="18"/>
                <w:szCs w:val="18"/>
                <w:rtl/>
              </w:rPr>
              <w:t>عنوان شرکت</w:t>
            </w:r>
          </w:p>
        </w:tc>
        <w:tc>
          <w:tcPr>
            <w:tcW w:w="312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9A2E9F" w:rsidRDefault="008A7EBF" w:rsidP="008A7EBF">
            <w:pPr>
              <w:bidi/>
              <w:spacing w:after="0" w:line="240" w:lineRule="auto"/>
              <w:jc w:val="center"/>
              <w:rPr>
                <w:rFonts w:ascii="Calibri" w:eastAsia="Times New Roman" w:hAnsi="Calibri" w:cs="B Nazanin"/>
                <w:b/>
                <w:bCs/>
                <w:color w:val="000000"/>
                <w:sz w:val="18"/>
                <w:szCs w:val="18"/>
              </w:rPr>
            </w:pPr>
            <w:r w:rsidRPr="009A2E9F">
              <w:rPr>
                <w:rFonts w:ascii="Calibri" w:eastAsia="Times New Roman" w:hAnsi="Calibri" w:cs="B Nazanin" w:hint="cs"/>
                <w:b/>
                <w:bCs/>
                <w:color w:val="000000"/>
                <w:sz w:val="18"/>
                <w:szCs w:val="18"/>
                <w:rtl/>
              </w:rPr>
              <w:t>عنوان تحقیق</w:t>
            </w:r>
          </w:p>
        </w:tc>
        <w:tc>
          <w:tcPr>
            <w:tcW w:w="96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9A2E9F" w:rsidRDefault="00216110" w:rsidP="008A7EBF">
            <w:pPr>
              <w:bidi/>
              <w:spacing w:after="0" w:line="240" w:lineRule="auto"/>
              <w:jc w:val="center"/>
              <w:rPr>
                <w:rFonts w:ascii="Calibri" w:eastAsia="Times New Roman" w:hAnsi="Calibri" w:cs="B Nazanin"/>
                <w:b/>
                <w:bCs/>
                <w:color w:val="000000"/>
                <w:sz w:val="18"/>
                <w:szCs w:val="18"/>
              </w:rPr>
            </w:pPr>
            <w:r w:rsidRPr="009A2E9F">
              <w:rPr>
                <w:rFonts w:ascii="Calibri" w:eastAsia="Times New Roman" w:hAnsi="Calibri" w:cs="B Nazanin" w:hint="cs"/>
                <w:b/>
                <w:bCs/>
                <w:color w:val="000000"/>
                <w:sz w:val="18"/>
                <w:szCs w:val="18"/>
                <w:rtl/>
              </w:rPr>
              <w:t>نوع تحقیق</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9A2E9F" w:rsidRDefault="00216110" w:rsidP="008A7EBF">
            <w:pPr>
              <w:bidi/>
              <w:spacing w:after="0" w:line="240" w:lineRule="auto"/>
              <w:jc w:val="center"/>
              <w:rPr>
                <w:rFonts w:ascii="Calibri" w:eastAsia="Times New Roman" w:hAnsi="Calibri" w:cs="B Nazanin"/>
                <w:b/>
                <w:bCs/>
                <w:color w:val="000000"/>
                <w:sz w:val="18"/>
                <w:szCs w:val="18"/>
              </w:rPr>
            </w:pPr>
            <w:r w:rsidRPr="009A2E9F">
              <w:rPr>
                <w:rFonts w:ascii="Calibri" w:eastAsia="Times New Roman" w:hAnsi="Calibri" w:cs="B Nazanin" w:hint="cs"/>
                <w:b/>
                <w:bCs/>
                <w:color w:val="000000"/>
                <w:sz w:val="18"/>
                <w:szCs w:val="18"/>
                <w:rtl/>
              </w:rPr>
              <w:t>اسناد بالا دستی</w:t>
            </w:r>
            <w:r w:rsidR="008A7EBF" w:rsidRPr="009A2E9F">
              <w:rPr>
                <w:rFonts w:ascii="Calibri" w:eastAsia="Times New Roman" w:hAnsi="Calibri" w:cs="B Nazanin" w:hint="cs"/>
                <w:b/>
                <w:bCs/>
                <w:color w:val="000000"/>
                <w:sz w:val="18"/>
                <w:szCs w:val="18"/>
                <w:rtl/>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9A2E9F" w:rsidRDefault="008A7EBF" w:rsidP="008A7EBF">
            <w:pPr>
              <w:bidi/>
              <w:spacing w:after="0" w:line="240" w:lineRule="auto"/>
              <w:jc w:val="center"/>
              <w:rPr>
                <w:rFonts w:ascii="Calibri" w:eastAsia="Times New Roman" w:hAnsi="Calibri" w:cs="B Nazanin"/>
                <w:b/>
                <w:bCs/>
                <w:color w:val="000000"/>
                <w:sz w:val="18"/>
                <w:szCs w:val="18"/>
              </w:rPr>
            </w:pPr>
            <w:r w:rsidRPr="009A2E9F">
              <w:rPr>
                <w:rFonts w:ascii="Calibri" w:eastAsia="Times New Roman" w:hAnsi="Calibri" w:cs="B Nazanin" w:hint="cs"/>
                <w:b/>
                <w:bCs/>
                <w:color w:val="000000"/>
                <w:sz w:val="18"/>
                <w:szCs w:val="18"/>
                <w:rtl/>
              </w:rPr>
              <w:t>عنوان مشکل کلیدی</w:t>
            </w:r>
          </w:p>
        </w:tc>
        <w:tc>
          <w:tcPr>
            <w:tcW w:w="255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9A2E9F" w:rsidRDefault="0058745B" w:rsidP="008A7EBF">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55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9A2E9F" w:rsidRDefault="008A7EBF" w:rsidP="008A7EBF">
            <w:pPr>
              <w:bidi/>
              <w:spacing w:after="0" w:line="240" w:lineRule="auto"/>
              <w:jc w:val="center"/>
              <w:rPr>
                <w:rFonts w:ascii="Calibri" w:eastAsia="Times New Roman" w:hAnsi="Calibri" w:cs="B Nazanin"/>
                <w:b/>
                <w:bCs/>
                <w:color w:val="000000"/>
                <w:sz w:val="18"/>
                <w:szCs w:val="18"/>
              </w:rPr>
            </w:pPr>
            <w:r w:rsidRPr="009A2E9F">
              <w:rPr>
                <w:rFonts w:ascii="Calibri" w:eastAsia="Times New Roman" w:hAnsi="Calibri" w:cs="B Nazanin" w:hint="cs"/>
                <w:b/>
                <w:bCs/>
                <w:color w:val="000000"/>
                <w:sz w:val="18"/>
                <w:szCs w:val="18"/>
                <w:rtl/>
              </w:rPr>
              <w:t>اهداف مورد انتظار</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9A2E9F" w:rsidRDefault="00216110" w:rsidP="008A7EBF">
            <w:pPr>
              <w:bidi/>
              <w:spacing w:after="0" w:line="240" w:lineRule="auto"/>
              <w:jc w:val="center"/>
              <w:rPr>
                <w:rFonts w:ascii="Calibri" w:eastAsia="Times New Roman" w:hAnsi="Calibri" w:cs="B Nazanin"/>
                <w:b/>
                <w:bCs/>
                <w:color w:val="000000"/>
                <w:sz w:val="18"/>
                <w:szCs w:val="18"/>
              </w:rPr>
            </w:pPr>
            <w:r w:rsidRPr="009A2E9F">
              <w:rPr>
                <w:rFonts w:ascii="Calibri" w:eastAsia="Times New Roman" w:hAnsi="Calibri" w:cs="B Nazanin" w:hint="cs"/>
                <w:b/>
                <w:bCs/>
                <w:color w:val="000000"/>
                <w:sz w:val="18"/>
                <w:szCs w:val="18"/>
                <w:rtl/>
              </w:rPr>
              <w:t>محصول نهایی</w:t>
            </w:r>
          </w:p>
        </w:tc>
      </w:tr>
      <w:tr w:rsidR="008A7EBF" w:rsidRPr="009A2E9F" w:rsidTr="001968E4">
        <w:trPr>
          <w:trHeight w:val="1200"/>
        </w:trPr>
        <w:tc>
          <w:tcPr>
            <w:tcW w:w="572"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1</w:t>
            </w:r>
          </w:p>
        </w:tc>
        <w:tc>
          <w:tcPr>
            <w:tcW w:w="1105"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شركت آب منطقه‌اي اصفهان</w:t>
            </w:r>
          </w:p>
        </w:tc>
        <w:tc>
          <w:tcPr>
            <w:tcW w:w="3125"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بررسی الگوهای قراردادهای موجود و ارائه مدلهای قراردادی در مرحله طراحی ، ساخت و بهره برداری  با تاکید بر تامین منابع مالی پروژه ها توسط بخش خصوصی</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پایان نامه دانشجویی</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اولويت هاي پژوهشي و فناوري کشور در زمينه عمران، حمل و نقل درون و برون شهري</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7-</w:t>
            </w:r>
            <w:r w:rsidRPr="009A2E9F">
              <w:rPr>
                <w:rFonts w:ascii="Times New Roman" w:eastAsia="Times New Roman" w:hAnsi="Times New Roman" w:cs="Times New Roman" w:hint="cs"/>
                <w:color w:val="000000"/>
                <w:sz w:val="18"/>
                <w:szCs w:val="18"/>
                <w:rtl/>
              </w:rPr>
              <w:t>   </w:t>
            </w:r>
            <w:r w:rsidRPr="009A2E9F">
              <w:rPr>
                <w:rFonts w:ascii="Calibri" w:eastAsia="Times New Roman" w:hAnsi="Calibri" w:cs="B Nazanin" w:hint="cs"/>
                <w:color w:val="000000"/>
                <w:sz w:val="18"/>
                <w:szCs w:val="18"/>
                <w:rtl/>
              </w:rPr>
              <w:t xml:space="preserve"> اثرات طرح‌هاي توسعه بر منابع آب(زيرزميني و سطحي)</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 xml:space="preserve">کمبود بودجه و مشکلات موجود در تامین منابع مالی مورد نیاز پروژه های آتی منابع آب </w:t>
            </w:r>
          </w:p>
        </w:tc>
        <w:tc>
          <w:tcPr>
            <w:tcW w:w="2551"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جذب سرمایه های بخش خصوصی با توجه به محدودیتهای موجود</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تهیه دستورالعمل</w:t>
            </w:r>
          </w:p>
        </w:tc>
      </w:tr>
      <w:tr w:rsidR="008A7EBF" w:rsidRPr="009A2E9F" w:rsidTr="001968E4">
        <w:trPr>
          <w:trHeight w:val="1200"/>
        </w:trPr>
        <w:tc>
          <w:tcPr>
            <w:tcW w:w="572"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2</w:t>
            </w:r>
          </w:p>
        </w:tc>
        <w:tc>
          <w:tcPr>
            <w:tcW w:w="1105"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شركت آب منطقه‌اي چهار محال و بختياري</w:t>
            </w:r>
          </w:p>
        </w:tc>
        <w:tc>
          <w:tcPr>
            <w:tcW w:w="3125"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بررسی چالشهای اعتباری و حقوقی حاکم بر استملاک اراضی طرحهای اجرائی توسعه منابع آب در استان چهارمحال و بختیاری</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1-</w:t>
            </w:r>
            <w:r w:rsidRPr="009A2E9F">
              <w:rPr>
                <w:rFonts w:ascii="Times New Roman" w:eastAsia="Times New Roman" w:hAnsi="Times New Roman" w:cs="Times New Roman" w:hint="cs"/>
                <w:color w:val="000000"/>
                <w:sz w:val="18"/>
                <w:szCs w:val="18"/>
                <w:rtl/>
              </w:rPr>
              <w:t>   </w:t>
            </w:r>
            <w:r w:rsidRPr="009A2E9F">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رفع معضلات اعتباری و حقوقی طرحهای توسعه منابع آب</w:t>
            </w:r>
          </w:p>
        </w:tc>
        <w:tc>
          <w:tcPr>
            <w:tcW w:w="2551"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رفع معضلاتی که در راستای اجرائی شدن طرحهای توسعه منابع آب وجود دارند و زمان اجرای پروژه ها را به تاخیر می اندازند</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ارائه راه حل مشکل</w:t>
            </w:r>
          </w:p>
        </w:tc>
      </w:tr>
      <w:tr w:rsidR="008A7EBF" w:rsidRPr="009A2E9F" w:rsidTr="001968E4">
        <w:trPr>
          <w:trHeight w:val="1200"/>
        </w:trPr>
        <w:tc>
          <w:tcPr>
            <w:tcW w:w="572"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3</w:t>
            </w:r>
          </w:p>
        </w:tc>
        <w:tc>
          <w:tcPr>
            <w:tcW w:w="1105"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شركت آب منطقه‌اي خراسان جنوبی</w:t>
            </w:r>
          </w:p>
        </w:tc>
        <w:tc>
          <w:tcPr>
            <w:tcW w:w="3125"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بررسی تاثیر اعمال آب قابل برنامه ریزی در مدیریت مصرف آب استان در ثبات اجتماعی و نقش آن در اقتصاد مقاومتی در راستای ارزیابی عملکرد طرح تعادل بخشی</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7-</w:t>
            </w:r>
            <w:r w:rsidRPr="009A2E9F">
              <w:rPr>
                <w:rFonts w:ascii="Times New Roman" w:eastAsia="Times New Roman" w:hAnsi="Times New Roman" w:cs="Times New Roman" w:hint="cs"/>
                <w:color w:val="000000"/>
                <w:sz w:val="18"/>
                <w:szCs w:val="18"/>
                <w:rtl/>
              </w:rPr>
              <w:t>   </w:t>
            </w:r>
            <w:r w:rsidRPr="009A2E9F">
              <w:rPr>
                <w:rFonts w:ascii="Calibri" w:eastAsia="Times New Roman" w:hAnsi="Calibri" w:cs="B Nazanin" w:hint="cs"/>
                <w:color w:val="000000"/>
                <w:sz w:val="18"/>
                <w:szCs w:val="18"/>
                <w:rtl/>
              </w:rPr>
              <w:t xml:space="preserve"> اثرات طرح‌هاي توسعه بر منابع آب(زيرزميني و سطحي)</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بررسي و توسعه روشهاي مديريت تقاضاي آب</w:t>
            </w:r>
          </w:p>
        </w:tc>
        <w:tc>
          <w:tcPr>
            <w:tcW w:w="2551"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بهبود شیوه مدیریت آب با توجه به میزان آب قابل برنامه ریزی</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ارائه راه حل مشکل</w:t>
            </w:r>
          </w:p>
        </w:tc>
      </w:tr>
      <w:tr w:rsidR="008A7EBF" w:rsidRPr="009A2E9F" w:rsidTr="001968E4">
        <w:trPr>
          <w:trHeight w:val="1200"/>
        </w:trPr>
        <w:tc>
          <w:tcPr>
            <w:tcW w:w="572"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4</w:t>
            </w:r>
          </w:p>
        </w:tc>
        <w:tc>
          <w:tcPr>
            <w:tcW w:w="1105"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شركت آب منطقه‌اي خراسان رضوي</w:t>
            </w:r>
          </w:p>
        </w:tc>
        <w:tc>
          <w:tcPr>
            <w:tcW w:w="3125"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امکان سنجی و ارائه راهکار جهت اعمال رویکردهای مدیریت به هم پیوسته منابع آب در ساختارهای قانونی مدیریت آب کشور</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1-</w:t>
            </w:r>
            <w:r w:rsidRPr="009A2E9F">
              <w:rPr>
                <w:rFonts w:ascii="Times New Roman" w:eastAsia="Times New Roman" w:hAnsi="Times New Roman" w:cs="Times New Roman" w:hint="cs"/>
                <w:color w:val="000000"/>
                <w:sz w:val="18"/>
                <w:szCs w:val="18"/>
                <w:rtl/>
              </w:rPr>
              <w:t>   </w:t>
            </w:r>
            <w:r w:rsidRPr="009A2E9F">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لزوم جامع نگری و برخورد سیستمی در مدیریت کمی و کیفی سیستم های منابع آب، توجه به مساله پایداری در تمام سطوح، مشارکت ذینفعان و لزوم اصلاح ساختارهای سازمانی و نهادی در بخش آب</w:t>
            </w:r>
          </w:p>
        </w:tc>
        <w:tc>
          <w:tcPr>
            <w:tcW w:w="2551"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مشخص کردن فرصت ها ، چالش ها، تناقضات و خلاهای قانونی پیاده سازی مدیریت یکپارچه منابع آب کشور ، بهره گیری از تجارب موفق جهانی در این زمینه و ارائه راهکارها ، راهبردها و اقدامات مورد نیاز جهت اعمال در قوانین کشور</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تهیه دستورالعمل</w:t>
            </w:r>
          </w:p>
        </w:tc>
      </w:tr>
      <w:tr w:rsidR="008A7EBF" w:rsidRPr="009A2E9F" w:rsidTr="001968E4">
        <w:trPr>
          <w:trHeight w:val="1200"/>
        </w:trPr>
        <w:tc>
          <w:tcPr>
            <w:tcW w:w="572"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lastRenderedPageBreak/>
              <w:t>5</w:t>
            </w:r>
          </w:p>
        </w:tc>
        <w:tc>
          <w:tcPr>
            <w:tcW w:w="1105"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شركت آب منطقه‌اي خراسان رضوي</w:t>
            </w:r>
          </w:p>
        </w:tc>
        <w:tc>
          <w:tcPr>
            <w:tcW w:w="3125"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FF0000"/>
                <w:sz w:val="18"/>
                <w:szCs w:val="18"/>
              </w:rPr>
            </w:pPr>
            <w:r w:rsidRPr="001968E4">
              <w:rPr>
                <w:rFonts w:ascii="Calibri" w:eastAsia="Times New Roman" w:hAnsi="Calibri" w:cs="B Nazanin" w:hint="cs"/>
                <w:sz w:val="18"/>
                <w:szCs w:val="18"/>
                <w:rtl/>
              </w:rPr>
              <w:t>ارزیابی جایگاه و نقش حقوق آب در مدیریت منابع آب</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تأثير مشكلات اجتماعي،فرهنگي و حقوقي بر طرحهاي توسعه منابع آب و تعيين الگوي مناسب جهت مديريت منابع آب با در نظر گرفتن مسائل اجتماعي</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6D2D33">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بروز مناقشات حقوقي و</w:t>
            </w:r>
            <w:r w:rsidR="006D2D33">
              <w:rPr>
                <w:rFonts w:ascii="Calibri" w:eastAsia="Times New Roman" w:hAnsi="Calibri" w:cs="B Nazanin" w:hint="cs"/>
                <w:color w:val="000000"/>
                <w:sz w:val="18"/>
                <w:szCs w:val="18"/>
                <w:rtl/>
              </w:rPr>
              <w:t xml:space="preserve"> </w:t>
            </w:r>
            <w:r w:rsidRPr="009A2E9F">
              <w:rPr>
                <w:rFonts w:ascii="Calibri" w:eastAsia="Times New Roman" w:hAnsi="Calibri" w:cs="B Nazanin" w:hint="cs"/>
                <w:color w:val="000000"/>
                <w:sz w:val="18"/>
                <w:szCs w:val="18"/>
                <w:rtl/>
              </w:rPr>
              <w:t>قضائي متعدد ناشي از</w:t>
            </w:r>
            <w:r w:rsidR="006D2D33">
              <w:rPr>
                <w:rFonts w:ascii="Calibri" w:eastAsia="Times New Roman" w:hAnsi="Calibri" w:cs="B Nazanin" w:hint="cs"/>
                <w:color w:val="000000"/>
                <w:sz w:val="18"/>
                <w:szCs w:val="18"/>
                <w:rtl/>
              </w:rPr>
              <w:t xml:space="preserve"> </w:t>
            </w:r>
            <w:r w:rsidRPr="009A2E9F">
              <w:rPr>
                <w:rFonts w:ascii="Calibri" w:eastAsia="Times New Roman" w:hAnsi="Calibri" w:cs="B Nazanin" w:hint="cs"/>
                <w:color w:val="000000"/>
                <w:sz w:val="18"/>
                <w:szCs w:val="18"/>
                <w:rtl/>
              </w:rPr>
              <w:t>اجراي طرح ها و پروژه</w:t>
            </w:r>
            <w:r w:rsidR="006D2D33">
              <w:rPr>
                <w:rFonts w:ascii="Calibri" w:eastAsia="Times New Roman" w:hAnsi="Calibri" w:cs="B Nazanin" w:hint="cs"/>
                <w:color w:val="000000"/>
                <w:sz w:val="18"/>
                <w:szCs w:val="18"/>
                <w:rtl/>
              </w:rPr>
              <w:t xml:space="preserve"> </w:t>
            </w:r>
            <w:r w:rsidRPr="009A2E9F">
              <w:rPr>
                <w:rFonts w:ascii="Calibri" w:eastAsia="Times New Roman" w:hAnsi="Calibri" w:cs="B Nazanin" w:hint="cs"/>
                <w:color w:val="000000"/>
                <w:sz w:val="18"/>
                <w:szCs w:val="18"/>
                <w:rtl/>
              </w:rPr>
              <w:t>هاي آبي و مستلزم بهره</w:t>
            </w:r>
            <w:r w:rsidR="006D2D33">
              <w:rPr>
                <w:rFonts w:ascii="Calibri" w:eastAsia="Times New Roman" w:hAnsi="Calibri" w:cs="B Nazanin" w:hint="cs"/>
                <w:color w:val="000000"/>
                <w:sz w:val="18"/>
                <w:szCs w:val="18"/>
                <w:rtl/>
              </w:rPr>
              <w:t xml:space="preserve"> </w:t>
            </w:r>
            <w:r w:rsidRPr="009A2E9F">
              <w:rPr>
                <w:rFonts w:ascii="Calibri" w:eastAsia="Times New Roman" w:hAnsi="Calibri" w:cs="B Nazanin" w:hint="cs"/>
                <w:color w:val="000000"/>
                <w:sz w:val="18"/>
                <w:szCs w:val="18"/>
                <w:rtl/>
              </w:rPr>
              <w:t>مندي از نيروهاي</w:t>
            </w:r>
            <w:r w:rsidR="006D2D33">
              <w:rPr>
                <w:rFonts w:ascii="Calibri" w:eastAsia="Times New Roman" w:hAnsi="Calibri" w:cs="B Nazanin" w:hint="cs"/>
                <w:color w:val="000000"/>
                <w:sz w:val="18"/>
                <w:szCs w:val="18"/>
                <w:rtl/>
              </w:rPr>
              <w:t xml:space="preserve"> </w:t>
            </w:r>
            <w:r w:rsidRPr="009A2E9F">
              <w:rPr>
                <w:rFonts w:ascii="Calibri" w:eastAsia="Times New Roman" w:hAnsi="Calibri" w:cs="B Nazanin" w:hint="cs"/>
                <w:color w:val="000000"/>
                <w:sz w:val="18"/>
                <w:szCs w:val="18"/>
                <w:rtl/>
              </w:rPr>
              <w:t>متخصص حقوقي با</w:t>
            </w:r>
            <w:r w:rsidR="006D2D33">
              <w:rPr>
                <w:rFonts w:ascii="Calibri" w:eastAsia="Times New Roman" w:hAnsi="Calibri" w:cs="B Nazanin" w:hint="cs"/>
                <w:color w:val="000000"/>
                <w:sz w:val="18"/>
                <w:szCs w:val="18"/>
                <w:rtl/>
              </w:rPr>
              <w:t xml:space="preserve"> </w:t>
            </w:r>
            <w:r w:rsidRPr="009A2E9F">
              <w:rPr>
                <w:rFonts w:ascii="Calibri" w:eastAsia="Times New Roman" w:hAnsi="Calibri" w:cs="B Nazanin" w:hint="cs"/>
                <w:color w:val="000000"/>
                <w:sz w:val="18"/>
                <w:szCs w:val="18"/>
                <w:rtl/>
              </w:rPr>
              <w:t>گرايش خاص مسايل آب،</w:t>
            </w:r>
            <w:r w:rsidR="006D2D33">
              <w:rPr>
                <w:rFonts w:ascii="Calibri" w:eastAsia="Times New Roman" w:hAnsi="Calibri" w:cs="B Nazanin" w:hint="cs"/>
                <w:color w:val="000000"/>
                <w:sz w:val="18"/>
                <w:szCs w:val="18"/>
                <w:rtl/>
              </w:rPr>
              <w:t xml:space="preserve"> </w:t>
            </w:r>
            <w:r w:rsidRPr="009A2E9F">
              <w:rPr>
                <w:rFonts w:ascii="Calibri" w:eastAsia="Times New Roman" w:hAnsi="Calibri" w:cs="B Nazanin" w:hint="cs"/>
                <w:color w:val="000000"/>
                <w:sz w:val="18"/>
                <w:szCs w:val="18"/>
                <w:rtl/>
              </w:rPr>
              <w:t>است.</w:t>
            </w:r>
          </w:p>
        </w:tc>
        <w:tc>
          <w:tcPr>
            <w:tcW w:w="2551"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1968E4">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همكاري در ايجاد رشته حقوق آب در سطح</w:t>
            </w:r>
            <w:r w:rsidRPr="009A2E9F">
              <w:rPr>
                <w:rFonts w:ascii="Calibri" w:eastAsia="Times New Roman" w:hAnsi="Calibri" w:cs="B Nazanin" w:hint="cs"/>
                <w:color w:val="000000"/>
                <w:sz w:val="18"/>
                <w:szCs w:val="18"/>
                <w:rtl/>
              </w:rPr>
              <w:br/>
              <w:t>كارشناسي ارشد در دانشگاه فردوسي</w:t>
            </w:r>
            <w:r w:rsidRPr="009A2E9F">
              <w:rPr>
                <w:rFonts w:ascii="Calibri" w:eastAsia="Times New Roman" w:hAnsi="Calibri" w:cs="B Nazanin" w:hint="cs"/>
                <w:color w:val="000000"/>
                <w:sz w:val="18"/>
                <w:szCs w:val="18"/>
                <w:rtl/>
              </w:rPr>
              <w:br/>
              <w:t>مشهدبه منظور تربيت پژوهشگران، وكلا ،</w:t>
            </w:r>
            <w:r w:rsidRPr="009A2E9F">
              <w:rPr>
                <w:rFonts w:ascii="Calibri" w:eastAsia="Times New Roman" w:hAnsi="Calibri" w:cs="B Nazanin" w:hint="cs"/>
                <w:color w:val="000000"/>
                <w:sz w:val="18"/>
                <w:szCs w:val="18"/>
                <w:rtl/>
              </w:rPr>
              <w:br/>
              <w:t>قضات و كارشناسان حقوقي در حيطه</w:t>
            </w:r>
            <w:r w:rsidRPr="009A2E9F">
              <w:rPr>
                <w:rFonts w:ascii="Calibri" w:eastAsia="Times New Roman" w:hAnsi="Calibri" w:cs="B Nazanin" w:hint="cs"/>
                <w:color w:val="000000"/>
                <w:sz w:val="18"/>
                <w:szCs w:val="18"/>
                <w:rtl/>
              </w:rPr>
              <w:br/>
              <w:t>تخصصي با موضوع حقوق آبجهت مساعدت و</w:t>
            </w:r>
            <w:r w:rsidR="001968E4">
              <w:rPr>
                <w:rFonts w:ascii="Calibri" w:eastAsia="Times New Roman" w:hAnsi="Calibri" w:cs="B Nazanin" w:hint="cs"/>
                <w:color w:val="000000"/>
                <w:sz w:val="18"/>
                <w:szCs w:val="18"/>
                <w:rtl/>
              </w:rPr>
              <w:t xml:space="preserve"> </w:t>
            </w:r>
            <w:r w:rsidRPr="009A2E9F">
              <w:rPr>
                <w:rFonts w:ascii="Calibri" w:eastAsia="Times New Roman" w:hAnsi="Calibri" w:cs="B Nazanin" w:hint="cs"/>
                <w:color w:val="000000"/>
                <w:sz w:val="18"/>
                <w:szCs w:val="18"/>
                <w:rtl/>
              </w:rPr>
              <w:t>ارائه مشورت به سياست گذاران و مديران</w:t>
            </w:r>
            <w:r w:rsidRPr="009A2E9F">
              <w:rPr>
                <w:rFonts w:ascii="Calibri" w:eastAsia="Times New Roman" w:hAnsi="Calibri" w:cs="B Nazanin" w:hint="cs"/>
                <w:color w:val="000000"/>
                <w:sz w:val="18"/>
                <w:szCs w:val="18"/>
                <w:rtl/>
              </w:rPr>
              <w:br/>
              <w:t>اجرايي در وزارت نيرو در مباحث مربوط به</w:t>
            </w:r>
            <w:r w:rsidRPr="009A2E9F">
              <w:rPr>
                <w:rFonts w:ascii="Calibri" w:eastAsia="Times New Roman" w:hAnsi="Calibri" w:cs="B Nazanin" w:hint="cs"/>
                <w:color w:val="000000"/>
                <w:sz w:val="18"/>
                <w:szCs w:val="18"/>
                <w:rtl/>
              </w:rPr>
              <w:br/>
              <w:t>حقوق آب در سطوح مختلف محلي، استاني،</w:t>
            </w:r>
            <w:r w:rsidRPr="009A2E9F">
              <w:rPr>
                <w:rFonts w:ascii="Calibri" w:eastAsia="Times New Roman" w:hAnsi="Calibri" w:cs="B Nazanin" w:hint="cs"/>
                <w:color w:val="000000"/>
                <w:sz w:val="18"/>
                <w:szCs w:val="18"/>
                <w:rtl/>
              </w:rPr>
              <w:br/>
              <w:t>منطقهاي، كشوري و بين المللي</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ارائه راه حل مشکل</w:t>
            </w:r>
          </w:p>
        </w:tc>
      </w:tr>
      <w:tr w:rsidR="008A7EBF" w:rsidRPr="009A2E9F" w:rsidTr="001968E4">
        <w:trPr>
          <w:trHeight w:val="1200"/>
        </w:trPr>
        <w:tc>
          <w:tcPr>
            <w:tcW w:w="572"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6</w:t>
            </w:r>
          </w:p>
        </w:tc>
        <w:tc>
          <w:tcPr>
            <w:tcW w:w="1105"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شركت آب منطقه‌اي قزوين</w:t>
            </w:r>
          </w:p>
        </w:tc>
        <w:tc>
          <w:tcPr>
            <w:tcW w:w="3125"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 xml:space="preserve">بررسی چالش های مرتبط با حقوق آب و تملک اراضی و نقاط ضعف و قوت آن در مسائل مبتلابه شرکت آب منطقه ای قزوین  </w:t>
            </w:r>
          </w:p>
        </w:tc>
        <w:tc>
          <w:tcPr>
            <w:tcW w:w="967"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13-تأثير مشکلات اجتماعي، فرهنگي و حقوقي بر طرحهاي توسعه منابع آب و تعيين الگوي مناسب جهت مديريت منابع آب با در نظر گرفتن مسائل اجتماعي</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قوانین و مقررات پراکنده و گاه متناقض مرتبط با مسائل آب و تملک اراضی، مشکلات عدیده ای را در بحث مدیریت آب پیش می آورد که بررسی و ارائه راهکارهای مناسب برای آن، می تواند راهگشا باشد</w:t>
            </w:r>
          </w:p>
        </w:tc>
        <w:tc>
          <w:tcPr>
            <w:tcW w:w="2551"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ارائه راهکارهای حقوقی مناسب برای رسیدن به اهداف مورد نظر شرکت و ارائه پیشنهادهای اصلاح قوانین و مقررات</w:t>
            </w:r>
          </w:p>
        </w:tc>
        <w:tc>
          <w:tcPr>
            <w:tcW w:w="1276"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ارائه راه حل مشکل</w:t>
            </w:r>
          </w:p>
        </w:tc>
      </w:tr>
      <w:tr w:rsidR="008A7EBF" w:rsidRPr="009A2E9F" w:rsidTr="001968E4">
        <w:trPr>
          <w:trHeight w:val="1200"/>
        </w:trPr>
        <w:tc>
          <w:tcPr>
            <w:tcW w:w="572"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7</w:t>
            </w:r>
          </w:p>
        </w:tc>
        <w:tc>
          <w:tcPr>
            <w:tcW w:w="1105"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شركت آب منطقه‌اي كرمانشاه</w:t>
            </w:r>
          </w:p>
        </w:tc>
        <w:tc>
          <w:tcPr>
            <w:tcW w:w="3125"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تحليل تجارب و ارزيابي قوانين و مقررات بين المللي مرتبط با مديريت رودخانه هاي مرزي</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اولويت هاي پژوهشي و فناوري کشور در زمينه دفاع، امنيت ملي و سياست خارجي</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13-تأثير مشکلات اجتماعي، فرهنگي و حقوقي بر طرحهاي توسعه منابع آب و تعيين الگوي مناسب جهت مديريت منابع آب با در نظر گرفتن مسائل اجتماعي</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اهميت بررسي هاي پدافند غير عامل در منابع آب</w:t>
            </w:r>
          </w:p>
        </w:tc>
        <w:tc>
          <w:tcPr>
            <w:tcW w:w="2551"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اهداف اصلی در این عنوان پژوهشی به شرح ذیل می باشد:</w:t>
            </w:r>
            <w:r w:rsidRPr="009A2E9F">
              <w:rPr>
                <w:rFonts w:ascii="Calibri" w:eastAsia="Times New Roman" w:hAnsi="Calibri" w:cs="B Nazanin" w:hint="cs"/>
                <w:color w:val="000000"/>
                <w:sz w:val="18"/>
                <w:szCs w:val="18"/>
                <w:rtl/>
              </w:rPr>
              <w:br/>
              <w:t>-ارائه روش‌شناسي تدوين برنامه شناخت و بهره برداری از منابع آبی کارستی کشور</w:t>
            </w:r>
            <w:r w:rsidRPr="009A2E9F">
              <w:rPr>
                <w:rFonts w:ascii="Calibri" w:eastAsia="Times New Roman" w:hAnsi="Calibri" w:cs="B Nazanin" w:hint="cs"/>
                <w:color w:val="000000"/>
                <w:sz w:val="18"/>
                <w:szCs w:val="18"/>
                <w:rtl/>
              </w:rPr>
              <w:br/>
              <w:t>-ارائه روشهایی برای پایش منابع آب کارستیک</w:t>
            </w:r>
            <w:r w:rsidRPr="009A2E9F">
              <w:rPr>
                <w:rFonts w:ascii="Calibri" w:eastAsia="Times New Roman" w:hAnsi="Calibri" w:cs="B Nazanin" w:hint="cs"/>
                <w:color w:val="000000"/>
                <w:sz w:val="18"/>
                <w:szCs w:val="18"/>
                <w:rtl/>
              </w:rPr>
              <w:br/>
              <w:t>-تحلیل تجربیات جهانی از شناخت و بهره برداری از منابع آبی کارستی</w:t>
            </w:r>
            <w:r w:rsidRPr="009A2E9F">
              <w:rPr>
                <w:rFonts w:ascii="Calibri" w:eastAsia="Times New Roman" w:hAnsi="Calibri" w:cs="B Nazanin" w:hint="cs"/>
                <w:color w:val="000000"/>
                <w:sz w:val="18"/>
                <w:szCs w:val="18"/>
                <w:rtl/>
              </w:rPr>
              <w:br/>
              <w:t>-شناسايي و اولويت‌بندي عوامل اصلي تهديدكننده منابع آب كارستي كشور</w:t>
            </w:r>
            <w:r w:rsidRPr="009A2E9F">
              <w:rPr>
                <w:rFonts w:ascii="Calibri" w:eastAsia="Times New Roman" w:hAnsi="Calibri" w:cs="B Nazanin" w:hint="cs"/>
                <w:color w:val="000000"/>
                <w:sz w:val="18"/>
                <w:szCs w:val="18"/>
                <w:rtl/>
              </w:rPr>
              <w:br/>
              <w:t>-ارزيابي و ارائه روشهای شناسایی منابع آب کارستی</w:t>
            </w:r>
            <w:r w:rsidRPr="009A2E9F">
              <w:rPr>
                <w:rFonts w:ascii="Calibri" w:eastAsia="Times New Roman" w:hAnsi="Calibri" w:cs="B Nazanin" w:hint="cs"/>
                <w:color w:val="000000"/>
                <w:sz w:val="18"/>
                <w:szCs w:val="18"/>
                <w:rtl/>
              </w:rPr>
              <w:br/>
              <w:t>-ارائه راهکارهایی برای حفظ منابع استراتژیک کارستی</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Times New Roman" w:eastAsia="Times New Roman" w:hAnsi="Times New Roman" w:cs="Times New Roman" w:hint="cs"/>
                <w:color w:val="000000"/>
                <w:sz w:val="18"/>
                <w:szCs w:val="18"/>
                <w:rtl/>
              </w:rPr>
              <w:t> </w:t>
            </w:r>
          </w:p>
        </w:tc>
      </w:tr>
      <w:tr w:rsidR="008A7EBF" w:rsidRPr="009A2E9F" w:rsidTr="001968E4">
        <w:trPr>
          <w:trHeight w:val="1200"/>
        </w:trPr>
        <w:tc>
          <w:tcPr>
            <w:tcW w:w="572"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lastRenderedPageBreak/>
              <w:t>8</w:t>
            </w:r>
          </w:p>
        </w:tc>
        <w:tc>
          <w:tcPr>
            <w:tcW w:w="1105"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شركت آب منطقه‌اي مازندران</w:t>
            </w:r>
          </w:p>
        </w:tc>
        <w:tc>
          <w:tcPr>
            <w:tcW w:w="3125"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بررسی و ارزیابی وضعیت رودخانه های مازندران_آسیب ها،خطرات ،اقدامات ونیازها</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تقاضا محور/ دانشجویی</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راهبرد های سند چشم انداز وزارت نیرو</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12-ضرورت حفاظت رودخانه‌ها و سواحل و ساماندهي آنها</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مشکلات فعلی در مدیریت رودخانه و خسارات وارده به تاسیسات وخطوط موجود در رودخانه</w:t>
            </w:r>
          </w:p>
        </w:tc>
        <w:tc>
          <w:tcPr>
            <w:tcW w:w="2551"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ساماندهی وضعیت فعلی با ارائه راه کار وراه حل</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بهره برداری پایدار،ارتقاء ایمنی،کاهش خسارات</w:t>
            </w:r>
          </w:p>
        </w:tc>
      </w:tr>
      <w:tr w:rsidR="008A7EBF" w:rsidRPr="009A2E9F" w:rsidTr="001968E4">
        <w:trPr>
          <w:trHeight w:val="1200"/>
        </w:trPr>
        <w:tc>
          <w:tcPr>
            <w:tcW w:w="572"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9</w:t>
            </w:r>
          </w:p>
        </w:tc>
        <w:tc>
          <w:tcPr>
            <w:tcW w:w="1105"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شركت آب منطقه‌اي يزد</w:t>
            </w:r>
          </w:p>
        </w:tc>
        <w:tc>
          <w:tcPr>
            <w:tcW w:w="3125"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 xml:space="preserve">تدوین و شناسایی راهکارهای ساماندهی بازارهای محلی آب و ایجاد بازار رسمی آب در استان یزد </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3-</w:t>
            </w:r>
            <w:r w:rsidRPr="009A2E9F">
              <w:rPr>
                <w:rFonts w:ascii="Times New Roman" w:eastAsia="Times New Roman" w:hAnsi="Times New Roman" w:cs="Times New Roman" w:hint="cs"/>
                <w:color w:val="000000"/>
                <w:sz w:val="18"/>
                <w:szCs w:val="18"/>
                <w:rtl/>
              </w:rPr>
              <w:t>   </w:t>
            </w:r>
            <w:r w:rsidRPr="009A2E9F">
              <w:rPr>
                <w:rFonts w:ascii="Calibri" w:eastAsia="Times New Roman" w:hAnsi="Calibri" w:cs="B Nazanin" w:hint="cs"/>
                <w:color w:val="000000"/>
                <w:sz w:val="18"/>
                <w:szCs w:val="18"/>
                <w:rtl/>
              </w:rPr>
              <w:t xml:space="preserve"> مباحث اقتصاد آب(تعيين ارزش اقتصادي و ذاتي آب، عملياتي نمودن تجارت مجازي آب)</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 xml:space="preserve">باعث ارتقا خدمات  فرایندها می شود </w:t>
            </w:r>
          </w:p>
        </w:tc>
        <w:tc>
          <w:tcPr>
            <w:tcW w:w="2551"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مدیریت یکپارچه مصرف و تقاضا آب و معاملات مرتبط با آب و شناخت موانع حقوقی تامین آب</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8A7EBF" w:rsidRPr="009A2E9F" w:rsidRDefault="008A7EBF" w:rsidP="008A7EBF">
            <w:pPr>
              <w:bidi/>
              <w:spacing w:after="0" w:line="240" w:lineRule="auto"/>
              <w:jc w:val="center"/>
              <w:rPr>
                <w:rFonts w:ascii="Calibri" w:eastAsia="Times New Roman" w:hAnsi="Calibri" w:cs="B Nazanin"/>
                <w:color w:val="000000"/>
                <w:sz w:val="18"/>
                <w:szCs w:val="18"/>
              </w:rPr>
            </w:pPr>
            <w:r w:rsidRPr="009A2E9F">
              <w:rPr>
                <w:rFonts w:ascii="Calibri" w:eastAsia="Times New Roman" w:hAnsi="Calibri" w:cs="B Nazanin" w:hint="cs"/>
                <w:color w:val="000000"/>
                <w:sz w:val="18"/>
                <w:szCs w:val="18"/>
                <w:rtl/>
              </w:rPr>
              <w:t>بومی سازی فناوری</w:t>
            </w:r>
          </w:p>
        </w:tc>
      </w:tr>
    </w:tbl>
    <w:p w:rsidR="00F24031" w:rsidRDefault="00F24031" w:rsidP="00F80F39">
      <w:pPr>
        <w:bidi/>
        <w:spacing w:line="240" w:lineRule="auto"/>
        <w:rPr>
          <w:rFonts w:ascii="Calibri" w:eastAsia="Times New Roman" w:hAnsi="Calibri" w:cs="B Titr"/>
          <w:b/>
          <w:bCs/>
          <w:sz w:val="24"/>
          <w:szCs w:val="24"/>
          <w:rtl/>
          <w:lang w:bidi="fa-IR"/>
        </w:rPr>
      </w:pPr>
    </w:p>
    <w:p w:rsidR="00DD056B" w:rsidRPr="007527FF" w:rsidRDefault="00853002" w:rsidP="0084560D">
      <w:pPr>
        <w:bidi/>
        <w:spacing w:after="0" w:line="240" w:lineRule="auto"/>
        <w:rPr>
          <w:rFonts w:ascii="Calibri" w:eastAsia="Times New Roman" w:hAnsi="Calibri" w:cs="B Nazanin"/>
          <w:b/>
          <w:bCs/>
          <w:sz w:val="24"/>
          <w:szCs w:val="24"/>
          <w:rtl/>
          <w:lang w:bidi="fa-IR"/>
        </w:rPr>
      </w:pPr>
      <w:r>
        <w:rPr>
          <w:rFonts w:ascii="Calibri" w:eastAsia="Times New Roman" w:hAnsi="Calibri" w:cs="B Titr" w:hint="cs"/>
          <w:b/>
          <w:bCs/>
          <w:sz w:val="24"/>
          <w:szCs w:val="24"/>
          <w:rtl/>
          <w:lang w:bidi="fa-IR"/>
        </w:rPr>
        <w:t>6-</w:t>
      </w:r>
      <w:r w:rsidRPr="00853002">
        <w:rPr>
          <w:rFonts w:ascii="Calibri" w:eastAsia="Times New Roman" w:hAnsi="Calibri" w:cs="B Titr" w:hint="cs"/>
          <w:b/>
          <w:bCs/>
          <w:sz w:val="24"/>
          <w:szCs w:val="24"/>
          <w:rtl/>
          <w:lang w:bidi="fa-IR"/>
        </w:rPr>
        <w:t xml:space="preserve"> </w:t>
      </w:r>
      <w:r w:rsidRPr="007527FF">
        <w:rPr>
          <w:rFonts w:ascii="Calibri" w:eastAsia="Times New Roman" w:hAnsi="Calibri" w:cs="B Nazanin" w:hint="cs"/>
          <w:b/>
          <w:bCs/>
          <w:sz w:val="24"/>
          <w:szCs w:val="24"/>
          <w:rtl/>
          <w:lang w:bidi="fa-IR"/>
        </w:rPr>
        <w:t>مباحث حقوق</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 xml:space="preserve"> و قانون</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 xml:space="preserve"> و اجتماع</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 xml:space="preserve"> و ظرف</w:t>
      </w:r>
      <w:r w:rsidR="00B15267" w:rsidRPr="007527FF">
        <w:rPr>
          <w:rFonts w:ascii="Calibri" w:eastAsia="Times New Roman" w:hAnsi="Calibri" w:cs="B Nazanin" w:hint="cs"/>
          <w:b/>
          <w:bCs/>
          <w:sz w:val="24"/>
          <w:szCs w:val="24"/>
          <w:rtl/>
          <w:lang w:bidi="fa-IR"/>
        </w:rPr>
        <w:t>ي</w:t>
      </w:r>
      <w:r w:rsidRPr="007527FF">
        <w:rPr>
          <w:rFonts w:ascii="Calibri" w:eastAsia="Times New Roman" w:hAnsi="Calibri" w:cs="B Nazanin" w:hint="cs"/>
          <w:b/>
          <w:bCs/>
          <w:sz w:val="24"/>
          <w:szCs w:val="24"/>
          <w:rtl/>
          <w:lang w:bidi="fa-IR"/>
        </w:rPr>
        <w:t>ت ساز</w:t>
      </w:r>
      <w:r w:rsidR="00B15267" w:rsidRPr="007527FF">
        <w:rPr>
          <w:rFonts w:ascii="Calibri" w:eastAsia="Times New Roman" w:hAnsi="Calibri" w:cs="B Nazanin" w:hint="cs"/>
          <w:b/>
          <w:bCs/>
          <w:sz w:val="24"/>
          <w:szCs w:val="24"/>
          <w:rtl/>
          <w:lang w:bidi="fa-IR"/>
        </w:rPr>
        <w:t>ي</w:t>
      </w:r>
    </w:p>
    <w:p w:rsidR="00B60A5C" w:rsidRPr="007527FF" w:rsidRDefault="00B60A5C" w:rsidP="0084560D">
      <w:pPr>
        <w:pStyle w:val="ListParagraph"/>
        <w:numPr>
          <w:ilvl w:val="1"/>
          <w:numId w:val="16"/>
        </w:numPr>
        <w:bidi/>
        <w:spacing w:after="0" w:line="240" w:lineRule="auto"/>
        <w:ind w:left="0" w:firstLine="0"/>
        <w:outlineLvl w:val="1"/>
        <w:rPr>
          <w:rFonts w:ascii="Calibri" w:eastAsia="Times New Roman" w:hAnsi="Calibri" w:cs="B Titr"/>
          <w:sz w:val="24"/>
          <w:szCs w:val="24"/>
          <w:lang w:bidi="fa-IR"/>
        </w:rPr>
      </w:pPr>
      <w:bookmarkStart w:id="70" w:name="_Toc482017550"/>
      <w:bookmarkStart w:id="71" w:name="_Toc516391891"/>
      <w:r w:rsidRPr="007527FF">
        <w:rPr>
          <w:rFonts w:ascii="Calibri" w:eastAsia="Times New Roman" w:hAnsi="Calibri" w:cs="B Nazanin" w:hint="cs"/>
          <w:sz w:val="24"/>
          <w:szCs w:val="24"/>
          <w:rtl/>
          <w:lang w:bidi="fa-IR"/>
        </w:rPr>
        <w:t>مسائل</w:t>
      </w:r>
      <w:r w:rsidRPr="007527FF">
        <w:rPr>
          <w:rFonts w:ascii="Calibri" w:eastAsia="Times New Roman" w:hAnsi="Calibri" w:cs="B Nazanin"/>
          <w:sz w:val="24"/>
          <w:szCs w:val="24"/>
          <w:rtl/>
          <w:lang w:bidi="fa-IR"/>
        </w:rPr>
        <w:t xml:space="preserve"> </w:t>
      </w:r>
      <w:r w:rsidRPr="007527FF">
        <w:rPr>
          <w:rFonts w:ascii="Calibri" w:eastAsia="Times New Roman" w:hAnsi="Calibri" w:cs="B Nazanin" w:hint="cs"/>
          <w:sz w:val="24"/>
          <w:szCs w:val="24"/>
          <w:rtl/>
          <w:lang w:bidi="fa-IR"/>
        </w:rPr>
        <w:t>اجتماع</w:t>
      </w:r>
      <w:r w:rsidR="00B15267" w:rsidRPr="007527FF">
        <w:rPr>
          <w:rFonts w:ascii="Calibri" w:eastAsia="Times New Roman" w:hAnsi="Calibri" w:cs="B Nazanin" w:hint="cs"/>
          <w:sz w:val="24"/>
          <w:szCs w:val="24"/>
          <w:rtl/>
          <w:lang w:bidi="fa-IR"/>
        </w:rPr>
        <w:t>ي</w:t>
      </w:r>
      <w:r w:rsidRPr="007527FF">
        <w:rPr>
          <w:rFonts w:ascii="Calibri" w:eastAsia="Times New Roman" w:hAnsi="Calibri" w:cs="B Nazanin"/>
          <w:sz w:val="24"/>
          <w:szCs w:val="24"/>
          <w:rtl/>
          <w:lang w:bidi="fa-IR"/>
        </w:rPr>
        <w:t xml:space="preserve"> </w:t>
      </w:r>
      <w:r w:rsidRPr="007527FF">
        <w:rPr>
          <w:rFonts w:ascii="Calibri" w:eastAsia="Times New Roman" w:hAnsi="Calibri" w:cs="B Nazanin" w:hint="cs"/>
          <w:sz w:val="24"/>
          <w:szCs w:val="24"/>
          <w:rtl/>
          <w:lang w:bidi="fa-IR"/>
        </w:rPr>
        <w:t>و</w:t>
      </w:r>
      <w:r w:rsidRPr="007527FF">
        <w:rPr>
          <w:rFonts w:ascii="Calibri" w:eastAsia="Times New Roman" w:hAnsi="Calibri" w:cs="B Nazanin"/>
          <w:sz w:val="24"/>
          <w:szCs w:val="24"/>
          <w:rtl/>
          <w:lang w:bidi="fa-IR"/>
        </w:rPr>
        <w:t xml:space="preserve"> </w:t>
      </w:r>
      <w:r w:rsidRPr="007527FF">
        <w:rPr>
          <w:rFonts w:ascii="Calibri" w:eastAsia="Times New Roman" w:hAnsi="Calibri" w:cs="B Nazanin" w:hint="cs"/>
          <w:sz w:val="24"/>
          <w:szCs w:val="24"/>
          <w:rtl/>
          <w:lang w:bidi="fa-IR"/>
        </w:rPr>
        <w:t>مشارکت</w:t>
      </w:r>
      <w:r w:rsidRPr="007527FF">
        <w:rPr>
          <w:rFonts w:ascii="Calibri" w:eastAsia="Times New Roman" w:hAnsi="Calibri" w:cs="B Nazanin"/>
          <w:sz w:val="24"/>
          <w:szCs w:val="24"/>
          <w:rtl/>
          <w:lang w:bidi="fa-IR"/>
        </w:rPr>
        <w:t xml:space="preserve"> </w:t>
      </w:r>
      <w:r w:rsidRPr="007527FF">
        <w:rPr>
          <w:rFonts w:ascii="Calibri" w:eastAsia="Times New Roman" w:hAnsi="Calibri" w:cs="B Nazanin" w:hint="cs"/>
          <w:sz w:val="24"/>
          <w:szCs w:val="24"/>
          <w:rtl/>
          <w:lang w:bidi="fa-IR"/>
        </w:rPr>
        <w:t>عموم</w:t>
      </w:r>
      <w:r w:rsidR="00B15267" w:rsidRPr="007527FF">
        <w:rPr>
          <w:rFonts w:ascii="Calibri" w:eastAsia="Times New Roman" w:hAnsi="Calibri" w:cs="B Nazanin" w:hint="cs"/>
          <w:sz w:val="24"/>
          <w:szCs w:val="24"/>
          <w:rtl/>
          <w:lang w:bidi="fa-IR"/>
        </w:rPr>
        <w:t>ي</w:t>
      </w:r>
      <w:bookmarkEnd w:id="70"/>
      <w:bookmarkEnd w:id="71"/>
    </w:p>
    <w:tbl>
      <w:tblPr>
        <w:bidiVisual/>
        <w:tblW w:w="15550" w:type="dxa"/>
        <w:tblInd w:w="103" w:type="dxa"/>
        <w:tblLook w:val="04A0" w:firstRow="1" w:lastRow="0" w:firstColumn="1" w:lastColumn="0" w:noHBand="0" w:noVBand="1"/>
      </w:tblPr>
      <w:tblGrid>
        <w:gridCol w:w="558"/>
        <w:gridCol w:w="1100"/>
        <w:gridCol w:w="3144"/>
        <w:gridCol w:w="967"/>
        <w:gridCol w:w="1701"/>
        <w:gridCol w:w="1701"/>
        <w:gridCol w:w="2552"/>
        <w:gridCol w:w="2551"/>
        <w:gridCol w:w="1276"/>
      </w:tblGrid>
      <w:tr w:rsidR="008A7EBF" w:rsidRPr="0058235D" w:rsidTr="00DC7337">
        <w:trPr>
          <w:trHeight w:val="799"/>
          <w:tblHeader/>
        </w:trPr>
        <w:tc>
          <w:tcPr>
            <w:tcW w:w="55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58235D" w:rsidRDefault="008A7EBF" w:rsidP="008A7EBF">
            <w:pPr>
              <w:bidi/>
              <w:spacing w:after="0" w:line="240" w:lineRule="auto"/>
              <w:jc w:val="center"/>
              <w:rPr>
                <w:rFonts w:ascii="Calibri" w:eastAsia="Times New Roman" w:hAnsi="Calibri" w:cs="B Nazanin"/>
                <w:b/>
                <w:bCs/>
                <w:color w:val="000000"/>
                <w:sz w:val="18"/>
                <w:szCs w:val="18"/>
              </w:rPr>
            </w:pPr>
            <w:r w:rsidRPr="0058235D">
              <w:rPr>
                <w:rFonts w:ascii="Calibri" w:eastAsia="Times New Roman" w:hAnsi="Calibri" w:cs="B Nazanin" w:hint="cs"/>
                <w:b/>
                <w:bCs/>
                <w:color w:val="000000"/>
                <w:sz w:val="18"/>
                <w:szCs w:val="18"/>
                <w:rtl/>
              </w:rPr>
              <w:t>ردیف</w:t>
            </w:r>
          </w:p>
        </w:tc>
        <w:tc>
          <w:tcPr>
            <w:tcW w:w="110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58235D" w:rsidRDefault="00216110" w:rsidP="008A7EBF">
            <w:pPr>
              <w:bidi/>
              <w:spacing w:after="0" w:line="240" w:lineRule="auto"/>
              <w:jc w:val="center"/>
              <w:rPr>
                <w:rFonts w:ascii="Calibri" w:eastAsia="Times New Roman" w:hAnsi="Calibri" w:cs="B Nazanin"/>
                <w:b/>
                <w:bCs/>
                <w:color w:val="000000"/>
                <w:sz w:val="18"/>
                <w:szCs w:val="18"/>
              </w:rPr>
            </w:pPr>
            <w:r w:rsidRPr="0058235D">
              <w:rPr>
                <w:rFonts w:ascii="Calibri" w:eastAsia="Times New Roman" w:hAnsi="Calibri" w:cs="B Nazanin" w:hint="cs"/>
                <w:b/>
                <w:bCs/>
                <w:color w:val="000000"/>
                <w:sz w:val="18"/>
                <w:szCs w:val="18"/>
                <w:rtl/>
              </w:rPr>
              <w:t>عنوان شرکت</w:t>
            </w:r>
          </w:p>
        </w:tc>
        <w:tc>
          <w:tcPr>
            <w:tcW w:w="314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58235D" w:rsidRDefault="008A7EBF" w:rsidP="008A7EBF">
            <w:pPr>
              <w:bidi/>
              <w:spacing w:after="0" w:line="240" w:lineRule="auto"/>
              <w:jc w:val="center"/>
              <w:rPr>
                <w:rFonts w:ascii="Calibri" w:eastAsia="Times New Roman" w:hAnsi="Calibri" w:cs="B Nazanin"/>
                <w:b/>
                <w:bCs/>
                <w:color w:val="000000"/>
                <w:sz w:val="18"/>
                <w:szCs w:val="18"/>
              </w:rPr>
            </w:pPr>
            <w:r w:rsidRPr="0058235D">
              <w:rPr>
                <w:rFonts w:ascii="Calibri" w:eastAsia="Times New Roman" w:hAnsi="Calibri" w:cs="B Nazanin" w:hint="cs"/>
                <w:b/>
                <w:bCs/>
                <w:color w:val="000000"/>
                <w:sz w:val="18"/>
                <w:szCs w:val="18"/>
                <w:rtl/>
              </w:rPr>
              <w:t>عنوان تحقیق</w:t>
            </w:r>
          </w:p>
        </w:tc>
        <w:tc>
          <w:tcPr>
            <w:tcW w:w="96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58235D" w:rsidRDefault="00216110" w:rsidP="008A7EBF">
            <w:pPr>
              <w:bidi/>
              <w:spacing w:after="0" w:line="240" w:lineRule="auto"/>
              <w:jc w:val="center"/>
              <w:rPr>
                <w:rFonts w:ascii="Calibri" w:eastAsia="Times New Roman" w:hAnsi="Calibri" w:cs="B Nazanin"/>
                <w:b/>
                <w:bCs/>
                <w:color w:val="000000"/>
                <w:sz w:val="18"/>
                <w:szCs w:val="18"/>
              </w:rPr>
            </w:pPr>
            <w:r w:rsidRPr="0058235D">
              <w:rPr>
                <w:rFonts w:ascii="Calibri" w:eastAsia="Times New Roman" w:hAnsi="Calibri" w:cs="B Nazanin" w:hint="cs"/>
                <w:b/>
                <w:bCs/>
                <w:color w:val="000000"/>
                <w:sz w:val="18"/>
                <w:szCs w:val="18"/>
                <w:rtl/>
              </w:rPr>
              <w:t>نوع تحقیق</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58235D" w:rsidRDefault="00216110" w:rsidP="008A7EBF">
            <w:pPr>
              <w:bidi/>
              <w:spacing w:after="0" w:line="240" w:lineRule="auto"/>
              <w:jc w:val="center"/>
              <w:rPr>
                <w:rFonts w:ascii="Calibri" w:eastAsia="Times New Roman" w:hAnsi="Calibri" w:cs="B Nazanin"/>
                <w:b/>
                <w:bCs/>
                <w:color w:val="000000"/>
                <w:sz w:val="18"/>
                <w:szCs w:val="18"/>
              </w:rPr>
            </w:pPr>
            <w:r w:rsidRPr="0058235D">
              <w:rPr>
                <w:rFonts w:ascii="Calibri" w:eastAsia="Times New Roman" w:hAnsi="Calibri" w:cs="B Nazanin" w:hint="cs"/>
                <w:b/>
                <w:bCs/>
                <w:color w:val="000000"/>
                <w:sz w:val="18"/>
                <w:szCs w:val="18"/>
                <w:rtl/>
              </w:rPr>
              <w:t>اسناد بالا دستی</w:t>
            </w:r>
            <w:r w:rsidR="008A7EBF" w:rsidRPr="0058235D">
              <w:rPr>
                <w:rFonts w:ascii="Calibri" w:eastAsia="Times New Roman" w:hAnsi="Calibri" w:cs="B Nazanin" w:hint="cs"/>
                <w:b/>
                <w:bCs/>
                <w:color w:val="000000"/>
                <w:sz w:val="18"/>
                <w:szCs w:val="18"/>
                <w:rtl/>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58235D" w:rsidRDefault="008A7EBF" w:rsidP="008A7EBF">
            <w:pPr>
              <w:bidi/>
              <w:spacing w:after="0" w:line="240" w:lineRule="auto"/>
              <w:jc w:val="center"/>
              <w:rPr>
                <w:rFonts w:ascii="Calibri" w:eastAsia="Times New Roman" w:hAnsi="Calibri" w:cs="B Nazanin"/>
                <w:b/>
                <w:bCs/>
                <w:color w:val="000000"/>
                <w:sz w:val="18"/>
                <w:szCs w:val="18"/>
              </w:rPr>
            </w:pPr>
            <w:r w:rsidRPr="0058235D">
              <w:rPr>
                <w:rFonts w:ascii="Calibri" w:eastAsia="Times New Roman" w:hAnsi="Calibri" w:cs="B Nazanin" w:hint="cs"/>
                <w:b/>
                <w:bCs/>
                <w:color w:val="000000"/>
                <w:sz w:val="18"/>
                <w:szCs w:val="18"/>
                <w:rtl/>
              </w:rPr>
              <w:t>عنوان مشکل کلیدی</w:t>
            </w:r>
          </w:p>
        </w:tc>
        <w:tc>
          <w:tcPr>
            <w:tcW w:w="255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58235D" w:rsidRDefault="0058745B" w:rsidP="008A7EBF">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55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58235D" w:rsidRDefault="008A7EBF" w:rsidP="008A7EBF">
            <w:pPr>
              <w:bidi/>
              <w:spacing w:after="0" w:line="240" w:lineRule="auto"/>
              <w:jc w:val="center"/>
              <w:rPr>
                <w:rFonts w:ascii="Calibri" w:eastAsia="Times New Roman" w:hAnsi="Calibri" w:cs="B Nazanin"/>
                <w:b/>
                <w:bCs/>
                <w:color w:val="000000"/>
                <w:sz w:val="18"/>
                <w:szCs w:val="18"/>
              </w:rPr>
            </w:pPr>
            <w:r w:rsidRPr="0058235D">
              <w:rPr>
                <w:rFonts w:ascii="Calibri" w:eastAsia="Times New Roman" w:hAnsi="Calibri" w:cs="B Nazanin" w:hint="cs"/>
                <w:b/>
                <w:bCs/>
                <w:color w:val="000000"/>
                <w:sz w:val="18"/>
                <w:szCs w:val="18"/>
                <w:rtl/>
              </w:rPr>
              <w:t>اهداف مورد انتظار</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7EBF" w:rsidRPr="0058235D" w:rsidRDefault="00216110" w:rsidP="008A7EBF">
            <w:pPr>
              <w:bidi/>
              <w:spacing w:after="0" w:line="240" w:lineRule="auto"/>
              <w:jc w:val="center"/>
              <w:rPr>
                <w:rFonts w:ascii="Calibri" w:eastAsia="Times New Roman" w:hAnsi="Calibri" w:cs="B Nazanin"/>
                <w:b/>
                <w:bCs/>
                <w:color w:val="000000"/>
                <w:sz w:val="18"/>
                <w:szCs w:val="18"/>
              </w:rPr>
            </w:pPr>
            <w:r w:rsidRPr="0058235D">
              <w:rPr>
                <w:rFonts w:ascii="Calibri" w:eastAsia="Times New Roman" w:hAnsi="Calibri" w:cs="B Nazanin" w:hint="cs"/>
                <w:b/>
                <w:bCs/>
                <w:color w:val="000000"/>
                <w:sz w:val="18"/>
                <w:szCs w:val="18"/>
                <w:rtl/>
              </w:rPr>
              <w:t>محصول نهایی</w:t>
            </w:r>
          </w:p>
        </w:tc>
      </w:tr>
      <w:tr w:rsidR="008A7EBF" w:rsidRPr="0058235D" w:rsidTr="00DC7337">
        <w:trPr>
          <w:trHeight w:val="1200"/>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1</w:t>
            </w:r>
          </w:p>
        </w:tc>
        <w:tc>
          <w:tcPr>
            <w:tcW w:w="1100"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شركت آب منطقه‌اي اردبيل</w:t>
            </w:r>
          </w:p>
        </w:tc>
        <w:tc>
          <w:tcPr>
            <w:tcW w:w="3144"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بررسی علل مناقشات در بهره برداری از منابع آب و ارائه راهکاردر جهت پیشگیری از وقوع درگیریهای محلی و منطقه ای (مطالعه موردی دشت اردبیل)</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13-تأثير مشکلات اجتماعي، فرهنگي و حقوقي بر طرحهاي توسعه منابع آب و تعيين الگوي مناسب جهت مديريت منابع آب با در نظر گرفتن مسائل اجتماعي</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به دلیل بحران حاکم برمنابع آب ناشی از کمبود آب</w:t>
            </w:r>
          </w:p>
        </w:tc>
        <w:tc>
          <w:tcPr>
            <w:tcW w:w="255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برنامه ریزی در جهت کنترل و پیشگیری از درگیریهای احتمالی منابع آب ناشی از کمبود آن در حوزه های آبی استان - برنامه ریزی در جهت مدیریت مصرف آب با در نظر گرفتن کارایی آب و راندمان مربوطه</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ارائه راه حل مشکل</w:t>
            </w:r>
          </w:p>
        </w:tc>
      </w:tr>
      <w:tr w:rsidR="008A7EBF" w:rsidRPr="0058235D" w:rsidTr="00DC7337">
        <w:trPr>
          <w:trHeight w:val="1200"/>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2</w:t>
            </w:r>
          </w:p>
        </w:tc>
        <w:tc>
          <w:tcPr>
            <w:tcW w:w="1100"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شركت آب منطقه‌اي بوشهر</w:t>
            </w:r>
          </w:p>
        </w:tc>
        <w:tc>
          <w:tcPr>
            <w:tcW w:w="3144"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امکان سنجی و نحوه مشارکت نهادهای اقتصادی جهت حفظ منابع آب استان</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راهبرد های سند چشم انداز وزارت نیرو</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1-</w:t>
            </w:r>
            <w:r w:rsidRPr="0058235D">
              <w:rPr>
                <w:rFonts w:ascii="Times New Roman" w:eastAsia="Times New Roman" w:hAnsi="Times New Roman" w:cs="Times New Roman" w:hint="cs"/>
                <w:color w:val="000000"/>
                <w:sz w:val="18"/>
                <w:szCs w:val="18"/>
                <w:rtl/>
              </w:rPr>
              <w:t>   </w:t>
            </w:r>
            <w:r w:rsidRPr="0058235D">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وجود منابع عظیم نفت و گاز و مشارکت  صنایع بزرگ در استان</w:t>
            </w:r>
          </w:p>
        </w:tc>
        <w:tc>
          <w:tcPr>
            <w:tcW w:w="255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تعیین پتانسیلهای مشارکت بخش خصوصی در بخش آب</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ارائه راه حل مشکل</w:t>
            </w:r>
          </w:p>
        </w:tc>
      </w:tr>
      <w:tr w:rsidR="008A7EBF" w:rsidRPr="0058235D" w:rsidTr="00DC7337">
        <w:trPr>
          <w:trHeight w:val="1200"/>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lastRenderedPageBreak/>
              <w:t>3</w:t>
            </w:r>
          </w:p>
        </w:tc>
        <w:tc>
          <w:tcPr>
            <w:tcW w:w="1100"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شركت آب منطقه‌اي خراسان رضوي</w:t>
            </w:r>
          </w:p>
        </w:tc>
        <w:tc>
          <w:tcPr>
            <w:tcW w:w="3144"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تحلیل رفتار حفاظت آب کشاورزان استان خراسان رضوی (مورد مطالعه: دشت نیشابور)</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پایان نامه دانشجویی</w:t>
            </w:r>
          </w:p>
        </w:tc>
        <w:tc>
          <w:tcPr>
            <w:tcW w:w="1701"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13-تأثير مشکلات اجتماعي، فرهنگي و حقوقي بر طرحهاي توسعه منابع آب و تعيين الگوي مناسب جهت مديريت منابع آب با در نظر گرفتن مسائل اجتماعي</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فرهنگ سازی و مشکل کبود آب در دشت نیشابور</w:t>
            </w:r>
          </w:p>
        </w:tc>
        <w:tc>
          <w:tcPr>
            <w:tcW w:w="255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افزایش مشارکت کشاورزان در مدیریت منابع آب</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ارائه راه حل مشکل</w:t>
            </w:r>
          </w:p>
        </w:tc>
      </w:tr>
      <w:tr w:rsidR="008A7EBF" w:rsidRPr="0058235D" w:rsidTr="00DC7337">
        <w:trPr>
          <w:trHeight w:val="1200"/>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4</w:t>
            </w:r>
          </w:p>
        </w:tc>
        <w:tc>
          <w:tcPr>
            <w:tcW w:w="1100"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شركت آب منطقه‌اي خراسان رضوي</w:t>
            </w:r>
          </w:p>
        </w:tc>
        <w:tc>
          <w:tcPr>
            <w:tcW w:w="3144"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انجام مطالعات اجتماعي فرصت يا تهديد گسترش باغ ويلاها و مراکز تفريحي سياحتي در غرب مشهد حوزه تأمين آب شرب</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13-تأثير مشکلات اجتماعي، فرهنگي و حقوقي بر طرحهاي توسعه منابع آب و تعيين الگوي مناسب جهت مديريت منابع آب با در نظر گرفتن مسائل اجتماعي</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گسترش باغ ويلاها در حوزه غرب مشهد</w:t>
            </w:r>
          </w:p>
        </w:tc>
        <w:tc>
          <w:tcPr>
            <w:tcW w:w="255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 xml:space="preserve">بررسي ظرفيت و مشکلات موجود در گسترش باغ ويلاها </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ارائه راه حل مشکل</w:t>
            </w:r>
          </w:p>
        </w:tc>
      </w:tr>
      <w:tr w:rsidR="008A7EBF" w:rsidRPr="0058235D" w:rsidTr="00DC7337">
        <w:trPr>
          <w:trHeight w:val="1200"/>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5</w:t>
            </w:r>
          </w:p>
        </w:tc>
        <w:tc>
          <w:tcPr>
            <w:tcW w:w="1100"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شركت آب منطقه‌اي زنجان</w:t>
            </w:r>
          </w:p>
        </w:tc>
        <w:tc>
          <w:tcPr>
            <w:tcW w:w="3144"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بررسی راهکارهای تقویت تشکل های مردمی در کنترل برداشت از آبهای زیر زمینی بصورت پایلوت در یک بخش یا روستا</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اولويت هاي پژوهشي و فناوري کشور در زمينه محيط زيست</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1-</w:t>
            </w:r>
            <w:r w:rsidRPr="0058235D">
              <w:rPr>
                <w:rFonts w:ascii="Times New Roman" w:eastAsia="Times New Roman" w:hAnsi="Times New Roman" w:cs="Times New Roman" w:hint="cs"/>
                <w:color w:val="000000"/>
                <w:sz w:val="18"/>
                <w:szCs w:val="18"/>
                <w:rtl/>
              </w:rPr>
              <w:t>   </w:t>
            </w:r>
            <w:r w:rsidRPr="0058235D">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رفع نیاز شرکت</w:t>
            </w:r>
          </w:p>
        </w:tc>
        <w:tc>
          <w:tcPr>
            <w:tcW w:w="255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مدیریت برداشت از منابع آب زیرزمینی از طریق مشارکت عمومی</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ارائه راه حل مشکل</w:t>
            </w:r>
          </w:p>
        </w:tc>
      </w:tr>
      <w:tr w:rsidR="008A7EBF" w:rsidRPr="0058235D" w:rsidTr="00DC7337">
        <w:trPr>
          <w:trHeight w:val="1200"/>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6</w:t>
            </w:r>
          </w:p>
        </w:tc>
        <w:tc>
          <w:tcPr>
            <w:tcW w:w="1100"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شركت آب منطقه‌اي سمنان</w:t>
            </w:r>
          </w:p>
        </w:tc>
        <w:tc>
          <w:tcPr>
            <w:tcW w:w="3144"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ارزیابی و تحلیل عوامل انگیزشی مشارکت مردم در شرایط مناطق مختلف و ارائه برنامه جامع بهبود وضع موجود (ارائه ابزارهای کارآمد تغییر اجتماعی در مدیریت بخش آب)</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13-تأثير مشکلات اجتماعي، فرهنگي و حقوقي بر طرحهاي توسعه منابع آب و تعيين الگوي مناسب جهت مديريت منابع آب با در نظر گرفتن مسائل اجتماعي</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از مهمترین موضوعات مدیریت آب در کشور تعامل با آببران و هماهنگی ذینفعان و ذیمدخلان با تصمیمات مدیریت منابع آب و بالعکس می باشد. چنانکه بدون این هماهنگی و تصمیم سازی مورد توافق همه ذیمدخلان، مدیریت منابع آب کشور ابتر خواهد ماند. در این تحقیق بر آنیم تا هماهنگی مدیریت منابع آب در مناطق مختلف کشور را با اجتماع مردم بررسی و عوامل مختلف انگیزش مردم را برای هماهنگ نمودن مصارف با منابع در راستای پایدار بودن بهره برداری از آب متناسب با خصوصیات جوامع ارائه نماییم.</w:t>
            </w:r>
          </w:p>
        </w:tc>
        <w:tc>
          <w:tcPr>
            <w:tcW w:w="255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بررسی تعارضات آب در کشور و انتخاب چند نمونه با خصوصیاتی که مسائل آب کشور را در بر گیرند.</w:t>
            </w:r>
            <w:r w:rsidRPr="0058235D">
              <w:rPr>
                <w:rFonts w:ascii="Calibri" w:eastAsia="Times New Roman" w:hAnsi="Calibri" w:cs="B Nazanin" w:hint="cs"/>
                <w:color w:val="000000"/>
                <w:sz w:val="18"/>
                <w:szCs w:val="18"/>
                <w:rtl/>
              </w:rPr>
              <w:br/>
              <w:t>تهیه بانک اطلاعاتی از منابع و مصارف آب، ذینفعان و ذیمدخلان، در ارتباط با نمونه های انتخابی.</w:t>
            </w:r>
            <w:r w:rsidRPr="0058235D">
              <w:rPr>
                <w:rFonts w:ascii="Calibri" w:eastAsia="Times New Roman" w:hAnsi="Calibri" w:cs="B Nazanin" w:hint="cs"/>
                <w:color w:val="000000"/>
                <w:sz w:val="18"/>
                <w:szCs w:val="18"/>
                <w:rtl/>
              </w:rPr>
              <w:br/>
              <w:t>تحلیل عوامل انگیزش مشارکت مردم در شرایط مختلف.</w:t>
            </w:r>
            <w:r w:rsidRPr="0058235D">
              <w:rPr>
                <w:rFonts w:ascii="Calibri" w:eastAsia="Times New Roman" w:hAnsi="Calibri" w:cs="B Nazanin" w:hint="cs"/>
                <w:color w:val="000000"/>
                <w:sz w:val="18"/>
                <w:szCs w:val="18"/>
                <w:rtl/>
              </w:rPr>
              <w:br/>
              <w:t>ارائه برنامه جامع بهبود وضع موجود.</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ارائه راه حل مشکل</w:t>
            </w:r>
          </w:p>
        </w:tc>
      </w:tr>
      <w:tr w:rsidR="008A7EBF" w:rsidRPr="0058235D" w:rsidTr="00DC7337">
        <w:trPr>
          <w:trHeight w:val="1200"/>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lastRenderedPageBreak/>
              <w:t>7</w:t>
            </w:r>
          </w:p>
        </w:tc>
        <w:tc>
          <w:tcPr>
            <w:tcW w:w="1100"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شركت آب منطقه‌اي قزوين</w:t>
            </w:r>
          </w:p>
        </w:tc>
        <w:tc>
          <w:tcPr>
            <w:tcW w:w="3144"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 xml:space="preserve">اثرات اجتماعی و فرهنگی بحران های مرتبط با منابع آبی و نحوه تغییر فرهنگ مصرف </w:t>
            </w:r>
            <w:r w:rsidRPr="0058235D">
              <w:rPr>
                <w:rFonts w:ascii="Calibri" w:eastAsia="Times New Roman" w:hAnsi="Calibri" w:cs="B Nazanin" w:hint="cs"/>
                <w:color w:val="000000"/>
                <w:sz w:val="18"/>
                <w:szCs w:val="18"/>
                <w:rtl/>
              </w:rPr>
              <w:br/>
              <w:t>(در خصوص منابع آب تحت مدیریت شرکت آب منطقه ای قزوین)</w:t>
            </w:r>
          </w:p>
        </w:tc>
        <w:tc>
          <w:tcPr>
            <w:tcW w:w="967"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13-تأثير مشکلات اجتماعي، فرهنگي و حقوقي بر طرحهاي توسعه منابع آب و تعيين الگوي مناسب جهت مديريت منابع آب با در نظر گرفتن مسائل اجتماعي</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به دلیل اثرات مستقیم بحران های مرتبط با منابع آبی بر روابط اجتماعی و تعاملات مردم با دولت، بررسی آثار اجتماعی این پدیده ها بسیار حائز اهمیت است.</w:t>
            </w:r>
          </w:p>
        </w:tc>
        <w:tc>
          <w:tcPr>
            <w:tcW w:w="255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تمرکز بر منابع و تاسیسات آبی تحت مدیریت شرکت آب منطقه ای قزوین و بررسی مسائل فرهنگی و اجتماعی حاصل از بحران های مرتبط با این منابع و ارائه راهکاری کاربردی مورد انتظار است.</w:t>
            </w:r>
          </w:p>
        </w:tc>
        <w:tc>
          <w:tcPr>
            <w:tcW w:w="1276"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ارائه راه حل مشکل</w:t>
            </w:r>
          </w:p>
        </w:tc>
      </w:tr>
      <w:tr w:rsidR="008A7EBF" w:rsidRPr="0058235D" w:rsidTr="00DC7337">
        <w:trPr>
          <w:trHeight w:val="1200"/>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8</w:t>
            </w:r>
          </w:p>
        </w:tc>
        <w:tc>
          <w:tcPr>
            <w:tcW w:w="1100"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شركت آب منطقه‌اي كردستان</w:t>
            </w:r>
          </w:p>
        </w:tc>
        <w:tc>
          <w:tcPr>
            <w:tcW w:w="3144"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 xml:space="preserve">ارزيابي آثار ناشي از خرده‌مالكي بر مديريت بخش آب كشور </w:t>
            </w:r>
          </w:p>
        </w:tc>
        <w:tc>
          <w:tcPr>
            <w:tcW w:w="967"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13-تأثير مشکلات اجتماعي، فرهنگي و حقوقي بر طرحهاي توسعه منابع آب و تعيين الگوي مناسب جهت مديريت منابع آب با در نظر گرفتن مسائل اجتماعي</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خرده مالکي موجب ميشود که تلفات انتقال و توزيع آب افزايش يافته و همچنين مشارکت و سرمايه گذاري در اصلاح، بهسازي و بهره برداري طرحهاي آبي و به ويژه شبکه هاي آبياري و زهکشي کاهش يافته و مديريت آب با پيچيدگي  روبرو شود لذا ضروري است که مطالعه اي جامع در خصوص ارزيابي اثرات خرده مالکي در بخش آب صورت گيرد تا علاوه بر شناخت ابعاد مسأله، راهکارهاي حقوقي، نهادي و فني مطابق با شرايط کشور جهت مواجهه با وضعيت اتخاذ گردد.</w:t>
            </w:r>
          </w:p>
        </w:tc>
        <w:tc>
          <w:tcPr>
            <w:tcW w:w="255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 xml:space="preserve">مسئله اصلي موردنظر اين پژوهش بررسي تبعات ناشي توسعه خرده‌مالكي در نقاط مختلف كشور در مديريت بخش آب و به ويژه اعمال مديريت يكپارچه منابع آب در سطح حوضه‌هاي آبريز درجه 1 و 2 كشور مي‌باشد. در واقع انتظار مي‌رود كه اين پژوهش بتواند راهكارهاي عملياتي و اجرايي جهت كاهش اثرات اين معضل اجتماعي از منظر مديريت بخش آب ارائه نمايد. </w:t>
            </w:r>
          </w:p>
        </w:tc>
        <w:tc>
          <w:tcPr>
            <w:tcW w:w="1276"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ارائه راه حل مشکل</w:t>
            </w:r>
          </w:p>
        </w:tc>
      </w:tr>
      <w:tr w:rsidR="008A7EBF" w:rsidRPr="0058235D" w:rsidTr="00DC7337">
        <w:trPr>
          <w:trHeight w:val="1200"/>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9</w:t>
            </w:r>
          </w:p>
        </w:tc>
        <w:tc>
          <w:tcPr>
            <w:tcW w:w="1100"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شركت آب منطقه‌اي كهگيلويه‌و بويراحمد</w:t>
            </w:r>
          </w:p>
        </w:tc>
        <w:tc>
          <w:tcPr>
            <w:tcW w:w="3144"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بررسی علل عدم استقبال سرمایه گذاری دراجرای وبهره برداری طرحهای آبی استان وارائه راهکاربهینه درخصوص بهترین روش مشارکت</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قانون اساسي (اصل 44)</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13-تأثير مشکلات اجتماعي، فرهنگي و حقوقي بر طرحهاي توسعه منابع آب و تعيين الگوي مناسب جهت مديريت منابع آب با در نظر گرفتن مسائل اجتماعي</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 xml:space="preserve">استفاده از ظرفیت بخش خصوصی و سرمایه گزاران داخلی وخارجی برای مشارکت در احداث و بهره برداری طرحهای توسعه منابع آب </w:t>
            </w:r>
          </w:p>
        </w:tc>
        <w:tc>
          <w:tcPr>
            <w:tcW w:w="255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 xml:space="preserve">علیرغم توجیه اقتصادی و شرایط مطلوب طرحهای آب دراستان کهگیلویه وبویراحمد از طرفی به لحاظ اینکه اعتبارات دولتی محدود می باشد و تکافوی هزینه های اجرایی طرحها وپروژه های عمرانی را نمی دهد . بنابراین براساس دستورالعمل شرایط واگذاری طرحهای تملک داراوی های سرمایه ای جدید ، نیمه تمام ، تکمیل شده وآماده بهره برداری به بخش غیر دولتی موضوع ماده 27 قانون الحاق برخی مواد به قانون تنظیم بخشی از مقررات مالی دولت مصوب 1393 مجلس شورای اسلامی و مصوبه شورای اقتصاد به شماره 586206 مور1395/4/5 با اعمال اصلاحات مصوبه </w:t>
            </w:r>
            <w:r w:rsidRPr="0058235D">
              <w:rPr>
                <w:rFonts w:ascii="Calibri" w:eastAsia="Times New Roman" w:hAnsi="Calibri" w:cs="B Nazanin" w:hint="cs"/>
                <w:color w:val="000000"/>
                <w:sz w:val="18"/>
                <w:szCs w:val="18"/>
                <w:rtl/>
              </w:rPr>
              <w:lastRenderedPageBreak/>
              <w:t xml:space="preserve">شورای اقتصاد به شماره 1344590 مورخ 1396/5/25 تصمیم گرفته شد که تعدادی از پروژه های دارای شرایط لازم به بخش غیردولتی واگذار گردد . اما استقبال هیچ استقبالی  صورت نگرفته است و این تحقیق درهمین راستا می باشد . </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lastRenderedPageBreak/>
              <w:t>ارائه راه حل مشکل</w:t>
            </w:r>
          </w:p>
        </w:tc>
      </w:tr>
      <w:tr w:rsidR="008A7EBF" w:rsidRPr="0058235D" w:rsidTr="00DC7337">
        <w:trPr>
          <w:trHeight w:val="1200"/>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lastRenderedPageBreak/>
              <w:t>10</w:t>
            </w:r>
          </w:p>
        </w:tc>
        <w:tc>
          <w:tcPr>
            <w:tcW w:w="1100"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شركت آب منطقه‌اي لرستان</w:t>
            </w:r>
          </w:p>
        </w:tc>
        <w:tc>
          <w:tcPr>
            <w:tcW w:w="3144"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ارائه الگوی کشت بهینه ، نیازآبی وهیدرومدول درشرایط مختلف آب وهوایی دردشت‏های استان</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13-تأثير مشکلات اجتماعي، فرهنگي و حقوقي بر طرحهاي توسعه منابع آب و تعيين الگوي مناسب جهت مديريت منابع آب با در نظر گرفتن مسائل اجتماعي</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تکرار الگوی کشتدر سالیان متوالی بدون برسی های لازم</w:t>
            </w:r>
          </w:p>
        </w:tc>
        <w:tc>
          <w:tcPr>
            <w:tcW w:w="255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معرفی الگوی گشت سالیانه با توجه به پتانسیل آبی هر منطقه</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اجرای پایلوت</w:t>
            </w:r>
          </w:p>
        </w:tc>
      </w:tr>
      <w:tr w:rsidR="008A7EBF" w:rsidRPr="0058235D" w:rsidTr="00DC7337">
        <w:trPr>
          <w:trHeight w:val="1200"/>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11</w:t>
            </w:r>
          </w:p>
        </w:tc>
        <w:tc>
          <w:tcPr>
            <w:tcW w:w="1100"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شركت آب منطقه‌اي مازندران</w:t>
            </w:r>
          </w:p>
        </w:tc>
        <w:tc>
          <w:tcPr>
            <w:tcW w:w="3144"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 xml:space="preserve">تحلیل و ارزیابی سوابق تشکل های آبران در شبکه های آبی استان  و ارایه راهکارهای افزایش مشارکت ذینفعان و ذیمدخلان در مدیریت مشارکتی آب با تجارب بومی و جهانی </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راهبرد های سند چشم انداز وزارت نیرو</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13-تأثير مشکلات اجتماعي، فرهنگي و حقوقي بر طرحهاي توسعه منابع آب و تعيين الگوي مناسب جهت مديريت منابع آب با در نظر گرفتن مسائل اجتماعي</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 xml:space="preserve">با توجه به وضعیت منابع و مصارف آب در کشور و استان لزوم هماهنگی هرچه بیشتر بین ذینفعان و ذیمدخلان برای مدیریت هرچه بهتر آب قابل برنامه ریزی و عبور از شرایط سخت کم آبی بدیهی میباشد لذا  شناسایی عوامل موثر در  افزایش میزان  مدیریت مشارکت آبی بسیار راهگشا خواهد بود </w:t>
            </w:r>
          </w:p>
        </w:tc>
        <w:tc>
          <w:tcPr>
            <w:tcW w:w="255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شناسایی عوامل موثر در افزایش میزان مشارکت ذینفعان با ذیمدخلان در مدیریت  مشارکتی منابع و مصارف آبی در شراطی متفاوت  آبی</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ارائه راه حل مشکل</w:t>
            </w:r>
          </w:p>
        </w:tc>
      </w:tr>
      <w:tr w:rsidR="008A7EBF" w:rsidRPr="0058235D" w:rsidTr="00DC7337">
        <w:trPr>
          <w:trHeight w:val="1200"/>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12</w:t>
            </w:r>
          </w:p>
        </w:tc>
        <w:tc>
          <w:tcPr>
            <w:tcW w:w="1100"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شركت آب منطقه‌اي مركزي</w:t>
            </w:r>
          </w:p>
        </w:tc>
        <w:tc>
          <w:tcPr>
            <w:tcW w:w="3144"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تبیین راه کارهای نوین توسعه منطقه ای کم آب بر و سیاست های معیشتی جایگزین برای جوامع محلی با تمرکز بر ظرفیت بارگذاری بر منابع آب</w:t>
            </w:r>
          </w:p>
        </w:tc>
        <w:tc>
          <w:tcPr>
            <w:tcW w:w="967"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1-</w:t>
            </w:r>
            <w:r w:rsidRPr="0058235D">
              <w:rPr>
                <w:rFonts w:ascii="Times New Roman" w:eastAsia="Times New Roman" w:hAnsi="Times New Roman" w:cs="Times New Roman" w:hint="cs"/>
                <w:color w:val="000000"/>
                <w:sz w:val="18"/>
                <w:szCs w:val="18"/>
                <w:rtl/>
              </w:rPr>
              <w:t>   </w:t>
            </w:r>
            <w:r w:rsidRPr="0058235D">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يران به عنوان يک از کشورهای منطقه خشک خاورميانه در مقايسه با متوسط جهاني ميزان بارندگي کمتر از یک سوم و پتانسيل تبخيری در بيش از متوسط جهاني است. اين امر سبب محدوديت آب قابل دسترس درکشور شده است.بنابراین ضروری است راهکارهای نوین با تاکید بر تدوین سیاستهای معیشتی مبتنی بر توسعه کم آب بر اندیشیده شود.</w:t>
            </w:r>
          </w:p>
        </w:tc>
        <w:tc>
          <w:tcPr>
            <w:tcW w:w="255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استخراج سطح بارگذاری بر منابع آب 2- تدوین سیاستهای معیشتی مبتنی بر توسعه کم آب بر3- بررسی سطح اثربخشی گزینه ها</w:t>
            </w:r>
          </w:p>
        </w:tc>
        <w:tc>
          <w:tcPr>
            <w:tcW w:w="1276"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ارائه راه حل مشکل</w:t>
            </w:r>
          </w:p>
        </w:tc>
      </w:tr>
      <w:tr w:rsidR="008A7EBF" w:rsidRPr="0058235D" w:rsidTr="00DC7337">
        <w:trPr>
          <w:trHeight w:val="1200"/>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lastRenderedPageBreak/>
              <w:t>13</w:t>
            </w:r>
          </w:p>
        </w:tc>
        <w:tc>
          <w:tcPr>
            <w:tcW w:w="1100"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شركت آب منطقه‌اي هرمزگان</w:t>
            </w:r>
          </w:p>
        </w:tc>
        <w:tc>
          <w:tcPr>
            <w:tcW w:w="3144"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FF0000"/>
                <w:sz w:val="18"/>
                <w:szCs w:val="18"/>
              </w:rPr>
            </w:pPr>
            <w:r w:rsidRPr="00DC7337">
              <w:rPr>
                <w:rFonts w:ascii="Calibri" w:eastAsia="Times New Roman" w:hAnsi="Calibri" w:cs="B Nazanin" w:hint="cs"/>
                <w:sz w:val="18"/>
                <w:szCs w:val="18"/>
                <w:rtl/>
              </w:rPr>
              <w:t xml:space="preserve">بررسي اثرات اقتصادي ، اجتماعي و زيست محيطي اقدامات انجام شده سازه اي و غير سازه اي بر روي دشت بوچير حميران به منظور مديريت مشاركتي بهره برداران </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7-</w:t>
            </w:r>
            <w:r w:rsidRPr="0058235D">
              <w:rPr>
                <w:rFonts w:ascii="Times New Roman" w:eastAsia="Times New Roman" w:hAnsi="Times New Roman" w:cs="Times New Roman" w:hint="cs"/>
                <w:color w:val="000000"/>
                <w:sz w:val="18"/>
                <w:szCs w:val="18"/>
                <w:rtl/>
              </w:rPr>
              <w:t>   </w:t>
            </w:r>
            <w:r w:rsidRPr="0058235D">
              <w:rPr>
                <w:rFonts w:ascii="Calibri" w:eastAsia="Times New Roman" w:hAnsi="Calibri" w:cs="B Nazanin" w:hint="cs"/>
                <w:color w:val="000000"/>
                <w:sz w:val="18"/>
                <w:szCs w:val="18"/>
                <w:rtl/>
              </w:rPr>
              <w:t xml:space="preserve"> اثرات طرح‌هاي توسعه بر منابع آب(زيرزميني و سطحي)</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 xml:space="preserve">تعيين نوع فعاليت (سازه اي يا غير سازه اي )در شركت آب منطقه اي هرمزگان در بهبود وضعيت تأمين آب </w:t>
            </w:r>
          </w:p>
        </w:tc>
        <w:tc>
          <w:tcPr>
            <w:tcW w:w="255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 xml:space="preserve">بررسي و معرفي سازوكاردر شركت آب منطقه اي هرمزگان به منظور مديريت مشاركتي و توانمند سازي بهره برداران در استفاده از منابع آب </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تهیه دستورالعمل</w:t>
            </w:r>
          </w:p>
        </w:tc>
      </w:tr>
      <w:tr w:rsidR="008A7EBF" w:rsidRPr="0058235D" w:rsidTr="00DC7337">
        <w:trPr>
          <w:trHeight w:val="1200"/>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14</w:t>
            </w:r>
          </w:p>
        </w:tc>
        <w:tc>
          <w:tcPr>
            <w:tcW w:w="1100"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شركت آب منطقه‌اي يزد</w:t>
            </w:r>
          </w:p>
        </w:tc>
        <w:tc>
          <w:tcPr>
            <w:tcW w:w="3144"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 xml:space="preserve">ارزیابی وارائه راهكارهاي عملياتی  بهره برداري از ظرفيت هاي اجتماعي استان در راستاي مديريت پايدار منابع آب </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13-تأثير مشکلات اجتماعي، فرهنگي و حقوقي بر طرحهاي توسعه منابع آب و تعيين الگوي مناسب جهت مديريت منابع آب با در نظر گرفتن مسائل اجتماعي</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مطالعات مرتبط با مدیریت، نیروی انسانی و مسائل اجتماعی و نتایج آن مورد استفاده فوری در صنعت آب دارد</w:t>
            </w:r>
          </w:p>
        </w:tc>
        <w:tc>
          <w:tcPr>
            <w:tcW w:w="2551"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مدیریت و حفاظت منابع محدود آب با استفاده از پتاسیل های اجتماعی</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8A7EBF" w:rsidRPr="0058235D" w:rsidRDefault="008A7EBF" w:rsidP="008A7EBF">
            <w:pPr>
              <w:bidi/>
              <w:spacing w:after="0" w:line="240" w:lineRule="auto"/>
              <w:jc w:val="center"/>
              <w:rPr>
                <w:rFonts w:ascii="Calibri" w:eastAsia="Times New Roman" w:hAnsi="Calibri" w:cs="B Nazanin"/>
                <w:color w:val="000000"/>
                <w:sz w:val="18"/>
                <w:szCs w:val="18"/>
              </w:rPr>
            </w:pPr>
            <w:r w:rsidRPr="0058235D">
              <w:rPr>
                <w:rFonts w:ascii="Calibri" w:eastAsia="Times New Roman" w:hAnsi="Calibri" w:cs="B Nazanin" w:hint="cs"/>
                <w:color w:val="000000"/>
                <w:sz w:val="18"/>
                <w:szCs w:val="18"/>
                <w:rtl/>
              </w:rPr>
              <w:t>تهیه دستورالعمل</w:t>
            </w:r>
          </w:p>
        </w:tc>
      </w:tr>
    </w:tbl>
    <w:p w:rsidR="002E1E99" w:rsidRDefault="002E1E99" w:rsidP="002E1E99">
      <w:pPr>
        <w:bidi/>
        <w:spacing w:line="240" w:lineRule="auto"/>
        <w:rPr>
          <w:rFonts w:ascii="Calibri" w:eastAsia="Times New Roman" w:hAnsi="Calibri" w:cs="B Titr"/>
          <w:b/>
          <w:bCs/>
          <w:sz w:val="24"/>
          <w:szCs w:val="24"/>
          <w:rtl/>
          <w:lang w:bidi="fa-IR"/>
        </w:rPr>
      </w:pPr>
    </w:p>
    <w:p w:rsidR="005E7178" w:rsidRPr="005C0F97" w:rsidRDefault="005E7178" w:rsidP="006C04DF">
      <w:pPr>
        <w:pStyle w:val="ListParagraph"/>
        <w:numPr>
          <w:ilvl w:val="0"/>
          <w:numId w:val="22"/>
        </w:numPr>
        <w:bidi/>
        <w:spacing w:after="0" w:line="240" w:lineRule="auto"/>
        <w:ind w:left="661" w:hanging="284"/>
        <w:outlineLvl w:val="0"/>
        <w:rPr>
          <w:rFonts w:ascii="Calibri" w:eastAsia="Times New Roman" w:hAnsi="Calibri" w:cs="B Nazanin"/>
          <w:b/>
          <w:bCs/>
          <w:sz w:val="24"/>
          <w:szCs w:val="24"/>
          <w:lang w:bidi="fa-IR"/>
        </w:rPr>
      </w:pPr>
      <w:bookmarkStart w:id="72" w:name="_Toc482017551"/>
      <w:bookmarkStart w:id="73" w:name="_Toc516391892"/>
      <w:r w:rsidRPr="005C0F97">
        <w:rPr>
          <w:rFonts w:ascii="Calibri" w:eastAsia="Times New Roman" w:hAnsi="Calibri" w:cs="B Nazanin" w:hint="cs"/>
          <w:b/>
          <w:bCs/>
          <w:sz w:val="24"/>
          <w:szCs w:val="24"/>
          <w:rtl/>
          <w:lang w:bidi="fa-IR"/>
        </w:rPr>
        <w:t>محور آب و مح</w:t>
      </w:r>
      <w:r w:rsidR="00B15267" w:rsidRPr="005C0F97">
        <w:rPr>
          <w:rFonts w:ascii="Calibri" w:eastAsia="Times New Roman" w:hAnsi="Calibri" w:cs="B Nazanin" w:hint="cs"/>
          <w:b/>
          <w:bCs/>
          <w:sz w:val="24"/>
          <w:szCs w:val="24"/>
          <w:rtl/>
          <w:lang w:bidi="fa-IR"/>
        </w:rPr>
        <w:t>ي</w:t>
      </w:r>
      <w:r w:rsidRPr="005C0F97">
        <w:rPr>
          <w:rFonts w:ascii="Calibri" w:eastAsia="Times New Roman" w:hAnsi="Calibri" w:cs="B Nazanin" w:hint="cs"/>
          <w:b/>
          <w:bCs/>
          <w:sz w:val="24"/>
          <w:szCs w:val="24"/>
          <w:rtl/>
          <w:lang w:bidi="fa-IR"/>
        </w:rPr>
        <w:t>ط ز</w:t>
      </w:r>
      <w:r w:rsidR="00B15267" w:rsidRPr="005C0F97">
        <w:rPr>
          <w:rFonts w:ascii="Calibri" w:eastAsia="Times New Roman" w:hAnsi="Calibri" w:cs="B Nazanin" w:hint="cs"/>
          <w:b/>
          <w:bCs/>
          <w:sz w:val="24"/>
          <w:szCs w:val="24"/>
          <w:rtl/>
          <w:lang w:bidi="fa-IR"/>
        </w:rPr>
        <w:t>ي</w:t>
      </w:r>
      <w:r w:rsidRPr="005C0F97">
        <w:rPr>
          <w:rFonts w:ascii="Calibri" w:eastAsia="Times New Roman" w:hAnsi="Calibri" w:cs="B Nazanin" w:hint="cs"/>
          <w:b/>
          <w:bCs/>
          <w:sz w:val="24"/>
          <w:szCs w:val="24"/>
          <w:rtl/>
          <w:lang w:bidi="fa-IR"/>
        </w:rPr>
        <w:t>ست</w:t>
      </w:r>
      <w:bookmarkEnd w:id="72"/>
      <w:bookmarkEnd w:id="73"/>
    </w:p>
    <w:p w:rsidR="005E7178" w:rsidRPr="006C04DF" w:rsidRDefault="005E7178" w:rsidP="006C04DF">
      <w:pPr>
        <w:pStyle w:val="ListParagraph"/>
        <w:numPr>
          <w:ilvl w:val="1"/>
          <w:numId w:val="17"/>
        </w:numPr>
        <w:bidi/>
        <w:spacing w:after="0" w:line="240" w:lineRule="auto"/>
        <w:ind w:left="236" w:firstLine="142"/>
        <w:outlineLvl w:val="1"/>
        <w:rPr>
          <w:rFonts w:ascii="Calibri" w:eastAsia="Times New Roman" w:hAnsi="Calibri" w:cs="B Nazanin"/>
          <w:sz w:val="24"/>
          <w:szCs w:val="24"/>
          <w:lang w:bidi="fa-IR"/>
        </w:rPr>
      </w:pPr>
      <w:bookmarkStart w:id="74" w:name="_Toc482017552"/>
      <w:bookmarkStart w:id="75" w:name="_Toc516391893"/>
      <w:r w:rsidRPr="006C04DF">
        <w:rPr>
          <w:rFonts w:ascii="Calibri" w:eastAsia="Times New Roman" w:hAnsi="Calibri" w:cs="B Nazanin" w:hint="cs"/>
          <w:sz w:val="24"/>
          <w:szCs w:val="24"/>
          <w:rtl/>
          <w:lang w:bidi="fa-IR"/>
        </w:rPr>
        <w:t>رودخانه ها</w:t>
      </w:r>
      <w:bookmarkEnd w:id="74"/>
      <w:bookmarkEnd w:id="75"/>
    </w:p>
    <w:p w:rsidR="00D2475A" w:rsidRPr="00D2475A" w:rsidRDefault="00D2475A" w:rsidP="00D2475A">
      <w:pPr>
        <w:bidi/>
        <w:spacing w:after="0" w:line="240" w:lineRule="auto"/>
        <w:outlineLvl w:val="1"/>
        <w:rPr>
          <w:rFonts w:ascii="Calibri" w:eastAsia="Times New Roman" w:hAnsi="Calibri" w:cs="B Titr"/>
          <w:b/>
          <w:bCs/>
          <w:sz w:val="24"/>
          <w:szCs w:val="24"/>
          <w:lang w:bidi="fa-IR"/>
        </w:rPr>
      </w:pPr>
    </w:p>
    <w:tbl>
      <w:tblPr>
        <w:bidiVisual/>
        <w:tblW w:w="15550" w:type="dxa"/>
        <w:tblInd w:w="103" w:type="dxa"/>
        <w:tblLayout w:type="fixed"/>
        <w:tblLook w:val="04A0" w:firstRow="1" w:lastRow="0" w:firstColumn="1" w:lastColumn="0" w:noHBand="0" w:noVBand="1"/>
      </w:tblPr>
      <w:tblGrid>
        <w:gridCol w:w="558"/>
        <w:gridCol w:w="1108"/>
        <w:gridCol w:w="3136"/>
        <w:gridCol w:w="967"/>
        <w:gridCol w:w="1701"/>
        <w:gridCol w:w="1701"/>
        <w:gridCol w:w="2693"/>
        <w:gridCol w:w="2552"/>
        <w:gridCol w:w="1134"/>
      </w:tblGrid>
      <w:tr w:rsidR="00D2475A" w:rsidRPr="00D2475A" w:rsidTr="00DC7337">
        <w:trPr>
          <w:trHeight w:val="799"/>
          <w:tblHeader/>
        </w:trPr>
        <w:tc>
          <w:tcPr>
            <w:tcW w:w="55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71CB8" w:rsidRPr="00D2475A" w:rsidRDefault="00471CB8" w:rsidP="0018449F">
            <w:pPr>
              <w:bidi/>
              <w:spacing w:after="0" w:line="240" w:lineRule="auto"/>
              <w:jc w:val="center"/>
              <w:rPr>
                <w:rFonts w:ascii="Calibri" w:eastAsia="Times New Roman" w:hAnsi="Calibri" w:cs="B Nazanin"/>
                <w:b/>
                <w:bCs/>
                <w:color w:val="000000"/>
                <w:sz w:val="18"/>
                <w:szCs w:val="18"/>
              </w:rPr>
            </w:pPr>
            <w:r w:rsidRPr="00D2475A">
              <w:rPr>
                <w:rFonts w:ascii="Calibri" w:eastAsia="Times New Roman" w:hAnsi="Calibri" w:cs="B Nazanin" w:hint="cs"/>
                <w:b/>
                <w:bCs/>
                <w:color w:val="000000"/>
                <w:sz w:val="18"/>
                <w:szCs w:val="18"/>
                <w:rtl/>
              </w:rPr>
              <w:t>ردیف</w:t>
            </w:r>
          </w:p>
        </w:tc>
        <w:tc>
          <w:tcPr>
            <w:tcW w:w="110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71CB8" w:rsidRPr="00D2475A" w:rsidRDefault="00216110" w:rsidP="0018449F">
            <w:pPr>
              <w:bidi/>
              <w:spacing w:after="0" w:line="240" w:lineRule="auto"/>
              <w:jc w:val="center"/>
              <w:rPr>
                <w:rFonts w:ascii="Calibri" w:eastAsia="Times New Roman" w:hAnsi="Calibri" w:cs="B Nazanin"/>
                <w:b/>
                <w:bCs/>
                <w:color w:val="000000"/>
                <w:sz w:val="18"/>
                <w:szCs w:val="18"/>
              </w:rPr>
            </w:pPr>
            <w:r w:rsidRPr="00D2475A">
              <w:rPr>
                <w:rFonts w:ascii="Calibri" w:eastAsia="Times New Roman" w:hAnsi="Calibri" w:cs="B Nazanin" w:hint="cs"/>
                <w:b/>
                <w:bCs/>
                <w:color w:val="000000"/>
                <w:sz w:val="18"/>
                <w:szCs w:val="18"/>
                <w:rtl/>
              </w:rPr>
              <w:t>عنوان شرکت</w:t>
            </w:r>
          </w:p>
        </w:tc>
        <w:tc>
          <w:tcPr>
            <w:tcW w:w="31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71CB8" w:rsidRPr="00D2475A" w:rsidRDefault="00471CB8" w:rsidP="0018449F">
            <w:pPr>
              <w:bidi/>
              <w:spacing w:after="0" w:line="240" w:lineRule="auto"/>
              <w:jc w:val="center"/>
              <w:rPr>
                <w:rFonts w:ascii="Calibri" w:eastAsia="Times New Roman" w:hAnsi="Calibri" w:cs="B Nazanin"/>
                <w:b/>
                <w:bCs/>
                <w:color w:val="000000"/>
                <w:sz w:val="18"/>
                <w:szCs w:val="18"/>
              </w:rPr>
            </w:pPr>
            <w:r w:rsidRPr="00D2475A">
              <w:rPr>
                <w:rFonts w:ascii="Calibri" w:eastAsia="Times New Roman" w:hAnsi="Calibri" w:cs="B Nazanin" w:hint="cs"/>
                <w:b/>
                <w:bCs/>
                <w:color w:val="000000"/>
                <w:sz w:val="18"/>
                <w:szCs w:val="18"/>
                <w:rtl/>
              </w:rPr>
              <w:t>عنوان تحقیق</w:t>
            </w:r>
          </w:p>
        </w:tc>
        <w:tc>
          <w:tcPr>
            <w:tcW w:w="96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71CB8" w:rsidRPr="00D2475A" w:rsidRDefault="00216110" w:rsidP="0018449F">
            <w:pPr>
              <w:bidi/>
              <w:spacing w:after="0" w:line="240" w:lineRule="auto"/>
              <w:jc w:val="center"/>
              <w:rPr>
                <w:rFonts w:ascii="Calibri" w:eastAsia="Times New Roman" w:hAnsi="Calibri" w:cs="B Nazanin"/>
                <w:b/>
                <w:bCs/>
                <w:color w:val="000000"/>
                <w:sz w:val="18"/>
                <w:szCs w:val="18"/>
              </w:rPr>
            </w:pPr>
            <w:r w:rsidRPr="00D2475A">
              <w:rPr>
                <w:rFonts w:ascii="Calibri" w:eastAsia="Times New Roman" w:hAnsi="Calibri" w:cs="B Nazanin" w:hint="cs"/>
                <w:b/>
                <w:bCs/>
                <w:color w:val="000000"/>
                <w:sz w:val="18"/>
                <w:szCs w:val="18"/>
                <w:rtl/>
              </w:rPr>
              <w:t>نوع تحقیق</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71CB8" w:rsidRPr="00D2475A" w:rsidRDefault="00216110" w:rsidP="0018449F">
            <w:pPr>
              <w:bidi/>
              <w:spacing w:after="0" w:line="240" w:lineRule="auto"/>
              <w:jc w:val="center"/>
              <w:rPr>
                <w:rFonts w:ascii="Calibri" w:eastAsia="Times New Roman" w:hAnsi="Calibri" w:cs="B Nazanin"/>
                <w:b/>
                <w:bCs/>
                <w:color w:val="000000"/>
                <w:sz w:val="18"/>
                <w:szCs w:val="18"/>
              </w:rPr>
            </w:pPr>
            <w:r w:rsidRPr="00D2475A">
              <w:rPr>
                <w:rFonts w:ascii="Calibri" w:eastAsia="Times New Roman" w:hAnsi="Calibri" w:cs="B Nazanin" w:hint="cs"/>
                <w:b/>
                <w:bCs/>
                <w:color w:val="000000"/>
                <w:sz w:val="18"/>
                <w:szCs w:val="18"/>
                <w:rtl/>
              </w:rPr>
              <w:t>اسناد بالا دستی</w:t>
            </w:r>
            <w:r w:rsidR="00471CB8" w:rsidRPr="00D2475A">
              <w:rPr>
                <w:rFonts w:ascii="Calibri" w:eastAsia="Times New Roman" w:hAnsi="Calibri" w:cs="B Nazanin" w:hint="cs"/>
                <w:b/>
                <w:bCs/>
                <w:color w:val="000000"/>
                <w:sz w:val="18"/>
                <w:szCs w:val="18"/>
                <w:rtl/>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71CB8" w:rsidRPr="00D2475A" w:rsidRDefault="00471CB8" w:rsidP="0018449F">
            <w:pPr>
              <w:bidi/>
              <w:spacing w:after="0" w:line="240" w:lineRule="auto"/>
              <w:jc w:val="center"/>
              <w:rPr>
                <w:rFonts w:ascii="Calibri" w:eastAsia="Times New Roman" w:hAnsi="Calibri" w:cs="B Nazanin"/>
                <w:b/>
                <w:bCs/>
                <w:color w:val="000000"/>
                <w:sz w:val="18"/>
                <w:szCs w:val="18"/>
              </w:rPr>
            </w:pPr>
            <w:r w:rsidRPr="00D2475A">
              <w:rPr>
                <w:rFonts w:ascii="Calibri" w:eastAsia="Times New Roman" w:hAnsi="Calibri" w:cs="B Nazanin" w:hint="cs"/>
                <w:b/>
                <w:bCs/>
                <w:color w:val="000000"/>
                <w:sz w:val="18"/>
                <w:szCs w:val="18"/>
                <w:rtl/>
              </w:rPr>
              <w:t>عنوان مشکل کلیدی</w:t>
            </w:r>
          </w:p>
        </w:tc>
        <w:tc>
          <w:tcPr>
            <w:tcW w:w="269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71CB8" w:rsidRPr="00D2475A" w:rsidRDefault="0058745B" w:rsidP="0018449F">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55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71CB8" w:rsidRPr="00D2475A" w:rsidRDefault="00471CB8" w:rsidP="0018449F">
            <w:pPr>
              <w:bidi/>
              <w:spacing w:after="0" w:line="240" w:lineRule="auto"/>
              <w:jc w:val="center"/>
              <w:rPr>
                <w:rFonts w:ascii="Calibri" w:eastAsia="Times New Roman" w:hAnsi="Calibri" w:cs="B Nazanin"/>
                <w:b/>
                <w:bCs/>
                <w:color w:val="000000"/>
                <w:sz w:val="18"/>
                <w:szCs w:val="18"/>
              </w:rPr>
            </w:pPr>
            <w:r w:rsidRPr="00D2475A">
              <w:rPr>
                <w:rFonts w:ascii="Calibri" w:eastAsia="Times New Roman" w:hAnsi="Calibri" w:cs="B Nazanin" w:hint="cs"/>
                <w:b/>
                <w:bCs/>
                <w:color w:val="000000"/>
                <w:sz w:val="18"/>
                <w:szCs w:val="18"/>
                <w:rtl/>
              </w:rPr>
              <w:t>اهداف مورد انتظار</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71CB8" w:rsidRPr="00D2475A" w:rsidRDefault="00216110" w:rsidP="0018449F">
            <w:pPr>
              <w:bidi/>
              <w:spacing w:after="0" w:line="240" w:lineRule="auto"/>
              <w:jc w:val="center"/>
              <w:rPr>
                <w:rFonts w:ascii="Calibri" w:eastAsia="Times New Roman" w:hAnsi="Calibri" w:cs="B Nazanin"/>
                <w:b/>
                <w:bCs/>
                <w:color w:val="000000"/>
                <w:sz w:val="18"/>
                <w:szCs w:val="18"/>
              </w:rPr>
            </w:pPr>
            <w:r w:rsidRPr="00D2475A">
              <w:rPr>
                <w:rFonts w:ascii="Calibri" w:eastAsia="Times New Roman" w:hAnsi="Calibri" w:cs="B Nazanin" w:hint="cs"/>
                <w:b/>
                <w:bCs/>
                <w:color w:val="000000"/>
                <w:sz w:val="18"/>
                <w:szCs w:val="18"/>
                <w:rtl/>
              </w:rPr>
              <w:t>محصول نهایی</w:t>
            </w:r>
          </w:p>
        </w:tc>
      </w:tr>
      <w:tr w:rsidR="00D2475A" w:rsidRPr="00D2475A" w:rsidTr="00DC7337">
        <w:trPr>
          <w:trHeight w:val="799"/>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1</w:t>
            </w:r>
          </w:p>
        </w:tc>
        <w:tc>
          <w:tcPr>
            <w:tcW w:w="1108"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شركت آب منطقه‌اي البرز</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تاثیر باز طبیعی سازی رودخانه کرج  بر بهبود کمیت و کیفیت آب</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پایان نامه دانشجویی</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12-ضرورت حفاظت رودخانه‌ها و سواحل و ساماندهي آنها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نیاز به آگاهی از میزان توان خودپالایی رودخانه کرج و تاثیر باطبیعی سازی رودخانه بر شرایط کمی و کیفی آب رودخانه</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 xml:space="preserve">تعیین میزان اثر باز طبیعی رودخانه بر کیفیت و کمیت آب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ارائه راه حل مشکل</w:t>
            </w:r>
          </w:p>
        </w:tc>
      </w:tr>
      <w:tr w:rsidR="00D2475A" w:rsidRPr="00D2475A" w:rsidTr="00DC7337">
        <w:trPr>
          <w:trHeight w:val="799"/>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2</w:t>
            </w:r>
          </w:p>
        </w:tc>
        <w:tc>
          <w:tcPr>
            <w:tcW w:w="1108"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شركت آب منطقه‌اي آذربايجان شرقي</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تاثیر فاکتور زمان بر مجوزهای صادره برای برداشت مصالح رودخانه ای مدت و زمان برداشت</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پایان نامه دانشجویی</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اولويت هاي پژوهشي و فناوري کشور در زمينه عمران، حمل و نقل درون و برون شهري</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12-ضرورت حفاظت رودخانه‌ها و سواحل و ساماندهي آنها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در صدور مجوزهاي برداشت شاخص زمان (طول دوره برداشت و زمان برداشت) به لحاظ حفاظت از رودخانه و جلوگيري از تغييرات سوء مورفولوژيكي اهميت دارد .</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تدوين معياري مناسب براي تعيين طول دوره و زمان برداشت مصالح</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تهیه دستورالعمل</w:t>
            </w:r>
          </w:p>
        </w:tc>
      </w:tr>
      <w:tr w:rsidR="00D2475A" w:rsidRPr="00D2475A" w:rsidTr="00DC7337">
        <w:trPr>
          <w:trHeight w:val="799"/>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3</w:t>
            </w:r>
          </w:p>
        </w:tc>
        <w:tc>
          <w:tcPr>
            <w:tcW w:w="1108"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شركت آب منطقه‌اي آذربايجان شرقي</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بومی سازی روابط تجربی فرسایش و رسوب برای رودخانه های استان</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پایان نامه دانشجویی</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اولويت هاي پژوهشي و فناوري کشور در زمينه عمران، حمل و نقل درون و برون شهري</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12-ضرورت حفاظت رودخانه‌ها و سواحل و ساماندهي آنها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در عمده طرحهاي مهندسي رودخانه از روابط تجربي كه عموماً مختص ساير نقاط دنياست استفاده بعمل مي آيد كه معمولا انطباق مناسبي با شرايط بومي ندارد . بومي سازي اين روابط ضروري است .</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تدوين روابط مناسب و منطبق با شرايط كشور</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بومی سازی فناوری</w:t>
            </w:r>
          </w:p>
        </w:tc>
      </w:tr>
      <w:tr w:rsidR="00D2475A" w:rsidRPr="00D2475A" w:rsidTr="00DC7337">
        <w:trPr>
          <w:trHeight w:val="799"/>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lastRenderedPageBreak/>
              <w:t>4</w:t>
            </w:r>
          </w:p>
        </w:tc>
        <w:tc>
          <w:tcPr>
            <w:tcW w:w="1108"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شركت آب منطقه‌اي آذربايجان شرقي</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تدوين شاخصها و ارزیابی عملکرد طرح های مهندسی رودخانه و ارائه راهکارهای بهبود عملکرد با استفاده از روشهای نوین مطالعه موردی آجی چای</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اولويت هاي پژوهشي و فناوري کشور در زمينه عمران، حمل و نقل درون و برون شهري</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12-ضرورت حفاظت رودخانه‌ها و سواحل و ساماندهي آنها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 xml:space="preserve">اطلاع از نحوه عملكرد طرحهاي اجرا شده با شاخصهاي مناسب و تدوين راهكارهاي بهبود عملكرد مي تواند در طرحهاي آتي باعث ارتقاء سطح كيفي كارها شود . </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تدوين شاخصهاي مناسب ارزيابي عملكرد - ارائه راهكارهاي بهبود عملكرد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ارائه راه حل مشکل</w:t>
            </w:r>
          </w:p>
        </w:tc>
      </w:tr>
      <w:tr w:rsidR="00D2475A" w:rsidRPr="00D2475A" w:rsidTr="00DC7337">
        <w:trPr>
          <w:trHeight w:val="799"/>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5</w:t>
            </w:r>
          </w:p>
        </w:tc>
        <w:tc>
          <w:tcPr>
            <w:tcW w:w="1108"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شركت آب منطقه‌اي تهران</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کنترل منابع آلودگی غیرنقطه ای آب رودخانه ها و سدها با استفاده از پوشش گیاهی در ناحیه میانگیر</w:t>
            </w:r>
          </w:p>
        </w:tc>
        <w:tc>
          <w:tcPr>
            <w:tcW w:w="967"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9-</w:t>
            </w:r>
            <w:r w:rsidRPr="00D2475A">
              <w:rPr>
                <w:rFonts w:ascii="Times New Roman" w:eastAsia="Times New Roman" w:hAnsi="Times New Roman" w:cs="Times New Roman" w:hint="cs"/>
                <w:color w:val="000000"/>
                <w:sz w:val="18"/>
                <w:szCs w:val="18"/>
                <w:rtl/>
              </w:rPr>
              <w:t>   </w:t>
            </w:r>
            <w:r w:rsidRPr="00D2475A">
              <w:rPr>
                <w:rFonts w:ascii="Calibri" w:eastAsia="Times New Roman" w:hAnsi="Calibri" w:cs="B Nazanin" w:hint="cs"/>
                <w:color w:val="000000"/>
                <w:sz w:val="18"/>
                <w:szCs w:val="18"/>
                <w:rtl/>
              </w:rPr>
              <w:t xml:space="preserve"> بررسي منابع آلاينده آب و ارائه راهکارهايي جهت کنترل، کاهش و حذف آلودگي‌ها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استفاده از نواحی میانگیر ( بافرزون ) در حاشیه منابع آب می تواند بار آلودگی روانابهای سطحی و عمقی را به میزان قابل توجهی کاهش دهد . علاوه بر این ، این نواحی می توانند تأثیر مثبت قابل توجهی بر استحکام کناره های رودخانه ، کنترل دسترسی های غیرمجاز ، ایجاد محیط مناسب برای اکوسیستم های طبیعی و ... داشته باشند.</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هدف این پروژه استفاده از ناحیه میانگیر برای کنترل آلودگی های ورودی به منابع آب سطحی در استان تهران می باشد.</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ارائه راه حل مشکل</w:t>
            </w:r>
          </w:p>
        </w:tc>
      </w:tr>
      <w:tr w:rsidR="00D2475A" w:rsidRPr="00D2475A" w:rsidTr="00DC7337">
        <w:trPr>
          <w:trHeight w:val="799"/>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6</w:t>
            </w:r>
          </w:p>
        </w:tc>
        <w:tc>
          <w:tcPr>
            <w:tcW w:w="1108"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شركت آب منطقه‌اي كردستان</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بررسی توان خودپالایی و ظرفیت پذیرش آلودگی ناشی از پساب طرحهای پرورش ماهی در رودخانه</w:t>
            </w:r>
            <w:r w:rsidRPr="00D2475A">
              <w:rPr>
                <w:rFonts w:ascii="Calibri" w:eastAsia="Times New Roman" w:hAnsi="Calibri" w:cs="B Nazanin" w:hint="cs"/>
                <w:color w:val="000000"/>
                <w:sz w:val="18"/>
                <w:szCs w:val="18"/>
                <w:rtl/>
              </w:rPr>
              <w:softHyphen/>
              <w:t xml:space="preserve">های استان </w:t>
            </w:r>
          </w:p>
        </w:tc>
        <w:tc>
          <w:tcPr>
            <w:tcW w:w="967"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اولويت هاي پژوهشي و فناوري کشور در زمينه محيط زيست</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12-ضرورت حفاظت رودخانه‌ها و سواحل و ساماندهي آنها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روند رو به رشد درخواست</w:t>
            </w:r>
            <w:r w:rsidRPr="00D2475A">
              <w:rPr>
                <w:rFonts w:ascii="Calibri" w:eastAsia="Times New Roman" w:hAnsi="Calibri" w:cs="B Nazanin" w:hint="cs"/>
                <w:color w:val="000000"/>
                <w:sz w:val="18"/>
                <w:szCs w:val="18"/>
                <w:rtl/>
              </w:rPr>
              <w:softHyphen/>
              <w:t>های طرح پرورش ماهی در استان</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تعیین ظرفیت پذیرش آلودگی رودخانه</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ارائه راه حل مشکل</w:t>
            </w:r>
          </w:p>
        </w:tc>
      </w:tr>
      <w:tr w:rsidR="00D2475A" w:rsidRPr="00D2475A" w:rsidTr="00DC7337">
        <w:trPr>
          <w:trHeight w:val="799"/>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7</w:t>
            </w:r>
          </w:p>
        </w:tc>
        <w:tc>
          <w:tcPr>
            <w:tcW w:w="1108"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شركت آب منطقه‌اي كهگيلويه‌و بويراحمد</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بررسی وارائه رویکردهای نوین درمدیریت فرسایش ورسوب درحوضه های آبریز</w:t>
            </w:r>
          </w:p>
        </w:tc>
        <w:tc>
          <w:tcPr>
            <w:tcW w:w="967"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7-</w:t>
            </w:r>
            <w:r w:rsidRPr="00D2475A">
              <w:rPr>
                <w:rFonts w:ascii="Times New Roman" w:eastAsia="Times New Roman" w:hAnsi="Times New Roman" w:cs="Times New Roman" w:hint="cs"/>
                <w:color w:val="000000"/>
                <w:sz w:val="18"/>
                <w:szCs w:val="18"/>
                <w:rtl/>
              </w:rPr>
              <w:t>   </w:t>
            </w:r>
            <w:r w:rsidRPr="00D2475A">
              <w:rPr>
                <w:rFonts w:ascii="Calibri" w:eastAsia="Times New Roman" w:hAnsi="Calibri" w:cs="B Nazanin" w:hint="cs"/>
                <w:color w:val="000000"/>
                <w:sz w:val="18"/>
                <w:szCs w:val="18"/>
                <w:rtl/>
              </w:rPr>
              <w:t xml:space="preserve"> اثرات طرح‌هاي توسعه بر منابع آب(زيرزميني و سطحي)</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 xml:space="preserve">جلوگیری از فرسایش خاک در حوزه آبریز ، افزایش ضریب نفوذ حوزه و جلوگیری از کاهش حجم مفید مخزن سد کوثر </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 xml:space="preserve">برآورد حجم دقیق رسوب وارد شده به مخزن سد و محاسبه بار رسوبی فعلی وآتی و به حداقل رساندن ورود رسوبات به مخزن سد کوثر ، همچنین بخشی از رسوبات حاوی فلزات سنگین و دیگر آلاینده ها می باشند که لازم است بطورویژه مورد بررسی قرار بگیرند . </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ارائه راه حل مشکل</w:t>
            </w:r>
          </w:p>
        </w:tc>
      </w:tr>
      <w:tr w:rsidR="00D2475A" w:rsidRPr="00D2475A" w:rsidTr="00DC7337">
        <w:trPr>
          <w:trHeight w:val="799"/>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8</w:t>
            </w:r>
          </w:p>
        </w:tc>
        <w:tc>
          <w:tcPr>
            <w:tcW w:w="1108"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شركت آب منطقه‌اي لرستان</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تحقیق و بررسی راهکارهای قانونی جلوگیری از تجاوز به حریم وبستر ودخانه ها توسط افراد حقیقی و حقوقی</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12-ضرورت حفاظت رودخانه‌ها و سواحل و ساماندهي آنها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 xml:space="preserve">وجود ساخت وسازهای غیر قانونی در حریم بستر </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ارائه راهکاری های ضمانت اجرایی قانون برخورد با تجاوز به حریم بستر رودخانه ها</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تهیه دستورالعمل</w:t>
            </w:r>
          </w:p>
        </w:tc>
      </w:tr>
      <w:tr w:rsidR="00D2475A" w:rsidRPr="00D2475A" w:rsidTr="00DC7337">
        <w:trPr>
          <w:trHeight w:val="799"/>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9</w:t>
            </w:r>
          </w:p>
        </w:tc>
        <w:tc>
          <w:tcPr>
            <w:tcW w:w="1108"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شركت آب منطقه‌اي مازندران</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ارزیابی وتحلیل مدیریت سیلاب_روشها،اقدامات ،بودجه وراهکارها</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تقاضا محور/ دانشجویی</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راهبرد های سند چشم انداز وزارت نیرو</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12-ضرورت حفاظت رودخانه‌ها و سواحل و ساماندهي آنها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مشکلات فعلی در مدیریت رودخانه و خسارات وارده به تاسیسات وخطوط موجود در رودخانه</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ساماندهی وضعیت فعلی با ارائه راه کار وراه حل</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تعیین دستورالعمل/راهنما</w:t>
            </w:r>
          </w:p>
        </w:tc>
      </w:tr>
      <w:tr w:rsidR="00D2475A" w:rsidRPr="00D2475A" w:rsidTr="00DC7337">
        <w:trPr>
          <w:trHeight w:val="799"/>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10</w:t>
            </w:r>
          </w:p>
        </w:tc>
        <w:tc>
          <w:tcPr>
            <w:tcW w:w="1108"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شركت آب منطقه‌اي مازندران</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 xml:space="preserve">ارزیابی جامع اثرات برداشت شن و ماسه از رودخانه ها و ارایه راهکارهای سازه ای و غیر سازه ای  </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12-ضرورت حفاظت رودخانه‌ها و سواحل و ساماندهي آنها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ضرورت حفاظت از رودخانه ها بعنوان مجاری  آبی حیاتی موثر در مقوله های فنی ، عمرانی ، اقتصادی ، اجتماعی، فرهنگی و ...</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t xml:space="preserve">بررسی وضعیت موجود رودخانه ها  از حیث میزان برداشتها و خسارات وارده ، بهره گیری از تجارب داخلی و خارجی موفق در </w:t>
            </w:r>
            <w:r w:rsidRPr="00D2475A">
              <w:rPr>
                <w:rFonts w:ascii="Calibri" w:eastAsia="Times New Roman" w:hAnsi="Calibri" w:cs="B Nazanin" w:hint="cs"/>
                <w:color w:val="000000"/>
                <w:sz w:val="18"/>
                <w:szCs w:val="18"/>
                <w:rtl/>
              </w:rPr>
              <w:lastRenderedPageBreak/>
              <w:t xml:space="preserve">امر مدیریت سبز رودخانه ها و ارائه راهکار و دستورالعمل های اصلاحی نظارتی و اجرایی  با رویکرد سازه ای و غیر سازه ای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D2475A" w:rsidRDefault="00471CB8" w:rsidP="0018449F">
            <w:pPr>
              <w:bidi/>
              <w:spacing w:after="0" w:line="240" w:lineRule="auto"/>
              <w:jc w:val="center"/>
              <w:rPr>
                <w:rFonts w:ascii="Calibri" w:eastAsia="Times New Roman" w:hAnsi="Calibri" w:cs="B Nazanin"/>
                <w:color w:val="000000"/>
                <w:sz w:val="18"/>
                <w:szCs w:val="18"/>
              </w:rPr>
            </w:pPr>
            <w:r w:rsidRPr="00D2475A">
              <w:rPr>
                <w:rFonts w:ascii="Calibri" w:eastAsia="Times New Roman" w:hAnsi="Calibri" w:cs="B Nazanin" w:hint="cs"/>
                <w:color w:val="000000"/>
                <w:sz w:val="18"/>
                <w:szCs w:val="18"/>
                <w:rtl/>
              </w:rPr>
              <w:lastRenderedPageBreak/>
              <w:t>ارائه راهکار وحل مشکل</w:t>
            </w:r>
          </w:p>
        </w:tc>
      </w:tr>
    </w:tbl>
    <w:p w:rsidR="005E7178" w:rsidRPr="00C263C2" w:rsidRDefault="007D6026" w:rsidP="0001360A">
      <w:pPr>
        <w:bidi/>
        <w:spacing w:after="0" w:line="240" w:lineRule="auto"/>
        <w:rPr>
          <w:rFonts w:ascii="Calibri" w:eastAsia="Times New Roman" w:hAnsi="Calibri" w:cs="B Nazanin"/>
          <w:b/>
          <w:bCs/>
          <w:sz w:val="24"/>
          <w:szCs w:val="24"/>
          <w:rtl/>
          <w:lang w:bidi="fa-IR"/>
        </w:rPr>
      </w:pPr>
      <w:r>
        <w:rPr>
          <w:rFonts w:ascii="Calibri" w:eastAsia="Times New Roman" w:hAnsi="Calibri" w:cs="B Titr" w:hint="cs"/>
          <w:b/>
          <w:bCs/>
          <w:sz w:val="24"/>
          <w:szCs w:val="24"/>
          <w:rtl/>
          <w:lang w:bidi="fa-IR"/>
        </w:rPr>
        <w:lastRenderedPageBreak/>
        <w:t>7</w:t>
      </w:r>
      <w:r w:rsidRPr="00C263C2">
        <w:rPr>
          <w:rFonts w:ascii="Calibri" w:eastAsia="Times New Roman" w:hAnsi="Calibri" w:cs="B Nazanin" w:hint="cs"/>
          <w:b/>
          <w:bCs/>
          <w:sz w:val="24"/>
          <w:szCs w:val="24"/>
          <w:rtl/>
          <w:lang w:bidi="fa-IR"/>
        </w:rPr>
        <w:t>- محور آب و مح</w:t>
      </w:r>
      <w:r w:rsidR="00B15267" w:rsidRPr="00C263C2">
        <w:rPr>
          <w:rFonts w:ascii="Calibri" w:eastAsia="Times New Roman" w:hAnsi="Calibri" w:cs="B Nazanin" w:hint="cs"/>
          <w:b/>
          <w:bCs/>
          <w:sz w:val="24"/>
          <w:szCs w:val="24"/>
          <w:rtl/>
          <w:lang w:bidi="fa-IR"/>
        </w:rPr>
        <w:t>ي</w:t>
      </w:r>
      <w:r w:rsidRPr="00C263C2">
        <w:rPr>
          <w:rFonts w:ascii="Calibri" w:eastAsia="Times New Roman" w:hAnsi="Calibri" w:cs="B Nazanin" w:hint="cs"/>
          <w:b/>
          <w:bCs/>
          <w:sz w:val="24"/>
          <w:szCs w:val="24"/>
          <w:rtl/>
          <w:lang w:bidi="fa-IR"/>
        </w:rPr>
        <w:t>ط ز</w:t>
      </w:r>
      <w:r w:rsidR="00B15267" w:rsidRPr="00C263C2">
        <w:rPr>
          <w:rFonts w:ascii="Calibri" w:eastAsia="Times New Roman" w:hAnsi="Calibri" w:cs="B Nazanin" w:hint="cs"/>
          <w:b/>
          <w:bCs/>
          <w:sz w:val="24"/>
          <w:szCs w:val="24"/>
          <w:rtl/>
          <w:lang w:bidi="fa-IR"/>
        </w:rPr>
        <w:t>ي</w:t>
      </w:r>
      <w:r w:rsidRPr="00C263C2">
        <w:rPr>
          <w:rFonts w:ascii="Calibri" w:eastAsia="Times New Roman" w:hAnsi="Calibri" w:cs="B Nazanin" w:hint="cs"/>
          <w:b/>
          <w:bCs/>
          <w:sz w:val="24"/>
          <w:szCs w:val="24"/>
          <w:rtl/>
          <w:lang w:bidi="fa-IR"/>
        </w:rPr>
        <w:t>ست</w:t>
      </w:r>
    </w:p>
    <w:p w:rsidR="005E7178" w:rsidRPr="00C263C2" w:rsidRDefault="005E7178" w:rsidP="0001360A">
      <w:pPr>
        <w:pStyle w:val="ListParagraph"/>
        <w:numPr>
          <w:ilvl w:val="1"/>
          <w:numId w:val="17"/>
        </w:numPr>
        <w:bidi/>
        <w:spacing w:after="0" w:line="240" w:lineRule="auto"/>
        <w:ind w:left="0" w:firstLine="0"/>
        <w:outlineLvl w:val="1"/>
        <w:rPr>
          <w:rFonts w:ascii="Calibri" w:eastAsia="Times New Roman" w:hAnsi="Calibri" w:cs="B Nazanin"/>
          <w:sz w:val="24"/>
          <w:szCs w:val="24"/>
          <w:lang w:bidi="fa-IR"/>
        </w:rPr>
      </w:pPr>
      <w:bookmarkStart w:id="76" w:name="_Toc482017553"/>
      <w:bookmarkStart w:id="77" w:name="_Toc516391894"/>
      <w:r w:rsidRPr="00C263C2">
        <w:rPr>
          <w:rFonts w:ascii="Calibri" w:eastAsia="Times New Roman" w:hAnsi="Calibri" w:cs="B Nazanin" w:hint="cs"/>
          <w:sz w:val="24"/>
          <w:szCs w:val="24"/>
          <w:rtl/>
          <w:lang w:bidi="fa-IR"/>
        </w:rPr>
        <w:t>ارز</w:t>
      </w:r>
      <w:r w:rsidR="00B15267" w:rsidRPr="00C263C2">
        <w:rPr>
          <w:rFonts w:ascii="Calibri" w:eastAsia="Times New Roman" w:hAnsi="Calibri" w:cs="B Nazanin" w:hint="cs"/>
          <w:sz w:val="24"/>
          <w:szCs w:val="24"/>
          <w:rtl/>
          <w:lang w:bidi="fa-IR"/>
        </w:rPr>
        <w:t>ي</w:t>
      </w:r>
      <w:r w:rsidRPr="00C263C2">
        <w:rPr>
          <w:rFonts w:ascii="Calibri" w:eastAsia="Times New Roman" w:hAnsi="Calibri" w:cs="B Nazanin" w:hint="cs"/>
          <w:sz w:val="24"/>
          <w:szCs w:val="24"/>
          <w:rtl/>
          <w:lang w:bidi="fa-IR"/>
        </w:rPr>
        <w:t>اب</w:t>
      </w:r>
      <w:r w:rsidR="00B15267" w:rsidRPr="00C263C2">
        <w:rPr>
          <w:rFonts w:ascii="Calibri" w:eastAsia="Times New Roman" w:hAnsi="Calibri" w:cs="B Nazanin" w:hint="cs"/>
          <w:sz w:val="24"/>
          <w:szCs w:val="24"/>
          <w:rtl/>
          <w:lang w:bidi="fa-IR"/>
        </w:rPr>
        <w:t>ي</w:t>
      </w:r>
      <w:r w:rsidRPr="00C263C2">
        <w:rPr>
          <w:rFonts w:ascii="Calibri" w:eastAsia="Times New Roman" w:hAnsi="Calibri" w:cs="B Nazanin"/>
          <w:sz w:val="24"/>
          <w:szCs w:val="24"/>
          <w:rtl/>
          <w:lang w:bidi="fa-IR"/>
        </w:rPr>
        <w:t xml:space="preserve"> </w:t>
      </w:r>
      <w:r w:rsidRPr="00C263C2">
        <w:rPr>
          <w:rFonts w:ascii="Calibri" w:eastAsia="Times New Roman" w:hAnsi="Calibri" w:cs="B Nazanin" w:hint="cs"/>
          <w:sz w:val="24"/>
          <w:szCs w:val="24"/>
          <w:rtl/>
          <w:lang w:bidi="fa-IR"/>
        </w:rPr>
        <w:t>ز</w:t>
      </w:r>
      <w:r w:rsidR="00B15267" w:rsidRPr="00C263C2">
        <w:rPr>
          <w:rFonts w:ascii="Calibri" w:eastAsia="Times New Roman" w:hAnsi="Calibri" w:cs="B Nazanin" w:hint="cs"/>
          <w:sz w:val="24"/>
          <w:szCs w:val="24"/>
          <w:rtl/>
          <w:lang w:bidi="fa-IR"/>
        </w:rPr>
        <w:t>ي</w:t>
      </w:r>
      <w:r w:rsidRPr="00C263C2">
        <w:rPr>
          <w:rFonts w:ascii="Calibri" w:eastAsia="Times New Roman" w:hAnsi="Calibri" w:cs="B Nazanin" w:hint="cs"/>
          <w:sz w:val="24"/>
          <w:szCs w:val="24"/>
          <w:rtl/>
          <w:lang w:bidi="fa-IR"/>
        </w:rPr>
        <w:t>ست</w:t>
      </w:r>
      <w:r w:rsidRPr="00C263C2">
        <w:rPr>
          <w:rFonts w:ascii="Calibri" w:eastAsia="Times New Roman" w:hAnsi="Calibri" w:cs="B Nazanin"/>
          <w:sz w:val="24"/>
          <w:szCs w:val="24"/>
          <w:rtl/>
          <w:lang w:bidi="fa-IR"/>
        </w:rPr>
        <w:t xml:space="preserve"> </w:t>
      </w:r>
      <w:r w:rsidRPr="00C263C2">
        <w:rPr>
          <w:rFonts w:ascii="Calibri" w:eastAsia="Times New Roman" w:hAnsi="Calibri" w:cs="B Nazanin" w:hint="cs"/>
          <w:sz w:val="24"/>
          <w:szCs w:val="24"/>
          <w:rtl/>
          <w:lang w:bidi="fa-IR"/>
        </w:rPr>
        <w:t>مح</w:t>
      </w:r>
      <w:r w:rsidR="00B15267" w:rsidRPr="00C263C2">
        <w:rPr>
          <w:rFonts w:ascii="Calibri" w:eastAsia="Times New Roman" w:hAnsi="Calibri" w:cs="B Nazanin" w:hint="cs"/>
          <w:sz w:val="24"/>
          <w:szCs w:val="24"/>
          <w:rtl/>
          <w:lang w:bidi="fa-IR"/>
        </w:rPr>
        <w:t>ي</w:t>
      </w:r>
      <w:r w:rsidRPr="00C263C2">
        <w:rPr>
          <w:rFonts w:ascii="Calibri" w:eastAsia="Times New Roman" w:hAnsi="Calibri" w:cs="B Nazanin" w:hint="cs"/>
          <w:sz w:val="24"/>
          <w:szCs w:val="24"/>
          <w:rtl/>
          <w:lang w:bidi="fa-IR"/>
        </w:rPr>
        <w:t>ط</w:t>
      </w:r>
      <w:r w:rsidR="00B15267" w:rsidRPr="00C263C2">
        <w:rPr>
          <w:rFonts w:ascii="Calibri" w:eastAsia="Times New Roman" w:hAnsi="Calibri" w:cs="B Nazanin" w:hint="cs"/>
          <w:sz w:val="24"/>
          <w:szCs w:val="24"/>
          <w:rtl/>
          <w:lang w:bidi="fa-IR"/>
        </w:rPr>
        <w:t>ي</w:t>
      </w:r>
      <w:r w:rsidRPr="00C263C2">
        <w:rPr>
          <w:rFonts w:ascii="Calibri" w:eastAsia="Times New Roman" w:hAnsi="Calibri" w:cs="B Nazanin"/>
          <w:sz w:val="24"/>
          <w:szCs w:val="24"/>
          <w:rtl/>
          <w:lang w:bidi="fa-IR"/>
        </w:rPr>
        <w:t xml:space="preserve"> </w:t>
      </w:r>
      <w:r w:rsidRPr="00C263C2">
        <w:rPr>
          <w:rFonts w:ascii="Calibri" w:eastAsia="Times New Roman" w:hAnsi="Calibri" w:cs="B Nazanin" w:hint="cs"/>
          <w:sz w:val="24"/>
          <w:szCs w:val="24"/>
          <w:rtl/>
          <w:lang w:bidi="fa-IR"/>
        </w:rPr>
        <w:t>در</w:t>
      </w:r>
      <w:r w:rsidRPr="00C263C2">
        <w:rPr>
          <w:rFonts w:ascii="Calibri" w:eastAsia="Times New Roman" w:hAnsi="Calibri" w:cs="B Nazanin"/>
          <w:sz w:val="24"/>
          <w:szCs w:val="24"/>
          <w:rtl/>
          <w:lang w:bidi="fa-IR"/>
        </w:rPr>
        <w:t xml:space="preserve"> </w:t>
      </w:r>
      <w:r w:rsidRPr="00C263C2">
        <w:rPr>
          <w:rFonts w:ascii="Calibri" w:eastAsia="Times New Roman" w:hAnsi="Calibri" w:cs="B Nazanin" w:hint="cs"/>
          <w:sz w:val="24"/>
          <w:szCs w:val="24"/>
          <w:rtl/>
          <w:lang w:bidi="fa-IR"/>
        </w:rPr>
        <w:t>بخش</w:t>
      </w:r>
      <w:r w:rsidRPr="00C263C2">
        <w:rPr>
          <w:rFonts w:ascii="Calibri" w:eastAsia="Times New Roman" w:hAnsi="Calibri" w:cs="B Nazanin"/>
          <w:sz w:val="24"/>
          <w:szCs w:val="24"/>
          <w:rtl/>
          <w:lang w:bidi="fa-IR"/>
        </w:rPr>
        <w:t xml:space="preserve"> </w:t>
      </w:r>
      <w:r w:rsidRPr="00C263C2">
        <w:rPr>
          <w:rFonts w:ascii="Calibri" w:eastAsia="Times New Roman" w:hAnsi="Calibri" w:cs="B Nazanin" w:hint="cs"/>
          <w:sz w:val="24"/>
          <w:szCs w:val="24"/>
          <w:rtl/>
          <w:lang w:bidi="fa-IR"/>
        </w:rPr>
        <w:t>آب</w:t>
      </w:r>
      <w:bookmarkEnd w:id="76"/>
      <w:bookmarkEnd w:id="77"/>
    </w:p>
    <w:tbl>
      <w:tblPr>
        <w:bidiVisual/>
        <w:tblW w:w="15550" w:type="dxa"/>
        <w:tblInd w:w="103" w:type="dxa"/>
        <w:tblLayout w:type="fixed"/>
        <w:tblLook w:val="04A0" w:firstRow="1" w:lastRow="0" w:firstColumn="1" w:lastColumn="0" w:noHBand="0" w:noVBand="1"/>
      </w:tblPr>
      <w:tblGrid>
        <w:gridCol w:w="666"/>
        <w:gridCol w:w="1000"/>
        <w:gridCol w:w="3136"/>
        <w:gridCol w:w="967"/>
        <w:gridCol w:w="1701"/>
        <w:gridCol w:w="1701"/>
        <w:gridCol w:w="2693"/>
        <w:gridCol w:w="2552"/>
        <w:gridCol w:w="1134"/>
      </w:tblGrid>
      <w:tr w:rsidR="000C7241" w:rsidRPr="000C7241" w:rsidTr="00C225C8">
        <w:trPr>
          <w:trHeight w:val="799"/>
          <w:tblHeader/>
        </w:trPr>
        <w:tc>
          <w:tcPr>
            <w:tcW w:w="66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71CB8" w:rsidRPr="000C7241" w:rsidRDefault="00471CB8" w:rsidP="00471CB8">
            <w:pPr>
              <w:bidi/>
              <w:spacing w:after="0" w:line="240" w:lineRule="auto"/>
              <w:jc w:val="center"/>
              <w:rPr>
                <w:rFonts w:ascii="Calibri" w:eastAsia="Times New Roman" w:hAnsi="Calibri" w:cs="B Nazanin"/>
                <w:b/>
                <w:bCs/>
                <w:color w:val="000000"/>
                <w:sz w:val="18"/>
                <w:szCs w:val="18"/>
              </w:rPr>
            </w:pPr>
            <w:r w:rsidRPr="000C7241">
              <w:rPr>
                <w:rFonts w:ascii="Calibri" w:eastAsia="Times New Roman" w:hAnsi="Calibri" w:cs="B Nazanin" w:hint="cs"/>
                <w:b/>
                <w:bCs/>
                <w:color w:val="000000"/>
                <w:sz w:val="18"/>
                <w:szCs w:val="18"/>
                <w:rtl/>
              </w:rPr>
              <w:t>ردیف</w:t>
            </w:r>
          </w:p>
        </w:tc>
        <w:tc>
          <w:tcPr>
            <w:tcW w:w="100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71CB8" w:rsidRPr="000C7241" w:rsidRDefault="00216110" w:rsidP="00471CB8">
            <w:pPr>
              <w:bidi/>
              <w:spacing w:after="0" w:line="240" w:lineRule="auto"/>
              <w:jc w:val="center"/>
              <w:rPr>
                <w:rFonts w:ascii="Calibri" w:eastAsia="Times New Roman" w:hAnsi="Calibri" w:cs="B Nazanin"/>
                <w:b/>
                <w:bCs/>
                <w:color w:val="000000"/>
                <w:sz w:val="18"/>
                <w:szCs w:val="18"/>
              </w:rPr>
            </w:pPr>
            <w:r w:rsidRPr="000C7241">
              <w:rPr>
                <w:rFonts w:ascii="Calibri" w:eastAsia="Times New Roman" w:hAnsi="Calibri" w:cs="B Nazanin" w:hint="cs"/>
                <w:b/>
                <w:bCs/>
                <w:color w:val="000000"/>
                <w:sz w:val="18"/>
                <w:szCs w:val="18"/>
                <w:rtl/>
              </w:rPr>
              <w:t>عنوان شرکت</w:t>
            </w:r>
          </w:p>
        </w:tc>
        <w:tc>
          <w:tcPr>
            <w:tcW w:w="31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71CB8" w:rsidRPr="000C7241" w:rsidRDefault="00471CB8" w:rsidP="00471CB8">
            <w:pPr>
              <w:bidi/>
              <w:spacing w:after="0" w:line="240" w:lineRule="auto"/>
              <w:jc w:val="center"/>
              <w:rPr>
                <w:rFonts w:ascii="Calibri" w:eastAsia="Times New Roman" w:hAnsi="Calibri" w:cs="B Nazanin"/>
                <w:b/>
                <w:bCs/>
                <w:color w:val="000000"/>
                <w:sz w:val="18"/>
                <w:szCs w:val="18"/>
              </w:rPr>
            </w:pPr>
            <w:r w:rsidRPr="000C7241">
              <w:rPr>
                <w:rFonts w:ascii="Calibri" w:eastAsia="Times New Roman" w:hAnsi="Calibri" w:cs="B Nazanin" w:hint="cs"/>
                <w:b/>
                <w:bCs/>
                <w:color w:val="000000"/>
                <w:sz w:val="18"/>
                <w:szCs w:val="18"/>
                <w:rtl/>
              </w:rPr>
              <w:t>عنوان تحقیق</w:t>
            </w:r>
          </w:p>
        </w:tc>
        <w:tc>
          <w:tcPr>
            <w:tcW w:w="96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71CB8" w:rsidRPr="000C7241" w:rsidRDefault="00216110" w:rsidP="00471CB8">
            <w:pPr>
              <w:bidi/>
              <w:spacing w:after="0" w:line="240" w:lineRule="auto"/>
              <w:jc w:val="center"/>
              <w:rPr>
                <w:rFonts w:ascii="Calibri" w:eastAsia="Times New Roman" w:hAnsi="Calibri" w:cs="B Nazanin"/>
                <w:b/>
                <w:bCs/>
                <w:color w:val="000000"/>
                <w:sz w:val="18"/>
                <w:szCs w:val="18"/>
              </w:rPr>
            </w:pPr>
            <w:r w:rsidRPr="000C7241">
              <w:rPr>
                <w:rFonts w:ascii="Calibri" w:eastAsia="Times New Roman" w:hAnsi="Calibri" w:cs="B Nazanin" w:hint="cs"/>
                <w:b/>
                <w:bCs/>
                <w:color w:val="000000"/>
                <w:sz w:val="18"/>
                <w:szCs w:val="18"/>
                <w:rtl/>
              </w:rPr>
              <w:t>نوع تحقیق</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71CB8" w:rsidRPr="000C7241" w:rsidRDefault="00216110" w:rsidP="00471CB8">
            <w:pPr>
              <w:bidi/>
              <w:spacing w:after="0" w:line="240" w:lineRule="auto"/>
              <w:jc w:val="center"/>
              <w:rPr>
                <w:rFonts w:ascii="Calibri" w:eastAsia="Times New Roman" w:hAnsi="Calibri" w:cs="B Nazanin"/>
                <w:b/>
                <w:bCs/>
                <w:color w:val="000000"/>
                <w:sz w:val="18"/>
                <w:szCs w:val="18"/>
              </w:rPr>
            </w:pPr>
            <w:r w:rsidRPr="000C7241">
              <w:rPr>
                <w:rFonts w:ascii="Calibri" w:eastAsia="Times New Roman" w:hAnsi="Calibri" w:cs="B Nazanin" w:hint="cs"/>
                <w:b/>
                <w:bCs/>
                <w:color w:val="000000"/>
                <w:sz w:val="18"/>
                <w:szCs w:val="18"/>
                <w:rtl/>
              </w:rPr>
              <w:t>اسناد بالا دستی</w:t>
            </w:r>
            <w:r w:rsidR="00471CB8" w:rsidRPr="000C7241">
              <w:rPr>
                <w:rFonts w:ascii="Calibri" w:eastAsia="Times New Roman" w:hAnsi="Calibri" w:cs="B Nazanin" w:hint="cs"/>
                <w:b/>
                <w:bCs/>
                <w:color w:val="000000"/>
                <w:sz w:val="18"/>
                <w:szCs w:val="18"/>
                <w:rtl/>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71CB8" w:rsidRPr="000C7241" w:rsidRDefault="00471CB8" w:rsidP="00471CB8">
            <w:pPr>
              <w:bidi/>
              <w:spacing w:after="0" w:line="240" w:lineRule="auto"/>
              <w:jc w:val="center"/>
              <w:rPr>
                <w:rFonts w:ascii="Calibri" w:eastAsia="Times New Roman" w:hAnsi="Calibri" w:cs="B Nazanin"/>
                <w:b/>
                <w:bCs/>
                <w:color w:val="000000"/>
                <w:sz w:val="18"/>
                <w:szCs w:val="18"/>
              </w:rPr>
            </w:pPr>
            <w:r w:rsidRPr="000C7241">
              <w:rPr>
                <w:rFonts w:ascii="Calibri" w:eastAsia="Times New Roman" w:hAnsi="Calibri" w:cs="B Nazanin" w:hint="cs"/>
                <w:b/>
                <w:bCs/>
                <w:color w:val="000000"/>
                <w:sz w:val="18"/>
                <w:szCs w:val="18"/>
                <w:rtl/>
              </w:rPr>
              <w:t>عنوان مشکل کلیدی</w:t>
            </w:r>
          </w:p>
        </w:tc>
        <w:tc>
          <w:tcPr>
            <w:tcW w:w="269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71CB8" w:rsidRPr="000C7241" w:rsidRDefault="0058745B" w:rsidP="00471CB8">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55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71CB8" w:rsidRPr="000C7241" w:rsidRDefault="00471CB8" w:rsidP="00471CB8">
            <w:pPr>
              <w:bidi/>
              <w:spacing w:after="0" w:line="240" w:lineRule="auto"/>
              <w:jc w:val="center"/>
              <w:rPr>
                <w:rFonts w:ascii="Calibri" w:eastAsia="Times New Roman" w:hAnsi="Calibri" w:cs="B Nazanin"/>
                <w:b/>
                <w:bCs/>
                <w:color w:val="000000"/>
                <w:sz w:val="18"/>
                <w:szCs w:val="18"/>
              </w:rPr>
            </w:pPr>
            <w:r w:rsidRPr="000C7241">
              <w:rPr>
                <w:rFonts w:ascii="Calibri" w:eastAsia="Times New Roman" w:hAnsi="Calibri" w:cs="B Nazanin" w:hint="cs"/>
                <w:b/>
                <w:bCs/>
                <w:color w:val="000000"/>
                <w:sz w:val="18"/>
                <w:szCs w:val="18"/>
                <w:rtl/>
              </w:rPr>
              <w:t>اهداف مورد انتظار</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71CB8" w:rsidRPr="000C7241" w:rsidRDefault="00216110" w:rsidP="00471CB8">
            <w:pPr>
              <w:bidi/>
              <w:spacing w:after="0" w:line="240" w:lineRule="auto"/>
              <w:jc w:val="center"/>
              <w:rPr>
                <w:rFonts w:ascii="Calibri" w:eastAsia="Times New Roman" w:hAnsi="Calibri" w:cs="B Nazanin"/>
                <w:b/>
                <w:bCs/>
                <w:color w:val="000000"/>
                <w:sz w:val="18"/>
                <w:szCs w:val="18"/>
              </w:rPr>
            </w:pPr>
            <w:r w:rsidRPr="000C7241">
              <w:rPr>
                <w:rFonts w:ascii="Calibri" w:eastAsia="Times New Roman" w:hAnsi="Calibri" w:cs="B Nazanin" w:hint="cs"/>
                <w:b/>
                <w:bCs/>
                <w:color w:val="000000"/>
                <w:sz w:val="18"/>
                <w:szCs w:val="18"/>
                <w:rtl/>
              </w:rPr>
              <w:t>محصول نهایی</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1</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سازمان آب و برق خوزستان</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ارزيابي و تحليل آثار ابرهاي گرد و غبار بر چرخه آب و مديريت منابع آب كشور در درازمدت</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9-</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بررسي منابع آلاينده آب و ارائه راهکارهايي جهت کنترل، کاهش و حذف آلودگي‌ها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ابهامات متعدي در خصوص تأثير درازمدت پديده ابرهاي گردوغبار بر بيلان منابع آب، تبخير و تعرق گياهان، كيفيت منابع آبي و نيازهاي زيست‌محيطي وجود دارد که تغيير هر يک از آنها مي‌تواند سياست‌هاي مديريت منابع آب را بکلي متحول سازد. اين پروژه تحقيقاتي به دنبال پاسخ‌گويي به ابهامات موجود در خصوص اين پديده و راهكاري مديريت و كاهش اثرات آن مي‌باشد. </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اهم خروجي‌هاي مورد انتظار از انجام اين پژوهش شامل موارد زير مي‌باشد؛</w:t>
            </w:r>
            <w:r w:rsidRPr="000C7241">
              <w:rPr>
                <w:rFonts w:ascii="Calibri" w:eastAsia="Times New Roman" w:hAnsi="Calibri" w:cs="B Nazanin" w:hint="cs"/>
                <w:color w:val="000000"/>
                <w:sz w:val="18"/>
                <w:szCs w:val="18"/>
                <w:rtl/>
              </w:rPr>
              <w:br/>
              <w:t>- بررسي سوابق و پيشينه مطالعات و تحقيقات (داخلي و خارجي) صورت گرفته در زمينه توفان‌هاي شن و گرد و غبار</w:t>
            </w:r>
            <w:r w:rsidRPr="000C7241">
              <w:rPr>
                <w:rFonts w:ascii="Calibri" w:eastAsia="Times New Roman" w:hAnsi="Calibri" w:cs="B Nazanin" w:hint="cs"/>
                <w:color w:val="000000"/>
                <w:sz w:val="18"/>
                <w:szCs w:val="18"/>
                <w:rtl/>
              </w:rPr>
              <w:br/>
              <w:t>- شناسايي و ارائه عوامل و فرآيندهاي بوجودآورنده توفان‌هاي گردوغبار</w:t>
            </w:r>
            <w:r w:rsidRPr="000C7241">
              <w:rPr>
                <w:rFonts w:ascii="Calibri" w:eastAsia="Times New Roman" w:hAnsi="Calibri" w:cs="B Nazanin" w:hint="cs"/>
                <w:color w:val="000000"/>
                <w:sz w:val="18"/>
                <w:szCs w:val="18"/>
                <w:rtl/>
              </w:rPr>
              <w:br/>
              <w:t>- شناسايي و ارائه عوامل و فرآيندهاي تشديدکننده توفان‌هاي گردوغبار</w:t>
            </w:r>
            <w:r w:rsidRPr="000C7241">
              <w:rPr>
                <w:rFonts w:ascii="Calibri" w:eastAsia="Times New Roman" w:hAnsi="Calibri" w:cs="B Nazanin" w:hint="cs"/>
                <w:color w:val="000000"/>
                <w:sz w:val="18"/>
                <w:szCs w:val="18"/>
                <w:rtl/>
              </w:rPr>
              <w:br/>
              <w:t>- بررسي و ارزيابي گستره و عمق اثرات ناشي از وقوع ابرهاي گردوغبار در کشور با محوريت منابع آب كشور</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2</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اردبيل</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تدوین مدل بهره برداری اضطراری از سد یامچی در مقابل ورود بار آلودگی ناگهانی</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محيط زيست</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9-</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بررسي منابع آلاينده آب و ارائه راهکارهايي جهت کنترل، کاهش و حذف آلودگي‌ها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مخازن تامین آب به عنوان یکی از زیر ساخت های حیاتی، متاسفانه در مقابل خطرات گوناگون فیزیکی، شیمیایی و بیولوژیکی آسیب پذیری بالایی دارند. در سال های اخیر وقوع اتفاقاتی همچون سقوط تانکر </w:t>
            </w:r>
            <w:r w:rsidRPr="000C7241">
              <w:rPr>
                <w:rFonts w:ascii="Calibri" w:eastAsia="Times New Roman" w:hAnsi="Calibri" w:cs="B Nazanin" w:hint="cs"/>
                <w:color w:val="000000"/>
                <w:sz w:val="18"/>
                <w:szCs w:val="18"/>
              </w:rPr>
              <w:t>MTBE</w:t>
            </w:r>
            <w:r w:rsidRPr="000C7241">
              <w:rPr>
                <w:rFonts w:ascii="Calibri" w:eastAsia="Times New Roman" w:hAnsi="Calibri" w:cs="B Nazanin" w:hint="cs"/>
                <w:color w:val="000000"/>
                <w:sz w:val="18"/>
                <w:szCs w:val="18"/>
                <w:rtl/>
              </w:rPr>
              <w:t xml:space="preserve"> به درون سد قشلاق، قدرت یافتن جریانهای تروریستی همچون داعش که رسماً تهدید به آلوده کردن منابع آب می نمایند و .... لزوم توجه به مدیریت کیفی مخازن در برابر این تهدیدات را بیش از پیش ضروری می نماید. </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اهداف تحقیق باید شامل تعیین نحوه پخش آلودگی ها در مخزن، نحوه شناسایی آلاینده وارد شده به مخزن در کمترین زمان ممکن و نحوه مدیریت مخزن پس از کشف آلودگی باشد. مدیریت مخزن با توجه به نوع آلودگی و حجم و غلظت آن متفاوت خواهد بود. لکن باید به نحوی باشد که ضمن کنترل و حذف آلودگی، از اتلاف حجم آب ذخیره شده تا حد امکان جلوگیری نماید.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lastRenderedPageBreak/>
              <w:t>3</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اردبيل</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بررسی نحوه کنترل آلاینده های طبیعی چشمه های آبگرم منطقه نیر در حوضه آبریز سد یامچی و بهره برداری اقتصادی از آلاینده ها</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محيط زيست</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9-</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بررسي منابع آلاينده آب و ارائه راهکارهايي جهت کنترل، کاهش و حذف آلودگي‌ها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بالا بودن غلظت آلاینده های معدنی نظیر آرسنیک در چشمه های آبگرم منطقه نیر که به مخزن شرب یامچی زهکش می شود.</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ارایه راهکار کنترل و تصفیه آلاینده های معدنی چشمه های آبگرم و آنالیز اقتصادی آن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4</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اردبيل</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بررسی علل مرگ و میر آبزیان در مخزن سد یامچی در فصول خاص و ارائه راهکارهای اصلاحی</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محيط زيست</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9-</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بررسي منابع آلاينده آب و ارائه راهکارهايي جهت کنترل، کاهش و حذف آلودگي‌ها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چندین سال است مرگ و میر ماهیان در زمانهای خاص در مخزن سد یامچی اتفاق می افتد و با عنایت به استفاده از آب این مخزن برای آب شرب مرکز استان و جهت حفظ سلامت افراد ساکن در مرکز استان ضرورت دارد. در اعلام نظر دامپزشکی، علت قطعی و راهکار مقابله اشاره نشده بود که علت تحقیقاتی بودن موضوع می باشد.</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دلایل مرگ و میر آبزیان مشخص شود تا راهکارهای مناسب جهت حذف آلاینده های مذکور در تصفیه خانه آب شرب اردبیل اتخاذ گردد.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5</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اردبيل</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ارزيابي مطالعات زيست‌محيطي انجام شده براي طرح‌هاي توسعه استان </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7-</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اثرات طرح‌هاي توسعه بر منابع آب(زيرزميني و سطحي)</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تایید شده توسط دفتر محیط زیست شرکت مادر تخصصی</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آسیب شناسی و ارایه راهکارهای مدیریتی</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6</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البرز</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ارزیابی اثرات دراز مدت آبیاری با استفاده از پساب بر خاکهای اراضی باغی و کشاورزی دشت هشتگرد و اشتهارد</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9-</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بررسي منابع آلاينده آب و ارائه راهکارهايي جهت کنترل، کاهش و حذف آلودگي‌ها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با توجه دستور کار استفاده از پساب بعنوان جایگزین آب برای آبیاری اراضی باغی و زراعی ، اطمینان از عدم بروز مشکل در کیفیت دراز مدت خاک در سرمایه گذاری های مربوطه این سوال مطرح می باشد  که آیا کیفیت خاک اراضی که منبع آبی برای آنها  پساب تعریف می شود در آینده دچار کاهش یا تغییر خواهد شد ؟</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Pr>
              <w:t xml:space="preserve">1 - </w:t>
            </w:r>
            <w:r w:rsidRPr="000C7241">
              <w:rPr>
                <w:rFonts w:ascii="Calibri" w:eastAsia="Times New Roman" w:hAnsi="Calibri" w:cs="B Nazanin" w:hint="cs"/>
                <w:color w:val="000000"/>
                <w:sz w:val="18"/>
                <w:szCs w:val="18"/>
                <w:rtl/>
              </w:rPr>
              <w:t>تعیین میزان آسیب پذیری خاکهای اراضی منطقه مورد نظر از آبیاری با پساب</w:t>
            </w:r>
            <w:r w:rsidRPr="000C7241">
              <w:rPr>
                <w:rFonts w:ascii="Calibri" w:eastAsia="Times New Roman" w:hAnsi="Calibri" w:cs="B Nazanin" w:hint="cs"/>
                <w:color w:val="000000"/>
                <w:sz w:val="18"/>
                <w:szCs w:val="18"/>
              </w:rPr>
              <w:t xml:space="preserve"> </w:t>
            </w:r>
            <w:r w:rsidRPr="000C7241">
              <w:rPr>
                <w:rFonts w:ascii="Calibri" w:eastAsia="Times New Roman" w:hAnsi="Calibri" w:cs="B Nazanin" w:hint="cs"/>
                <w:color w:val="000000"/>
                <w:sz w:val="18"/>
                <w:szCs w:val="18"/>
              </w:rPr>
              <w:br/>
              <w:t xml:space="preserve">2 - </w:t>
            </w:r>
            <w:r w:rsidRPr="000C7241">
              <w:rPr>
                <w:rFonts w:ascii="Calibri" w:eastAsia="Times New Roman" w:hAnsi="Calibri" w:cs="B Nazanin" w:hint="cs"/>
                <w:color w:val="000000"/>
                <w:sz w:val="18"/>
                <w:szCs w:val="18"/>
                <w:rtl/>
              </w:rPr>
              <w:t>ارائه راهکار مناسب</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7</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آذربايجان شرقي</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بررسی پتانسیل آلودگی بالقوه آبخوان های استان با توجه به وضعیت هیدرولوژی آبخوان ها (با اولویت آبخوانهای دامنه های شمالی سهتند </w:t>
            </w:r>
            <w:r w:rsidRPr="000C7241">
              <w:rPr>
                <w:rFonts w:ascii="Times New Roman" w:eastAsia="Times New Roman" w:hAnsi="Times New Roman" w:cs="Times New Roman" w:hint="cs"/>
                <w:color w:val="000000"/>
                <w:sz w:val="18"/>
                <w:szCs w:val="18"/>
                <w:rtl/>
              </w:rPr>
              <w:t>–</w:t>
            </w:r>
            <w:r w:rsidRPr="000C7241">
              <w:rPr>
                <w:rFonts w:ascii="Calibri" w:eastAsia="Times New Roman" w:hAnsi="Calibri" w:cs="B Nazanin" w:hint="cs"/>
                <w:color w:val="000000"/>
                <w:sz w:val="18"/>
                <w:szCs w:val="18"/>
                <w:rtl/>
              </w:rPr>
              <w:t xml:space="preserve"> تبریز- مراغه </w:t>
            </w:r>
            <w:r w:rsidRPr="000C7241">
              <w:rPr>
                <w:rFonts w:ascii="Times New Roman" w:eastAsia="Times New Roman" w:hAnsi="Times New Roman" w:cs="Times New Roman" w:hint="cs"/>
                <w:color w:val="000000"/>
                <w:sz w:val="18"/>
                <w:szCs w:val="18"/>
                <w:rtl/>
              </w:rPr>
              <w:t>–</w:t>
            </w:r>
            <w:r w:rsidRPr="000C7241">
              <w:rPr>
                <w:rFonts w:ascii="Calibri" w:eastAsia="Times New Roman" w:hAnsi="Calibri" w:cs="B Nazanin" w:hint="cs"/>
                <w:color w:val="000000"/>
                <w:sz w:val="18"/>
                <w:szCs w:val="18"/>
                <w:rtl/>
              </w:rPr>
              <w:t xml:space="preserve">بناب- اهر </w:t>
            </w:r>
            <w:r w:rsidRPr="000C7241">
              <w:rPr>
                <w:rFonts w:ascii="Times New Roman" w:eastAsia="Times New Roman" w:hAnsi="Times New Roman" w:cs="Times New Roman" w:hint="cs"/>
                <w:color w:val="000000"/>
                <w:sz w:val="18"/>
                <w:szCs w:val="18"/>
                <w:rtl/>
              </w:rPr>
              <w:t>–</w:t>
            </w:r>
            <w:r w:rsidRPr="000C7241">
              <w:rPr>
                <w:rFonts w:ascii="Calibri" w:eastAsia="Times New Roman" w:hAnsi="Calibri" w:cs="B Nazanin" w:hint="cs"/>
                <w:color w:val="000000"/>
                <w:sz w:val="18"/>
                <w:szCs w:val="18"/>
                <w:rtl/>
              </w:rPr>
              <w:t xml:space="preserve"> بستان اباد-اذرشهر_ شبستر- صوفیان </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9-</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بررسي منابع آلاينده آب و ارائه راهکارهايي جهت کنترل، کاهش و حذف آلودگي‌ها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عدم وجود برنامه مدون در استقرار کاربری های تولیدی ،صنعتی و خدماتی در کشور </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دسته بندی و تعیین آسیب پذیری آبخوانها و محدوده های مطالعاتی استان از نظر آلودگی با لحاظ وضعیت هیدرواوژی آبخوان ها</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تهیه دستورالعمل</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8</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آذربايجان شرقي</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محاسبه ظرفیت خود پالائی رودخانه </w:t>
            </w:r>
            <w:r w:rsidRPr="000C7241">
              <w:rPr>
                <w:rFonts w:ascii="Times New Roman" w:eastAsia="Times New Roman" w:hAnsi="Times New Roman" w:cs="Times New Roman" w:hint="cs"/>
                <w:color w:val="000000"/>
                <w:sz w:val="18"/>
                <w:szCs w:val="18"/>
                <w:rtl/>
              </w:rPr>
              <w:t>–</w:t>
            </w:r>
            <w:r w:rsidRPr="000C7241">
              <w:rPr>
                <w:rFonts w:ascii="Calibri" w:eastAsia="Times New Roman" w:hAnsi="Calibri" w:cs="B Nazanin" w:hint="cs"/>
                <w:color w:val="000000"/>
                <w:sz w:val="18"/>
                <w:szCs w:val="18"/>
                <w:rtl/>
              </w:rPr>
              <w:t xml:space="preserve"> مخزن اهر و صوفی چای </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9-</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بررسي منابع آلاينده آب و ارائه راهکارهايي جهت کنترل، کاهش و حذف آلودگي‌ها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اهميت مسائل زيست محيطي و كيفي منابع آب</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تعیین ظرفیت خودپالائی و قابلیت پالائی طبیعی بار آلاینده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lastRenderedPageBreak/>
              <w:t>9</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آذربايجان شرقي</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Times New Roman" w:eastAsia="Times New Roman" w:hAnsi="Times New Roman" w:cs="Times New Roman" w:hint="cs"/>
                <w:color w:val="000000"/>
                <w:sz w:val="18"/>
                <w:szCs w:val="18"/>
                <w:rtl/>
              </w:rPr>
              <w:t>   </w:t>
            </w:r>
            <w:r w:rsidRPr="000C7241">
              <w:rPr>
                <w:rFonts w:ascii="Tahoma" w:eastAsia="Times New Roman" w:hAnsi="Tahoma" w:cs="B Nazanin"/>
                <w:color w:val="000000"/>
                <w:sz w:val="18"/>
                <w:szCs w:val="18"/>
                <w:rtl/>
              </w:rPr>
              <w:t xml:space="preserve"> </w:t>
            </w:r>
            <w:r w:rsidRPr="000C7241">
              <w:rPr>
                <w:rFonts w:ascii="Calibri" w:eastAsia="Times New Roman" w:hAnsi="Calibri" w:cs="B Nazanin" w:hint="cs"/>
                <w:color w:val="000000"/>
                <w:sz w:val="18"/>
                <w:szCs w:val="18"/>
                <w:rtl/>
              </w:rPr>
              <w:t xml:space="preserve">بررسی موانع پیش روی پیاده سازی الزامات </w:t>
            </w:r>
            <w:r w:rsidRPr="000C7241">
              <w:rPr>
                <w:rFonts w:ascii="Calibri" w:eastAsia="Times New Roman" w:hAnsi="Calibri" w:cs="B Nazanin" w:hint="cs"/>
                <w:color w:val="000000"/>
                <w:sz w:val="18"/>
                <w:szCs w:val="18"/>
              </w:rPr>
              <w:t>HSE</w:t>
            </w:r>
            <w:r w:rsidRPr="000C7241">
              <w:rPr>
                <w:rFonts w:ascii="Calibri" w:eastAsia="Times New Roman" w:hAnsi="Calibri" w:cs="B Nazanin" w:hint="cs"/>
                <w:color w:val="000000"/>
                <w:sz w:val="18"/>
                <w:szCs w:val="18"/>
                <w:rtl/>
              </w:rPr>
              <w:t xml:space="preserve"> ( ایمنی، بهداشت و زیست محیطی) در طرح های عمرانی و بررسی میدانی اثرات آن</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پایان نامه دانشجویی</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مصوبات شوراي عالي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9-</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بررسي منابع آلاينده آب و ارائه راهکارهايي جهت کنترل، کاهش و حذف آلودگي‌ها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رفع موانع پياده سازي الزامات افزايش سطح ايمني و بهداشت در كارگاههاي عمراني </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ارتقائ ايمني و بهداشت در كارگاههاي عمراني</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10</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بوشهر</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ارزیابی آثار توسعه صنایع بزرگ نفت و گاز در منطقه بر روی منابع و مصارف آب</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راهبرد های سند چشم انداز وزارت نیرو</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1-</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آثار سوء توسعه صنایع نفت و گاز بر روی منابع آبی استان</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بررسی آسیب پذیری دشتهای استان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11</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بوشهر</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بررسی پدیده شکوفایی جلبکی سد رئیسعلی داواری و راهکارهای مقابله با آن</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راهبرد های سند چشم انداز وزارت نیرو</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14-تعميرات و نگهداري از تأسيسات آبي سازه‌هاي هيدروليکي(سد و شبکه و تاسيسات وابسته، سيستم‌هاي آب‌بندي تأسيسات، جلوگيري از رشد جلبکها و ...)</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پیدایش و وگسترش  جلبک در دریاچه سد رئیسعلی دلواری</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بررسی دلایل و ارئه راهکار های مناسب</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12</w:t>
            </w:r>
          </w:p>
        </w:tc>
        <w:tc>
          <w:tcPr>
            <w:tcW w:w="1000"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تهران</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طراحی و ساخت حسگرهای شناسایی آلاینده های آب</w:t>
            </w:r>
          </w:p>
        </w:tc>
        <w:tc>
          <w:tcPr>
            <w:tcW w:w="967"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9-</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بررسي منابع آلاينده آب و ارائه راهکارهايي جهت کنترل، کاهش و حذف آلودگي‌ها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در حال حاضر حسگرهای شناسایی آلاینده های آب از خارج وارد می شود لذا با توجه به لزوم بیش از حد استفاده از آنها لازم است دانش ساخت آنها بومی گردد</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ساخت سنسورهای تشخیص آلاینده هایی نظیر نیترات ، </w:t>
            </w:r>
            <w:r w:rsidRPr="000C7241">
              <w:rPr>
                <w:rFonts w:ascii="Calibri" w:eastAsia="Times New Roman" w:hAnsi="Calibri" w:cs="B Nazanin" w:hint="cs"/>
                <w:color w:val="000000"/>
                <w:sz w:val="18"/>
                <w:szCs w:val="18"/>
              </w:rPr>
              <w:t xml:space="preserve">BOD </w:t>
            </w:r>
            <w:r w:rsidRPr="000C7241">
              <w:rPr>
                <w:rFonts w:ascii="Calibri" w:eastAsia="Times New Roman" w:hAnsi="Calibri" w:cs="B Nazanin" w:hint="cs"/>
                <w:color w:val="000000"/>
                <w:sz w:val="18"/>
                <w:szCs w:val="18"/>
                <w:rtl/>
              </w:rPr>
              <w:t xml:space="preserve">، </w:t>
            </w:r>
            <w:r w:rsidRPr="000C7241">
              <w:rPr>
                <w:rFonts w:ascii="Calibri" w:eastAsia="Times New Roman" w:hAnsi="Calibri" w:cs="B Nazanin" w:hint="cs"/>
                <w:color w:val="000000"/>
                <w:sz w:val="18"/>
                <w:szCs w:val="18"/>
              </w:rPr>
              <w:t>COD</w:t>
            </w:r>
            <w:r w:rsidRPr="000C7241">
              <w:rPr>
                <w:rFonts w:ascii="Calibri" w:eastAsia="Times New Roman" w:hAnsi="Calibri" w:cs="B Nazanin" w:hint="cs"/>
                <w:color w:val="000000"/>
                <w:sz w:val="18"/>
                <w:szCs w:val="18"/>
                <w:rtl/>
              </w:rPr>
              <w:t xml:space="preserve"> به همراه بردهای الکترونیکی و نرم افزار نمایش اطلاعات</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ساخت نمونه محصول</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13</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خراسان رضوي</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بررسی تأثیر انباشت باطله های خروجی از معادن سنگ آهن سنگان برمنابع آب زیرمینی پایین دست</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7-</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اثرات طرح‌هاي توسعه بر منابع آب(زيرزميني و سطحي)</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آلوده شدن منابع آب زیرزمینی نزدیک معادن سنگ آهن سنگان </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بررسی میزان آلودگی ایجاد شده در منابع آب زیرزمینی نزدیک معادن سنگ آهن سنگان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14</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زنجان</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بررسي و ارزيابي نقش مصارف کودها و آفت‌كش‌ها به‌عنوان آلاينده‌هاي آب در تخريب كيفيت آب در استان</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محيط زيست</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1-</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رفع نیاز شرکت</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مديريت حوضه آبريز و برآورد ميزان ورود بار آلي ناشي از زهاب هاي كشاورزي به منابع آب و كنترل ميزان مصرف سموم و كودهاي كشاورزي در سطح حوضه و ارائه راهكارهايي براي جلوگيري و كاهش آلودگي هاي ناشي از آن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15</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سمنان</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ارزیابی کیفی پسابهای تولیدی در سطح استان و امکان سنجی تخصیص آن به بخش های مختلف</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پایان نامه دانشجویی</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محيط زيست</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1-</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پساب به عنوان طلای خاکستری مورد توجه جامعه جهانی قرار گرفته است. در استان کویری سمنان این حجم از آب نباید مورد غفلت قرار گیرد، لذا انجام این تحقیق به </w:t>
            </w:r>
            <w:r w:rsidRPr="000C7241">
              <w:rPr>
                <w:rFonts w:ascii="Calibri" w:eastAsia="Times New Roman" w:hAnsi="Calibri" w:cs="B Nazanin" w:hint="cs"/>
                <w:color w:val="000000"/>
                <w:sz w:val="18"/>
                <w:szCs w:val="18"/>
                <w:rtl/>
              </w:rPr>
              <w:lastRenderedPageBreak/>
              <w:t>عنوان نمونه ای در استان راهگشا خواهد بود.</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lastRenderedPageBreak/>
              <w:t>بررسی و تدقیق بانک اطلاعاتی پسابهای تولیدی.</w:t>
            </w:r>
            <w:r w:rsidRPr="000C7241">
              <w:rPr>
                <w:rFonts w:ascii="Calibri" w:eastAsia="Times New Roman" w:hAnsi="Calibri" w:cs="B Nazanin" w:hint="cs"/>
                <w:color w:val="000000"/>
                <w:sz w:val="18"/>
                <w:szCs w:val="18"/>
                <w:rtl/>
              </w:rPr>
              <w:br/>
              <w:t>ارزیابی کیفی پسابها با لحاظ مسائل زیست محیطی.</w:t>
            </w:r>
            <w:r w:rsidRPr="000C7241">
              <w:rPr>
                <w:rFonts w:ascii="Calibri" w:eastAsia="Times New Roman" w:hAnsi="Calibri" w:cs="B Nazanin" w:hint="cs"/>
                <w:color w:val="000000"/>
                <w:sz w:val="18"/>
                <w:szCs w:val="18"/>
                <w:rtl/>
              </w:rPr>
              <w:br/>
            </w:r>
            <w:r w:rsidRPr="000C7241">
              <w:rPr>
                <w:rFonts w:ascii="Calibri" w:eastAsia="Times New Roman" w:hAnsi="Calibri" w:cs="B Nazanin" w:hint="cs"/>
                <w:color w:val="000000"/>
                <w:sz w:val="18"/>
                <w:szCs w:val="18"/>
                <w:rtl/>
              </w:rPr>
              <w:lastRenderedPageBreak/>
              <w:t>امکان سنجی تخصیص پسابها متناسب با مصارف.</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lastRenderedPageBreak/>
              <w:t>ارائه راه حل مشکل</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lastRenderedPageBreak/>
              <w:t>16</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فارس</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بررسی عوامل تخریب کیفی آب رودخانه و انجام مدل کیفی مخزن بهمراه ارائه راهکار در حوضه آبریز سدهای سلمان فارسی، نرگسی و چروم</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9-</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بررسي منابع آلاينده آب و ارائه راهکارهايي جهت کنترل، کاهش و حذف آلودگي‌ها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برای نخستین بار است که در استان انجام می شود </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ارزیابی میزان تاثیر تشکیلات نمکی بالادست بر کیفیت آب مخزن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17</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قزوين</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ارزیابی اثرات تخلیه پسابهای صنعتی و کشاورزی در کیفیت آب شبکه آبیاری دشت قزوین</w:t>
            </w:r>
          </w:p>
        </w:tc>
        <w:tc>
          <w:tcPr>
            <w:tcW w:w="967"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9-</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بررسي منابع آلاينده آب و ارائه راهکارهايي جهت کنترل، کاهش و حذف آلودگي‌ها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بررسی مطلوبیت آب آلوده شده برای کشاورزی</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بررسی نقاط آلوده کننده، بررسی تاثیر بر کیفیت نهایی آب</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18</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قزوين</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بررسي اثرات پساب تصفيه خانه هاي صنعتي بر كيفيت آبهاي زيرزميني و آبهای سطحی و چاه هاي اطراف تصفيه خانه های شهرهای صنعتی استان قزوین</w:t>
            </w:r>
          </w:p>
        </w:tc>
        <w:tc>
          <w:tcPr>
            <w:tcW w:w="967"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9-</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بررسي منابع آلاينده آب و ارائه راهکارهايي جهت کنترل، کاهش و حذف آلودگي‌ها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به سبب وجود تصفيه خانه هاي صنعتي كه علي رغم صرف هزينه فاقد استاندارد هاي لازم بوده و مي بايست اثرات آنها بر منابع پيراموني مورد بررسي واقع شود</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كاهش آلودگي زيست محيطي ناشي از پساب صنعتي و بررسي تاثير آن بر كيفيت آبهاي زيرزميني</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19</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قم</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بررسی اثرات اجرای پوشش بستر رودخانه قمرود بر وضعیت آبخوان دشت قم</w:t>
            </w:r>
          </w:p>
        </w:tc>
        <w:tc>
          <w:tcPr>
            <w:tcW w:w="967"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4-</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بررسي علل و عوامل کاهش رواناب حوضه‌ها و افت آبخوان‌ها و تاثيرات آب‌هاي زيرزميني و سطحي بر يکديگر</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کاهش تغذیه آبخوانها در اثر کاهش نفوذپذیری سطحی خاک</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تعیین درصد تغییرات نفوذپذیری بستر رودخانه قمرود و اثرات آن در تغذیه  آبخوان</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20</w:t>
            </w:r>
          </w:p>
        </w:tc>
        <w:tc>
          <w:tcPr>
            <w:tcW w:w="1000"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كردستان</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تعیین گستره تغذیه سفره های تحت فشار و شناسایی منابع آلوده کننده احتمالی</w:t>
            </w:r>
          </w:p>
        </w:tc>
        <w:tc>
          <w:tcPr>
            <w:tcW w:w="967"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محيط زيست</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9-</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بررسي منابع آلاينده آب و ارائه راهکارهايي جهت کنترل، کاهش و حذف آلودگي‌ها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عدم تشخیص گستره آبخوان‌های تحت‌فشار و امکان آلوده شدن آن به فلزات سنگین و پسماندهای کشاورزی و صنعت</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فایل مکانی گستره تغذیه آبخوان‌های تحت فشاراستان و ارائه خصوصیات هیدرودینامیک آنها</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21</w:t>
            </w:r>
          </w:p>
        </w:tc>
        <w:tc>
          <w:tcPr>
            <w:tcW w:w="1000"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كردستان</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ارزیابی فنی و اقتصادی فرآیند حذف فلزات سنگین از منابع سطحی و زیرزمینی آلوده به این عناصر</w:t>
            </w:r>
          </w:p>
        </w:tc>
        <w:tc>
          <w:tcPr>
            <w:tcW w:w="967"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محيط زيست</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9-</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بررسي منابع آلاينده آب و ارائه راهکارهايي جهت کنترل، کاهش و حذف آلودگي‌ها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افزایش امنیت در بخش مصارف مختلف منابع سطحی و زیرزمینی استان</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Pr>
              <w:t> </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22</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كرمان</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مکان یابی بهینه تولید انرژی های پاک خورشیدی</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پایان نامه دانشجویی</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فناوري اطلاعات و ارتباطات</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1-</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يکي از راههاي رسیدن به توسعه همه جانبه اقتصادي و اجتماعي در دنیاي امروز، وجود يک منبع تولید انرژي پايدار، مستمر و قابل اعتماد است.انرژی خورشیدی از جمله گزینه </w:t>
            </w:r>
            <w:r w:rsidRPr="000C7241">
              <w:rPr>
                <w:rFonts w:ascii="Calibri" w:eastAsia="Times New Roman" w:hAnsi="Calibri" w:cs="B Nazanin" w:hint="cs"/>
                <w:color w:val="000000"/>
                <w:sz w:val="18"/>
                <w:szCs w:val="18"/>
                <w:rtl/>
              </w:rPr>
              <w:lastRenderedPageBreak/>
              <w:t>های کلیدی برای این مساله حیاتی تلقی میشود. با توجه به در دسترس بودن،مقرون به صرفه بودن از لحاظ اقتصادی و مهم تر از همه عدم آلایندگی زیست محیطی  انرژی خورشیدی ، لازم است مکانیابي براي شناسايي مکانهاي مناسب براي استفاده از انرژي خورشیدي انجام گیرد.</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lastRenderedPageBreak/>
              <w:t>مکان یابی بهینه تولید انرژی های پاک خورشیدی</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ارائه مدل </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lastRenderedPageBreak/>
              <w:t>23</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كرمانشاه</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بررسی ژئوشيمي/بيوشيمي فلزات بالقوه سمی  و آلودگي ميكروبي آب  تالابها ‘ چشمه ها و رودخانه های استان کرمانشاه(مطالعه موردی) در راستاي حفاظت كيفي منابع آب</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1-</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نوآوري در بررسي هاي زيست محيطي مرتبط با آب</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بررسی میزان گروههای مختلف جلبکی در مخازن سدها به صورت موردی و اهمیت آن بر سلامت مصرف کننده ها و شیوع بیماریهای ناشی از آن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24</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گلستان</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بررسي و شناسايي منابع آلوده‌کننده آب‌هاي زيرزميني استان و راه‌هاي کاربردي جلوگيري از آن </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محيط زيست</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9-</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بررسي منابع آلاينده آب و ارائه راهکارهايي جهت کنترل، کاهش و حذف آلودگي‌ها</w:t>
            </w:r>
          </w:p>
        </w:tc>
        <w:tc>
          <w:tcPr>
            <w:tcW w:w="2693" w:type="dxa"/>
            <w:tcBorders>
              <w:top w:val="nil"/>
              <w:left w:val="single" w:sz="4" w:space="0" w:color="auto"/>
              <w:bottom w:val="single" w:sz="4" w:space="0" w:color="auto"/>
              <w:right w:val="single" w:sz="4" w:space="0" w:color="auto"/>
            </w:tcBorders>
            <w:shd w:val="clear" w:color="000000" w:fill="FCF6F6"/>
            <w:vAlign w:val="bottom"/>
            <w:hideMark/>
          </w:tcPr>
          <w:p w:rsidR="00471CB8" w:rsidRPr="000C7241" w:rsidRDefault="00471CB8" w:rsidP="00471CB8">
            <w:pPr>
              <w:bidi/>
              <w:spacing w:after="0" w:line="240" w:lineRule="auto"/>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 با توجه به محل تامین عمده آب شرب استان گلستان از منابع آب زیرزمینی، شناسایی منابع آلوده کننده آن مهم می باشد</w:t>
            </w:r>
          </w:p>
        </w:tc>
        <w:tc>
          <w:tcPr>
            <w:tcW w:w="2552" w:type="dxa"/>
            <w:tcBorders>
              <w:top w:val="nil"/>
              <w:left w:val="single" w:sz="4" w:space="0" w:color="auto"/>
              <w:bottom w:val="single" w:sz="4" w:space="0" w:color="auto"/>
              <w:right w:val="single" w:sz="4" w:space="0" w:color="auto"/>
            </w:tcBorders>
            <w:shd w:val="clear" w:color="000000" w:fill="FCF6F6"/>
            <w:vAlign w:val="bottom"/>
            <w:hideMark/>
          </w:tcPr>
          <w:p w:rsidR="00471CB8" w:rsidRPr="000C7241" w:rsidRDefault="00471CB8" w:rsidP="00471CB8">
            <w:pPr>
              <w:bidi/>
              <w:spacing w:after="0" w:line="240" w:lineRule="auto"/>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با اجرای این طرح انتظار می رود منابع آلوده کننده اب های سطحی شناسایی شده و راه های جلوگیری از آن ها نیز معین گردند.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25</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گيلان</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بررسی روند آلودگی با استفاده از شاخص(</w:t>
            </w:r>
            <w:r w:rsidRPr="000C7241">
              <w:rPr>
                <w:rFonts w:ascii="Arial" w:eastAsia="Times New Roman" w:hAnsi="Arial" w:cs="B Nazanin"/>
                <w:color w:val="000000"/>
                <w:sz w:val="18"/>
                <w:szCs w:val="18"/>
              </w:rPr>
              <w:t>IRWQI</w:t>
            </w:r>
            <w:r w:rsidRPr="000C7241">
              <w:rPr>
                <w:rFonts w:ascii="Calibri" w:eastAsia="Times New Roman" w:hAnsi="Calibri" w:cs="B Nazanin" w:hint="cs"/>
                <w:color w:val="000000"/>
                <w:sz w:val="18"/>
                <w:szCs w:val="18"/>
                <w:rtl/>
              </w:rPr>
              <w:t>) ایستگاه های کیفی تحت مطالعه حوضه های آبریز استان (مطالعه موردی).</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محيط زيست</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9-</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بررسي منابع آلاينده آب و ارائه راهکارهايي جهت کنترل، کاهش و حذف آلودگي‌ها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تعیین کیفیت آب بر اساس نمودارها و محاسبات ریاضی متداول نتایج دقیقی را نشان نمی دهدضمن اینکه فرم 445-410 بانک اطلاعاتی دیتا ایز بدلیل عدم وجود داده تکمیل نمی شودو  دفتر مطالعات از کسب امتیازات مربوطه همواره محروم است. سازمان با کسب امتیاز و</w:t>
            </w:r>
            <w:r w:rsidRPr="000C7241">
              <w:rPr>
                <w:rFonts w:ascii="BMitra" w:eastAsia="Times New Roman" w:hAnsi="BMitra" w:cs="B Nazanin"/>
                <w:b/>
                <w:bCs/>
                <w:color w:val="000000"/>
                <w:sz w:val="18"/>
                <w:szCs w:val="18"/>
                <w:rtl/>
              </w:rPr>
              <w:t xml:space="preserve"> </w:t>
            </w:r>
            <w:r w:rsidRPr="000C7241">
              <w:rPr>
                <w:rFonts w:ascii="Calibri" w:eastAsia="Times New Roman" w:hAnsi="Calibri" w:cs="B Nazanin" w:hint="cs"/>
                <w:color w:val="000000"/>
                <w:sz w:val="18"/>
                <w:szCs w:val="18"/>
                <w:rtl/>
              </w:rPr>
              <w:t>با</w:t>
            </w:r>
            <w:r w:rsidRPr="000C7241">
              <w:rPr>
                <w:rFonts w:ascii="BMitra" w:eastAsia="Times New Roman" w:hAnsi="BMitra" w:cs="B Nazanin"/>
                <w:b/>
                <w:bCs/>
                <w:color w:val="000000"/>
                <w:sz w:val="18"/>
                <w:szCs w:val="18"/>
                <w:rtl/>
              </w:rPr>
              <w:t xml:space="preserve"> </w:t>
            </w:r>
            <w:r w:rsidRPr="000C7241">
              <w:rPr>
                <w:rFonts w:ascii="Calibri" w:eastAsia="Times New Roman" w:hAnsi="Calibri" w:cs="B Nazanin" w:hint="cs"/>
                <w:color w:val="000000"/>
                <w:sz w:val="18"/>
                <w:szCs w:val="18"/>
                <w:rtl/>
              </w:rPr>
              <w:t>افزايش</w:t>
            </w:r>
            <w:r w:rsidRPr="000C7241">
              <w:rPr>
                <w:rFonts w:ascii="BMitra" w:eastAsia="Times New Roman" w:hAnsi="BMitra" w:cs="B Nazanin"/>
                <w:b/>
                <w:bCs/>
                <w:color w:val="000000"/>
                <w:sz w:val="18"/>
                <w:szCs w:val="18"/>
                <w:rtl/>
              </w:rPr>
              <w:t xml:space="preserve"> </w:t>
            </w:r>
            <w:r w:rsidRPr="000C7241">
              <w:rPr>
                <w:rFonts w:ascii="Calibri" w:eastAsia="Times New Roman" w:hAnsi="Calibri" w:cs="B Nazanin" w:hint="cs"/>
                <w:color w:val="000000"/>
                <w:sz w:val="18"/>
                <w:szCs w:val="18"/>
                <w:rtl/>
              </w:rPr>
              <w:t>بهره</w:t>
            </w:r>
            <w:r w:rsidRPr="000C7241">
              <w:rPr>
                <w:rFonts w:ascii="BMitra" w:eastAsia="Times New Roman" w:hAnsi="BMitra" w:cs="B Nazanin"/>
                <w:b/>
                <w:bCs/>
                <w:color w:val="000000"/>
                <w:sz w:val="18"/>
                <w:szCs w:val="18"/>
                <w:rtl/>
              </w:rPr>
              <w:t xml:space="preserve"> </w:t>
            </w:r>
            <w:r w:rsidRPr="000C7241">
              <w:rPr>
                <w:rFonts w:ascii="Calibri" w:eastAsia="Times New Roman" w:hAnsi="Calibri" w:cs="B Nazanin" w:hint="cs"/>
                <w:color w:val="000000"/>
                <w:sz w:val="18"/>
                <w:szCs w:val="18"/>
                <w:rtl/>
              </w:rPr>
              <w:t>وري</w:t>
            </w:r>
            <w:r w:rsidRPr="000C7241">
              <w:rPr>
                <w:rFonts w:ascii="BMitra" w:eastAsia="Times New Roman" w:hAnsi="BMitra" w:cs="B Nazanin"/>
                <w:b/>
                <w:bCs/>
                <w:color w:val="000000"/>
                <w:sz w:val="18"/>
                <w:szCs w:val="18"/>
                <w:rtl/>
              </w:rPr>
              <w:t xml:space="preserve"> </w:t>
            </w:r>
            <w:r w:rsidRPr="000C7241">
              <w:rPr>
                <w:rFonts w:ascii="Calibri" w:eastAsia="Times New Roman" w:hAnsi="Calibri" w:cs="B Nazanin" w:hint="cs"/>
                <w:color w:val="000000"/>
                <w:sz w:val="18"/>
                <w:szCs w:val="18"/>
                <w:rtl/>
              </w:rPr>
              <w:t>به دست</w:t>
            </w:r>
            <w:r w:rsidRPr="000C7241">
              <w:rPr>
                <w:rFonts w:ascii="BMitra" w:eastAsia="Times New Roman" w:hAnsi="BMitra" w:cs="B Nazanin"/>
                <w:b/>
                <w:bCs/>
                <w:color w:val="000000"/>
                <w:sz w:val="18"/>
                <w:szCs w:val="18"/>
                <w:rtl/>
              </w:rPr>
              <w:t xml:space="preserve"> </w:t>
            </w:r>
            <w:r w:rsidRPr="000C7241">
              <w:rPr>
                <w:rFonts w:ascii="Calibri" w:eastAsia="Times New Roman" w:hAnsi="Calibri" w:cs="B Nazanin" w:hint="cs"/>
                <w:color w:val="000000"/>
                <w:sz w:val="18"/>
                <w:szCs w:val="18"/>
                <w:rtl/>
              </w:rPr>
              <w:t>آمده</w:t>
            </w:r>
            <w:r w:rsidRPr="000C7241">
              <w:rPr>
                <w:rFonts w:ascii="BMitra" w:eastAsia="Times New Roman" w:hAnsi="BMitra" w:cs="B Nazanin"/>
                <w:b/>
                <w:bCs/>
                <w:color w:val="000000"/>
                <w:sz w:val="18"/>
                <w:szCs w:val="18"/>
                <w:rtl/>
              </w:rPr>
              <w:t xml:space="preserve"> </w:t>
            </w:r>
            <w:r w:rsidRPr="000C7241">
              <w:rPr>
                <w:rFonts w:ascii="Calibri" w:eastAsia="Times New Roman" w:hAnsi="Calibri" w:cs="B Nazanin" w:hint="cs"/>
                <w:color w:val="000000"/>
                <w:sz w:val="18"/>
                <w:szCs w:val="18"/>
                <w:rtl/>
              </w:rPr>
              <w:t>بهتر</w:t>
            </w:r>
            <w:r w:rsidRPr="000C7241">
              <w:rPr>
                <w:rFonts w:ascii="BMitra" w:eastAsia="Times New Roman" w:hAnsi="BMitra" w:cs="B Nazanin"/>
                <w:b/>
                <w:bCs/>
                <w:color w:val="000000"/>
                <w:sz w:val="18"/>
                <w:szCs w:val="18"/>
                <w:rtl/>
              </w:rPr>
              <w:t xml:space="preserve"> </w:t>
            </w:r>
            <w:r w:rsidRPr="000C7241">
              <w:rPr>
                <w:rFonts w:ascii="Calibri" w:eastAsia="Times New Roman" w:hAnsi="Calibri" w:cs="B Nazanin" w:hint="cs"/>
                <w:color w:val="000000"/>
                <w:sz w:val="18"/>
                <w:szCs w:val="18"/>
                <w:rtl/>
              </w:rPr>
              <w:t>می تواند</w:t>
            </w:r>
            <w:r w:rsidRPr="000C7241">
              <w:rPr>
                <w:rFonts w:ascii="BMitra" w:eastAsia="Times New Roman" w:hAnsi="BMitra" w:cs="B Nazanin"/>
                <w:b/>
                <w:bCs/>
                <w:color w:val="000000"/>
                <w:sz w:val="18"/>
                <w:szCs w:val="18"/>
                <w:rtl/>
              </w:rPr>
              <w:t xml:space="preserve"> </w:t>
            </w:r>
            <w:r w:rsidRPr="000C7241">
              <w:rPr>
                <w:rFonts w:ascii="Calibri" w:eastAsia="Times New Roman" w:hAnsi="Calibri" w:cs="B Nazanin" w:hint="cs"/>
                <w:color w:val="000000"/>
                <w:sz w:val="18"/>
                <w:szCs w:val="18"/>
                <w:rtl/>
              </w:rPr>
              <w:t>در</w:t>
            </w:r>
            <w:r w:rsidRPr="000C7241">
              <w:rPr>
                <w:rFonts w:ascii="BMitra" w:eastAsia="Times New Roman" w:hAnsi="BMitra" w:cs="B Nazanin"/>
                <w:b/>
                <w:bCs/>
                <w:color w:val="000000"/>
                <w:sz w:val="18"/>
                <w:szCs w:val="18"/>
                <w:rtl/>
              </w:rPr>
              <w:t xml:space="preserve"> </w:t>
            </w:r>
            <w:r w:rsidRPr="000C7241">
              <w:rPr>
                <w:rFonts w:ascii="Calibri" w:eastAsia="Times New Roman" w:hAnsi="Calibri" w:cs="B Nazanin" w:hint="cs"/>
                <w:color w:val="000000"/>
                <w:sz w:val="18"/>
                <w:szCs w:val="18"/>
                <w:rtl/>
              </w:rPr>
              <w:t>محيط</w:t>
            </w:r>
            <w:r w:rsidRPr="000C7241">
              <w:rPr>
                <w:rFonts w:ascii="BMitra" w:eastAsia="Times New Roman" w:hAnsi="BMitra" w:cs="B Nazanin"/>
                <w:b/>
                <w:bCs/>
                <w:color w:val="000000"/>
                <w:sz w:val="18"/>
                <w:szCs w:val="18"/>
                <w:rtl/>
              </w:rPr>
              <w:t xml:space="preserve"> </w:t>
            </w:r>
            <w:r w:rsidRPr="000C7241">
              <w:rPr>
                <w:rFonts w:ascii="Calibri" w:eastAsia="Times New Roman" w:hAnsi="Calibri" w:cs="B Nazanin" w:hint="cs"/>
                <w:color w:val="000000"/>
                <w:sz w:val="18"/>
                <w:szCs w:val="18"/>
                <w:rtl/>
              </w:rPr>
              <w:t>رقابتي</w:t>
            </w:r>
            <w:r w:rsidRPr="000C7241">
              <w:rPr>
                <w:rFonts w:ascii="BMitra" w:eastAsia="Times New Roman" w:hAnsi="BMitra" w:cs="B Nazanin"/>
                <w:b/>
                <w:bCs/>
                <w:color w:val="000000"/>
                <w:sz w:val="18"/>
                <w:szCs w:val="18"/>
                <w:rtl/>
              </w:rPr>
              <w:t xml:space="preserve"> </w:t>
            </w:r>
            <w:r w:rsidRPr="000C7241">
              <w:rPr>
                <w:rFonts w:ascii="Calibri" w:eastAsia="Times New Roman" w:hAnsi="Calibri" w:cs="B Nazanin" w:hint="cs"/>
                <w:color w:val="000000"/>
                <w:sz w:val="18"/>
                <w:szCs w:val="18"/>
                <w:rtl/>
              </w:rPr>
              <w:t>به</w:t>
            </w:r>
            <w:r w:rsidRPr="000C7241">
              <w:rPr>
                <w:rFonts w:ascii="BMitra" w:eastAsia="Times New Roman" w:hAnsi="BMitra" w:cs="B Nazanin"/>
                <w:b/>
                <w:bCs/>
                <w:color w:val="000000"/>
                <w:sz w:val="18"/>
                <w:szCs w:val="18"/>
                <w:rtl/>
              </w:rPr>
              <w:t xml:space="preserve"> </w:t>
            </w:r>
            <w:r w:rsidRPr="000C7241">
              <w:rPr>
                <w:rFonts w:ascii="Calibri" w:eastAsia="Times New Roman" w:hAnsi="Calibri" w:cs="B Nazanin" w:hint="cs"/>
                <w:color w:val="000000"/>
                <w:sz w:val="18"/>
                <w:szCs w:val="18"/>
                <w:rtl/>
              </w:rPr>
              <w:t>كسب</w:t>
            </w:r>
            <w:r w:rsidRPr="000C7241">
              <w:rPr>
                <w:rFonts w:ascii="BMitra" w:eastAsia="Times New Roman" w:hAnsi="BMitra" w:cs="B Nazanin"/>
                <w:b/>
                <w:bCs/>
                <w:color w:val="000000"/>
                <w:sz w:val="18"/>
                <w:szCs w:val="18"/>
                <w:rtl/>
              </w:rPr>
              <w:t xml:space="preserve"> </w:t>
            </w:r>
            <w:r w:rsidRPr="000C7241">
              <w:rPr>
                <w:rFonts w:ascii="Calibri" w:eastAsia="Times New Roman" w:hAnsi="Calibri" w:cs="B Nazanin" w:hint="cs"/>
                <w:color w:val="000000"/>
                <w:sz w:val="18"/>
                <w:szCs w:val="18"/>
                <w:rtl/>
              </w:rPr>
              <w:t>درآمد</w:t>
            </w:r>
            <w:r w:rsidRPr="000C7241">
              <w:rPr>
                <w:rFonts w:ascii="BMitra" w:eastAsia="Times New Roman" w:hAnsi="BMitra" w:cs="B Nazanin"/>
                <w:b/>
                <w:bCs/>
                <w:color w:val="000000"/>
                <w:sz w:val="18"/>
                <w:szCs w:val="18"/>
                <w:rtl/>
              </w:rPr>
              <w:t xml:space="preserve"> </w:t>
            </w:r>
            <w:r w:rsidRPr="000C7241">
              <w:rPr>
                <w:rFonts w:ascii="Calibri" w:eastAsia="Times New Roman" w:hAnsi="Calibri" w:cs="B Nazanin" w:hint="cs"/>
                <w:color w:val="000000"/>
                <w:sz w:val="18"/>
                <w:szCs w:val="18"/>
                <w:rtl/>
              </w:rPr>
              <w:t>بپردازد</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تدوین شاخص های کیفیت منابع آب، تهیه شاخص ها با توجه به شرایط طبیعی و مسایل و مشکلات منابع آب به گونه ای که شاخص های تدوین شده بتواند چشم انداز و فهم و درک مناسبی از وضعیت کیفی منابع آب استان گیلان ارایه نماید.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اجرای پایلوت</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26</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گيلان</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ارزيابي تاثيرات ناشي از ورود آلاينده‌هاي صنعتي به منابع آب كشور و ارائه راهكارهاي بهبود و كاهش اثرات</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9-</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بررسي منابع آلاينده آب و ارائه راهکارهايي جهت کنترل، کاهش و حذف آلودگي‌ها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نظر به این که در کشور در خصوص ارزیابی و پایش اثرات و پیامدهای زیست</w:t>
            </w:r>
            <w:r w:rsidRPr="000C7241">
              <w:rPr>
                <w:rFonts w:ascii="Calibri" w:eastAsia="Times New Roman" w:hAnsi="Calibri" w:cs="B Nazanin" w:hint="cs"/>
                <w:color w:val="000000"/>
                <w:sz w:val="18"/>
                <w:szCs w:val="18"/>
                <w:rtl/>
              </w:rPr>
              <w:softHyphen/>
              <w:t>محیطی و بهداشتی تجمع آلاینده</w:t>
            </w:r>
            <w:r w:rsidRPr="000C7241">
              <w:rPr>
                <w:rFonts w:ascii="Calibri" w:eastAsia="Times New Roman" w:hAnsi="Calibri" w:cs="B Nazanin" w:hint="cs"/>
                <w:color w:val="000000"/>
                <w:sz w:val="18"/>
                <w:szCs w:val="18"/>
                <w:rtl/>
              </w:rPr>
              <w:softHyphen/>
              <w:t>های صنعتی در منابع آب تحقيقات كافي و كاربردي صورت نگرفته است، و نظر به اهمیت موضوع از حیث ابعاد اجتماعی، بهداشتی و اقتصادی، ضرورت دارد که در این زمینه تحقيقات جامع صورت پذیرد.</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ارائه تصويري جامع و شفاف از وضعيت آلاينده‌هاي صنعتي منابع آب كشور به تفكيك مناطق مختلف و نوع آلاينده‌ها -تبيين ضرورت كنترل منابع نشر آلودگي‌هاي صنعتي با كمي‌سازي اثرات ورود اين آلاينده‌ها به منابع آب سطحي و زيرزميني كشور - ارائه تصويري از آينده محتمل وضعيت آلودگي منابع آب كشور ناشي از ورود آلاينده‌هاي صنعتي تحت </w:t>
            </w:r>
            <w:r w:rsidRPr="000C7241">
              <w:rPr>
                <w:rFonts w:ascii="Calibri" w:eastAsia="Times New Roman" w:hAnsi="Calibri" w:cs="B Nazanin" w:hint="cs"/>
                <w:color w:val="000000"/>
                <w:sz w:val="18"/>
                <w:szCs w:val="18"/>
                <w:rtl/>
              </w:rPr>
              <w:lastRenderedPageBreak/>
              <w:t>سناريوهاي مختلف مبتني بر نتايج حاصل از طرح‌هاي جامع مختلف مرتبط - ارائه برنامه و راهكارهاي عملياتي مقابله، كنترل و حفاظت از منابع آبي (سطحي و زيرزميني) در مقابل آلاينده‌هاي صنعتي - امكان‌سنجي توسعه تجارت بارآلودگي در نقاط مختلف كشور</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lastRenderedPageBreak/>
              <w:t>ارائه راه حل مشکل</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lastRenderedPageBreak/>
              <w:t>27</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هرمزگان</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بررسي نقش گنبدهاي نمكي در تخريب كيفي منابع آب سطحي و زيرزميني و ارائه راهكارهاي كاهش اثرات آنها در محدوده مطالعاتي جناح بستك </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9-</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بررسي منابع آلاينده آب و ارائه راهکارهايي جهت کنترل، کاهش و حذف آلودگي‌ها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آلوده شدن منابع آب سطحي و زيرزميني بدليل وجود گنبدهاي نمكي</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ارائه روشهاي بهسازي و اصلاح منابع آلاينده آب و راهكارهاي پيشگيري ، مهار و كاهش آلودگي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28</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هرمزگان</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بررسي علل رشد جلبكها در آب هاي زيرزميني دشت مسافرآباد رودان و ارائه راهكارهاي عملي جهت كاهش اثرات ناشي از رشد آنها (فاز دوم طرح )</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9-</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بررسي منابع آلاينده آب و ارائه راهکارهايي جهت کنترل، کاهش و حذف آلودگي‌ها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آلوده شدن منابع آب سطحي و زيرزميني بدليل وجود گنبدهاي نمكي</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ارائه روشهاي بهسازي و اصلاح منابع آلاينده آب و راهكارهاي پيشگيري ، مهار و كاهش آلودگي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29</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همدان</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بررسی اثر رهاسازی آلاینده های ناشی از شیرابه لندفیل ملایر بر منابع آب منطقه</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پایان نامه دانشجویی</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محيط زيست</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9-</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بررسي منابع آلاينده آب و ارائه راهکارهايي جهت کنترل، کاهش و حذف آلودگي‌ها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بررسی مدت زمان نفوذ آلودگی بر منابع پایین دست- اتخاذ تصمیمات جهت جلوگیری از ورود شیرابه به منابع آبی- در صورت لزوم معرفی مکان جدید جهت استقرار لندفیل- بررسی میزان آلودگی نفوذ آن به منابع پایین دست</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پیش بینی سرعت حرکت آلودگی و انتقال آن به لایه های زیرزمینی و ردیابی مسیر حرکت آن - بررسی انواع آلودگی ها و روشهای جلوگیری آن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30</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يزد</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ارزیابی اثرات تجمعی زیست محیطی شیرین سازی آب های شور در دشت های استان</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7-</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اثرات طرح‌هاي توسعه بر منابع آب(زيرزميني و سطحي)</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كمبود آب شيرين و  تقاضا براي استفاده از آبهاي شور</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ارزیابی انواع تکنولوژی شیرین سازی اب شور و پیامد های زیست محیطی آن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بومی سازی فناوری</w:t>
            </w:r>
          </w:p>
        </w:tc>
      </w:tr>
      <w:tr w:rsidR="000C7241" w:rsidRPr="000C7241" w:rsidTr="00C225C8">
        <w:trPr>
          <w:trHeight w:val="799"/>
        </w:trPr>
        <w:tc>
          <w:tcPr>
            <w:tcW w:w="66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31</w:t>
            </w:r>
          </w:p>
        </w:tc>
        <w:tc>
          <w:tcPr>
            <w:tcW w:w="100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يزد</w:t>
            </w:r>
          </w:p>
        </w:tc>
        <w:tc>
          <w:tcPr>
            <w:tcW w:w="3136"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ارزيابي اثرات كمي و كيفي ناشي از استخراج معادن واستقرار صنايع آلاينده و پرمصرف بر منابع آب آن منطقه</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7-</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اثرات طرح‌هاي توسعه بر منابع آب(زيرزميني و سطحي)</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 با انجام مطالعه موردی مي توان به اثرات استخراج معادن و... بر منابع آب پايين دست پي برد</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حفاظت کیفی و مدیریت تخصیص منابع آب با استناد به آسیب های کمی و کیفی ناشی از صنایع و معادن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bl>
    <w:p w:rsidR="003B3D45" w:rsidRDefault="003B3D45" w:rsidP="003B3D45">
      <w:pPr>
        <w:bidi/>
        <w:spacing w:line="240" w:lineRule="auto"/>
        <w:rPr>
          <w:rFonts w:ascii="Calibri" w:eastAsia="Times New Roman" w:hAnsi="Calibri" w:cs="B Titr"/>
          <w:b/>
          <w:bCs/>
          <w:sz w:val="24"/>
          <w:szCs w:val="24"/>
          <w:rtl/>
          <w:lang w:bidi="fa-IR"/>
        </w:rPr>
      </w:pPr>
    </w:p>
    <w:p w:rsidR="003B3D45" w:rsidRDefault="003B3D45" w:rsidP="003B3D45">
      <w:pPr>
        <w:bidi/>
        <w:spacing w:line="240" w:lineRule="auto"/>
        <w:rPr>
          <w:rFonts w:ascii="Calibri" w:eastAsia="Times New Roman" w:hAnsi="Calibri" w:cs="B Titr"/>
          <w:b/>
          <w:bCs/>
          <w:sz w:val="24"/>
          <w:szCs w:val="24"/>
          <w:rtl/>
          <w:lang w:bidi="fa-IR"/>
        </w:rPr>
      </w:pPr>
    </w:p>
    <w:p w:rsidR="004E7699" w:rsidRDefault="007D6026" w:rsidP="0001360A">
      <w:pPr>
        <w:bidi/>
        <w:spacing w:after="0" w:line="240" w:lineRule="auto"/>
        <w:rPr>
          <w:rFonts w:ascii="Calibri" w:eastAsia="Times New Roman" w:hAnsi="Calibri" w:cs="B Titr"/>
          <w:b/>
          <w:bCs/>
          <w:sz w:val="24"/>
          <w:szCs w:val="24"/>
          <w:rtl/>
          <w:lang w:bidi="fa-IR"/>
        </w:rPr>
      </w:pPr>
      <w:r>
        <w:rPr>
          <w:rFonts w:ascii="Calibri" w:eastAsia="Times New Roman" w:hAnsi="Calibri" w:cs="B Titr" w:hint="cs"/>
          <w:b/>
          <w:bCs/>
          <w:sz w:val="24"/>
          <w:szCs w:val="24"/>
          <w:rtl/>
          <w:lang w:bidi="fa-IR"/>
        </w:rPr>
        <w:lastRenderedPageBreak/>
        <w:t>7-</w:t>
      </w:r>
      <w:r w:rsidRPr="007D6026">
        <w:rPr>
          <w:rFonts w:ascii="Calibri" w:eastAsia="Times New Roman" w:hAnsi="Calibri" w:cs="B Titr" w:hint="cs"/>
          <w:b/>
          <w:bCs/>
          <w:sz w:val="24"/>
          <w:szCs w:val="24"/>
          <w:rtl/>
          <w:lang w:bidi="fa-IR"/>
        </w:rPr>
        <w:t xml:space="preserve"> </w:t>
      </w:r>
      <w:r w:rsidRPr="00E17DAE">
        <w:rPr>
          <w:rFonts w:ascii="Calibri" w:eastAsia="Times New Roman" w:hAnsi="Calibri" w:cs="B Titr" w:hint="cs"/>
          <w:b/>
          <w:bCs/>
          <w:sz w:val="24"/>
          <w:szCs w:val="24"/>
          <w:rtl/>
          <w:lang w:bidi="fa-IR"/>
        </w:rPr>
        <w:t>محور آب و مح</w:t>
      </w:r>
      <w:r w:rsidR="00B15267">
        <w:rPr>
          <w:rFonts w:ascii="Calibri" w:eastAsia="Times New Roman" w:hAnsi="Calibri" w:cs="B Titr" w:hint="cs"/>
          <w:b/>
          <w:bCs/>
          <w:sz w:val="24"/>
          <w:szCs w:val="24"/>
          <w:rtl/>
          <w:lang w:bidi="fa-IR"/>
        </w:rPr>
        <w:t>ي</w:t>
      </w:r>
      <w:r w:rsidRPr="00E17DAE">
        <w:rPr>
          <w:rFonts w:ascii="Calibri" w:eastAsia="Times New Roman" w:hAnsi="Calibri" w:cs="B Titr" w:hint="cs"/>
          <w:b/>
          <w:bCs/>
          <w:sz w:val="24"/>
          <w:szCs w:val="24"/>
          <w:rtl/>
          <w:lang w:bidi="fa-IR"/>
        </w:rPr>
        <w:t>ط ز</w:t>
      </w:r>
      <w:r w:rsidR="00B15267">
        <w:rPr>
          <w:rFonts w:ascii="Calibri" w:eastAsia="Times New Roman" w:hAnsi="Calibri" w:cs="B Titr" w:hint="cs"/>
          <w:b/>
          <w:bCs/>
          <w:sz w:val="24"/>
          <w:szCs w:val="24"/>
          <w:rtl/>
          <w:lang w:bidi="fa-IR"/>
        </w:rPr>
        <w:t>ي</w:t>
      </w:r>
      <w:r w:rsidRPr="00E17DAE">
        <w:rPr>
          <w:rFonts w:ascii="Calibri" w:eastAsia="Times New Roman" w:hAnsi="Calibri" w:cs="B Titr" w:hint="cs"/>
          <w:b/>
          <w:bCs/>
          <w:sz w:val="24"/>
          <w:szCs w:val="24"/>
          <w:rtl/>
          <w:lang w:bidi="fa-IR"/>
        </w:rPr>
        <w:t>ست</w:t>
      </w:r>
    </w:p>
    <w:p w:rsidR="00AA03F8" w:rsidRPr="006C04DF" w:rsidRDefault="00471CB8" w:rsidP="006C04DF">
      <w:pPr>
        <w:pStyle w:val="ListParagraph"/>
        <w:numPr>
          <w:ilvl w:val="1"/>
          <w:numId w:val="17"/>
        </w:numPr>
        <w:bidi/>
        <w:spacing w:after="0" w:line="240" w:lineRule="auto"/>
        <w:ind w:left="94" w:firstLine="0"/>
        <w:outlineLvl w:val="1"/>
        <w:rPr>
          <w:rFonts w:ascii="Calibri" w:eastAsia="Times New Roman" w:hAnsi="Calibri" w:cs="B Nazanin"/>
          <w:sz w:val="24"/>
          <w:szCs w:val="24"/>
          <w:lang w:bidi="fa-IR"/>
        </w:rPr>
      </w:pPr>
      <w:bookmarkStart w:id="78" w:name="_Toc516391895"/>
      <w:r w:rsidRPr="006C04DF">
        <w:rPr>
          <w:rFonts w:ascii="Calibri" w:eastAsia="Times New Roman" w:hAnsi="Calibri" w:cs="B Nazanin" w:hint="cs"/>
          <w:sz w:val="24"/>
          <w:szCs w:val="24"/>
          <w:rtl/>
          <w:lang w:bidi="fa-IR"/>
        </w:rPr>
        <w:t>پیکر آبی</w:t>
      </w:r>
      <w:bookmarkEnd w:id="78"/>
    </w:p>
    <w:tbl>
      <w:tblPr>
        <w:bidiVisual/>
        <w:tblW w:w="15734" w:type="dxa"/>
        <w:tblInd w:w="-81" w:type="dxa"/>
        <w:tblLook w:val="04A0" w:firstRow="1" w:lastRow="0" w:firstColumn="1" w:lastColumn="0" w:noHBand="0" w:noVBand="1"/>
      </w:tblPr>
      <w:tblGrid>
        <w:gridCol w:w="576"/>
        <w:gridCol w:w="1080"/>
        <w:gridCol w:w="3330"/>
        <w:gridCol w:w="967"/>
        <w:gridCol w:w="1701"/>
        <w:gridCol w:w="1701"/>
        <w:gridCol w:w="2693"/>
        <w:gridCol w:w="2552"/>
        <w:gridCol w:w="1134"/>
      </w:tblGrid>
      <w:tr w:rsidR="000C7241" w:rsidRPr="000C7241" w:rsidTr="00C225C8">
        <w:trPr>
          <w:trHeight w:val="799"/>
          <w:tblHeader/>
        </w:trPr>
        <w:tc>
          <w:tcPr>
            <w:tcW w:w="5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71CB8" w:rsidRPr="000C7241" w:rsidRDefault="00471CB8" w:rsidP="00471CB8">
            <w:pPr>
              <w:bidi/>
              <w:spacing w:after="0" w:line="240" w:lineRule="auto"/>
              <w:jc w:val="center"/>
              <w:rPr>
                <w:rFonts w:ascii="Calibri" w:eastAsia="Times New Roman" w:hAnsi="Calibri" w:cs="B Nazanin"/>
                <w:b/>
                <w:bCs/>
                <w:color w:val="000000"/>
                <w:sz w:val="18"/>
                <w:szCs w:val="18"/>
              </w:rPr>
            </w:pPr>
            <w:r w:rsidRPr="000C7241">
              <w:rPr>
                <w:rFonts w:ascii="Calibri" w:eastAsia="Times New Roman" w:hAnsi="Calibri" w:cs="B Nazanin" w:hint="cs"/>
                <w:b/>
                <w:bCs/>
                <w:color w:val="000000"/>
                <w:sz w:val="18"/>
                <w:szCs w:val="18"/>
                <w:rtl/>
              </w:rPr>
              <w:t>ردیف</w:t>
            </w:r>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71CB8" w:rsidRPr="000C7241" w:rsidRDefault="00216110" w:rsidP="00471CB8">
            <w:pPr>
              <w:bidi/>
              <w:spacing w:after="0" w:line="240" w:lineRule="auto"/>
              <w:jc w:val="center"/>
              <w:rPr>
                <w:rFonts w:ascii="Calibri" w:eastAsia="Times New Roman" w:hAnsi="Calibri" w:cs="B Nazanin"/>
                <w:b/>
                <w:bCs/>
                <w:color w:val="000000"/>
                <w:sz w:val="18"/>
                <w:szCs w:val="18"/>
              </w:rPr>
            </w:pPr>
            <w:r w:rsidRPr="000C7241">
              <w:rPr>
                <w:rFonts w:ascii="Calibri" w:eastAsia="Times New Roman" w:hAnsi="Calibri" w:cs="B Nazanin" w:hint="cs"/>
                <w:b/>
                <w:bCs/>
                <w:color w:val="000000"/>
                <w:sz w:val="18"/>
                <w:szCs w:val="18"/>
                <w:rtl/>
              </w:rPr>
              <w:t>عنوان شرکت</w:t>
            </w:r>
          </w:p>
        </w:tc>
        <w:tc>
          <w:tcPr>
            <w:tcW w:w="333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71CB8" w:rsidRPr="000C7241" w:rsidRDefault="00471CB8" w:rsidP="00471CB8">
            <w:pPr>
              <w:bidi/>
              <w:spacing w:after="0" w:line="240" w:lineRule="auto"/>
              <w:jc w:val="center"/>
              <w:rPr>
                <w:rFonts w:ascii="Calibri" w:eastAsia="Times New Roman" w:hAnsi="Calibri" w:cs="B Nazanin"/>
                <w:b/>
                <w:bCs/>
                <w:color w:val="000000"/>
                <w:sz w:val="18"/>
                <w:szCs w:val="18"/>
              </w:rPr>
            </w:pPr>
            <w:r w:rsidRPr="000C7241">
              <w:rPr>
                <w:rFonts w:ascii="Calibri" w:eastAsia="Times New Roman" w:hAnsi="Calibri" w:cs="B Nazanin" w:hint="cs"/>
                <w:b/>
                <w:bCs/>
                <w:color w:val="000000"/>
                <w:sz w:val="18"/>
                <w:szCs w:val="18"/>
                <w:rtl/>
              </w:rPr>
              <w:t>عنوان تحقیق</w:t>
            </w:r>
          </w:p>
        </w:tc>
        <w:tc>
          <w:tcPr>
            <w:tcW w:w="96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71CB8" w:rsidRPr="000C7241" w:rsidRDefault="00216110" w:rsidP="00471CB8">
            <w:pPr>
              <w:bidi/>
              <w:spacing w:after="0" w:line="240" w:lineRule="auto"/>
              <w:jc w:val="center"/>
              <w:rPr>
                <w:rFonts w:ascii="Calibri" w:eastAsia="Times New Roman" w:hAnsi="Calibri" w:cs="B Nazanin"/>
                <w:b/>
                <w:bCs/>
                <w:color w:val="000000"/>
                <w:sz w:val="18"/>
                <w:szCs w:val="18"/>
              </w:rPr>
            </w:pPr>
            <w:r w:rsidRPr="000C7241">
              <w:rPr>
                <w:rFonts w:ascii="Calibri" w:eastAsia="Times New Roman" w:hAnsi="Calibri" w:cs="B Nazanin" w:hint="cs"/>
                <w:b/>
                <w:bCs/>
                <w:color w:val="000000"/>
                <w:sz w:val="18"/>
                <w:szCs w:val="18"/>
                <w:rtl/>
              </w:rPr>
              <w:t>نوع تحقیق</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71CB8" w:rsidRPr="000C7241" w:rsidRDefault="00216110" w:rsidP="00471CB8">
            <w:pPr>
              <w:bidi/>
              <w:spacing w:after="0" w:line="240" w:lineRule="auto"/>
              <w:jc w:val="center"/>
              <w:rPr>
                <w:rFonts w:ascii="Calibri" w:eastAsia="Times New Roman" w:hAnsi="Calibri" w:cs="B Nazanin"/>
                <w:b/>
                <w:bCs/>
                <w:color w:val="000000"/>
                <w:sz w:val="18"/>
                <w:szCs w:val="18"/>
              </w:rPr>
            </w:pPr>
            <w:r w:rsidRPr="000C7241">
              <w:rPr>
                <w:rFonts w:ascii="Calibri" w:eastAsia="Times New Roman" w:hAnsi="Calibri" w:cs="B Nazanin" w:hint="cs"/>
                <w:b/>
                <w:bCs/>
                <w:color w:val="000000"/>
                <w:sz w:val="18"/>
                <w:szCs w:val="18"/>
                <w:rtl/>
              </w:rPr>
              <w:t>اسناد بالا دستی</w:t>
            </w:r>
            <w:r w:rsidR="00471CB8" w:rsidRPr="000C7241">
              <w:rPr>
                <w:rFonts w:ascii="Calibri" w:eastAsia="Times New Roman" w:hAnsi="Calibri" w:cs="B Nazanin" w:hint="cs"/>
                <w:b/>
                <w:bCs/>
                <w:color w:val="000000"/>
                <w:sz w:val="18"/>
                <w:szCs w:val="18"/>
                <w:rtl/>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71CB8" w:rsidRPr="000C7241" w:rsidRDefault="00471CB8" w:rsidP="00471CB8">
            <w:pPr>
              <w:bidi/>
              <w:spacing w:after="0" w:line="240" w:lineRule="auto"/>
              <w:jc w:val="center"/>
              <w:rPr>
                <w:rFonts w:ascii="Calibri" w:eastAsia="Times New Roman" w:hAnsi="Calibri" w:cs="B Nazanin"/>
                <w:b/>
                <w:bCs/>
                <w:color w:val="000000"/>
                <w:sz w:val="18"/>
                <w:szCs w:val="18"/>
              </w:rPr>
            </w:pPr>
            <w:r w:rsidRPr="000C7241">
              <w:rPr>
                <w:rFonts w:ascii="Calibri" w:eastAsia="Times New Roman" w:hAnsi="Calibri" w:cs="B Nazanin" w:hint="cs"/>
                <w:b/>
                <w:bCs/>
                <w:color w:val="000000"/>
                <w:sz w:val="18"/>
                <w:szCs w:val="18"/>
                <w:rtl/>
              </w:rPr>
              <w:t>عنوان مشکل کلیدی</w:t>
            </w:r>
          </w:p>
        </w:tc>
        <w:tc>
          <w:tcPr>
            <w:tcW w:w="269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71CB8" w:rsidRPr="000C7241" w:rsidRDefault="0058745B" w:rsidP="00471CB8">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55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71CB8" w:rsidRPr="000C7241" w:rsidRDefault="00471CB8" w:rsidP="00471CB8">
            <w:pPr>
              <w:bidi/>
              <w:spacing w:after="0" w:line="240" w:lineRule="auto"/>
              <w:jc w:val="center"/>
              <w:rPr>
                <w:rFonts w:ascii="Calibri" w:eastAsia="Times New Roman" w:hAnsi="Calibri" w:cs="B Nazanin"/>
                <w:b/>
                <w:bCs/>
                <w:color w:val="000000"/>
                <w:sz w:val="18"/>
                <w:szCs w:val="18"/>
              </w:rPr>
            </w:pPr>
            <w:r w:rsidRPr="000C7241">
              <w:rPr>
                <w:rFonts w:ascii="Calibri" w:eastAsia="Times New Roman" w:hAnsi="Calibri" w:cs="B Nazanin" w:hint="cs"/>
                <w:b/>
                <w:bCs/>
                <w:color w:val="000000"/>
                <w:sz w:val="18"/>
                <w:szCs w:val="18"/>
                <w:rtl/>
              </w:rPr>
              <w:t>اهداف مورد انتظار</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71CB8" w:rsidRPr="000C7241" w:rsidRDefault="00216110" w:rsidP="00471CB8">
            <w:pPr>
              <w:bidi/>
              <w:spacing w:after="0" w:line="240" w:lineRule="auto"/>
              <w:jc w:val="center"/>
              <w:rPr>
                <w:rFonts w:ascii="Calibri" w:eastAsia="Times New Roman" w:hAnsi="Calibri" w:cs="B Nazanin"/>
                <w:b/>
                <w:bCs/>
                <w:color w:val="000000"/>
                <w:sz w:val="18"/>
                <w:szCs w:val="18"/>
              </w:rPr>
            </w:pPr>
            <w:r w:rsidRPr="000C7241">
              <w:rPr>
                <w:rFonts w:ascii="Calibri" w:eastAsia="Times New Roman" w:hAnsi="Calibri" w:cs="B Nazanin" w:hint="cs"/>
                <w:b/>
                <w:bCs/>
                <w:color w:val="000000"/>
                <w:sz w:val="18"/>
                <w:szCs w:val="18"/>
                <w:rtl/>
              </w:rPr>
              <w:t>محصول نهایی</w:t>
            </w:r>
          </w:p>
        </w:tc>
      </w:tr>
      <w:tr w:rsidR="000C7241" w:rsidRPr="000C7241" w:rsidTr="00C225C8">
        <w:trPr>
          <w:trHeight w:val="799"/>
        </w:trPr>
        <w:tc>
          <w:tcPr>
            <w:tcW w:w="57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1</w:t>
            </w:r>
          </w:p>
        </w:tc>
        <w:tc>
          <w:tcPr>
            <w:tcW w:w="108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اردبيل</w:t>
            </w:r>
          </w:p>
        </w:tc>
        <w:tc>
          <w:tcPr>
            <w:tcW w:w="333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بررسی تاثیر گچ موجود در ساختگاه سد کله سر بر کیفیت آب مخزن و مسائل پایداری </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9-</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بررسي منابع آلاينده آب و ارائه راهکارهايي جهت کنترل، کاهش و حذف آلودگي‌ها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وجود گچ در خاکهای محل احداث سدها تأثیرات اجتناب ناپذیری بر محل مخزن و خاکریز اطراف سدها دارد بطوریکه بعضا مشاهده شده است که بالا بودن میزان گچ باعث تأثیرات سوء در محل مخزن و حتی خاکریز سد شده و تعادل شیمیایی آب مخزن سد را برهم زده و حتی پایداری کلی سد را هم به خطر می اندازد.</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ارایه راهکارهای عملی برای پیشگیری از کاهش کیفیت آب مخزن و بروز مسائل پایداری در اثر انحلال گچ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57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2</w:t>
            </w:r>
          </w:p>
        </w:tc>
        <w:tc>
          <w:tcPr>
            <w:tcW w:w="108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ايلام</w:t>
            </w:r>
          </w:p>
        </w:tc>
        <w:tc>
          <w:tcPr>
            <w:tcW w:w="333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بررسی علل رشد جلبلک ها در سد مخزنی ایلام و راهکارهای جلوگیری از آن</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2-</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فقدان سامانه يا شبکه کامل پايش يکپارچه منابع آب(کمي و کيفي)</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رشد جلبلک ها باعث مصرف اکسیژن محلول آب گردیده و با توجه به مصرف شرب آب سد مخزنی ایلام  بررسی این موضوع مورد نیاز می باشد.</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با توجه به اینکه مصرف اصلی آب سد مخزنی ایلام جهت تامین آب شرب شهرستان ایلام می باشد هدف از این بررسی ارایه راهکارهایی جهت رفع و از بین بردن جلبلک ها و شناسایی نوع جلبلک ها و ارایه راهکارهای مقابله با آن می باشد و در این راستا شناسایی مراحل رشد و روند توسعه آنها و میزان اثر گذاری بر کیفیت آب بسیار مهم و ضروری می باشد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57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3</w:t>
            </w:r>
          </w:p>
        </w:tc>
        <w:tc>
          <w:tcPr>
            <w:tcW w:w="108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آذربايجان غربي</w:t>
            </w:r>
          </w:p>
        </w:tc>
        <w:tc>
          <w:tcPr>
            <w:tcW w:w="333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تدوين روش‌شناسي بومي جهت محاسبه و برآورد حق‌آبه زيست‌محيطي پيکره‌هاي آبي کشور</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1-</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گرچه توسعه بهره‌برداري از منابع طبيعي مختلف به‌ويژه منابع آبي برای پاسخگویی به نیاز روزافزون بشر، امری اجتناب‌ناپذیر است،‌ اما چنين اقداماتي بدون توجه كافي به اثرات توسعه گاها منجر به وارد آمدن فشارهاي مضاعفي بر اكوسيستم و حيات بشري و به‌خصوص پيكره‌هاي آبي مي‌گردد. نمونه بارز اين مسئله اثرات ناشي از توسعه، اعم از توسعه منابع آب مانند اجراي پروژه‌هاي سدسازي يا توسعه ساير بخش‌هاي مرتبط به خصوص بخش كشاورزي بر پيكره‌هاي آبي كشور مي‌باشد. </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 xml:space="preserve">تدوين و ارائه روش‌هاي بومي جهت محاسبه و برآورد حقابه زيست‌محيطي رودخانه‌ها و تالاب‌هاي موجود در مناطق مختلف کشور مي‌باشد. همچنين بايستي که هر يک از روش‌هاي توسعه داده شده به صورت موردي واسنجي و ارزيابي گردد.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57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lastRenderedPageBreak/>
              <w:t>4</w:t>
            </w:r>
          </w:p>
        </w:tc>
        <w:tc>
          <w:tcPr>
            <w:tcW w:w="108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بوشهر</w:t>
            </w:r>
          </w:p>
        </w:tc>
        <w:tc>
          <w:tcPr>
            <w:tcW w:w="333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ارزیابی تاثیرات سازه های آبی احداث شده در استان بر روی اکوسیستم های پایین دست آن</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راهبرد های سند چشم انداز وزارت نیرو</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1-</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چالشهای زیست محیطی و فرصت های ایجاد شده در اثر احداث سازه های جدید</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تعیین تاثیرات سازه های احداثی بر محیط زیست</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57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5</w:t>
            </w:r>
          </w:p>
        </w:tc>
        <w:tc>
          <w:tcPr>
            <w:tcW w:w="1080"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تهران</w:t>
            </w:r>
          </w:p>
        </w:tc>
        <w:tc>
          <w:tcPr>
            <w:tcW w:w="333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بررسی توانایی جذب فلزات سرب، مس وکادمیوم توسط باکتریهای جاذب، منطقه مورد مطالعه دریاچه سد ماملو</w:t>
            </w:r>
          </w:p>
        </w:tc>
        <w:tc>
          <w:tcPr>
            <w:tcW w:w="967"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پایان نامه دانشجویی</w:t>
            </w:r>
          </w:p>
        </w:tc>
        <w:tc>
          <w:tcPr>
            <w:tcW w:w="1701"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9-</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بررسي منابع آلاينده آب و ارائه راهکارهايي جهت کنترل، کاهش و حذف آلودگي‌ها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حذف فلزات سنگین مخاطره امیز توسط باکتری های جاذب این فلزات</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ارتقا و بهبود کیفیت فیزیکوشیمیایی آب منطقه سد مالو جهت شرب</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57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6</w:t>
            </w:r>
          </w:p>
        </w:tc>
        <w:tc>
          <w:tcPr>
            <w:tcW w:w="1080"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كردستان</w:t>
            </w:r>
          </w:p>
        </w:tc>
        <w:tc>
          <w:tcPr>
            <w:tcW w:w="3330" w:type="dxa"/>
            <w:tcBorders>
              <w:top w:val="nil"/>
              <w:left w:val="single" w:sz="4" w:space="0" w:color="auto"/>
              <w:bottom w:val="single" w:sz="4" w:space="0" w:color="auto"/>
              <w:right w:val="single" w:sz="4" w:space="0" w:color="auto"/>
            </w:tcBorders>
            <w:shd w:val="clear" w:color="000000" w:fill="FCF6F6"/>
            <w:vAlign w:val="bottom"/>
            <w:hideMark/>
          </w:tcPr>
          <w:p w:rsidR="00471CB8" w:rsidRPr="000C7241" w:rsidRDefault="00471CB8" w:rsidP="00471CB8">
            <w:pPr>
              <w:bidi/>
              <w:spacing w:after="0" w:line="240" w:lineRule="auto"/>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بررسی مسائل و محدودیت های پیشرو در بهره برداری از پساب در استان و ارائه راهکار در جهت عملیاتی نمودن استفاده از آن</w:t>
            </w:r>
          </w:p>
        </w:tc>
        <w:tc>
          <w:tcPr>
            <w:tcW w:w="967"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اولويت هاي پژوهشي و فناوري کشور در زمينه محيط زيست</w:t>
            </w:r>
          </w:p>
        </w:tc>
        <w:tc>
          <w:tcPr>
            <w:tcW w:w="1701" w:type="dxa"/>
            <w:tcBorders>
              <w:top w:val="nil"/>
              <w:left w:val="single" w:sz="4" w:space="0" w:color="auto"/>
              <w:bottom w:val="single" w:sz="4" w:space="0" w:color="auto"/>
              <w:right w:val="single" w:sz="4" w:space="0" w:color="auto"/>
            </w:tcBorders>
            <w:shd w:val="clear" w:color="000000" w:fill="FCF6F6"/>
            <w:vAlign w:val="bottom"/>
            <w:hideMark/>
          </w:tcPr>
          <w:p w:rsidR="00471CB8" w:rsidRPr="000C7241" w:rsidRDefault="00471CB8" w:rsidP="00471CB8">
            <w:pPr>
              <w:bidi/>
              <w:spacing w:after="0" w:line="240" w:lineRule="auto"/>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1-</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693" w:type="dxa"/>
            <w:tcBorders>
              <w:top w:val="nil"/>
              <w:left w:val="single" w:sz="4" w:space="0" w:color="auto"/>
              <w:bottom w:val="single" w:sz="4" w:space="0" w:color="auto"/>
              <w:right w:val="single" w:sz="4" w:space="0" w:color="auto"/>
            </w:tcBorders>
            <w:shd w:val="clear" w:color="000000" w:fill="FCF6F6"/>
            <w:vAlign w:val="bottom"/>
            <w:hideMark/>
          </w:tcPr>
          <w:p w:rsidR="00471CB8" w:rsidRPr="000C7241" w:rsidRDefault="00471CB8" w:rsidP="00471CB8">
            <w:pPr>
              <w:bidi/>
              <w:spacing w:after="0" w:line="240" w:lineRule="auto"/>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با توجه به کمبود منابع آبی و کاهش نزولات جوی بویژه در سالیان اخیر، استفاده از این منابع بعنوان یک منبع ارزشمند آبی مطرح می باشد.</w:t>
            </w:r>
          </w:p>
        </w:tc>
        <w:tc>
          <w:tcPr>
            <w:tcW w:w="2552" w:type="dxa"/>
            <w:tcBorders>
              <w:top w:val="nil"/>
              <w:left w:val="single" w:sz="4" w:space="0" w:color="auto"/>
              <w:bottom w:val="single" w:sz="4" w:space="0" w:color="auto"/>
              <w:right w:val="single" w:sz="4" w:space="0" w:color="auto"/>
            </w:tcBorders>
            <w:shd w:val="clear" w:color="000000" w:fill="FCF6F6"/>
            <w:vAlign w:val="bottom"/>
            <w:hideMark/>
          </w:tcPr>
          <w:p w:rsidR="00471CB8" w:rsidRPr="000C7241" w:rsidRDefault="00471CB8" w:rsidP="00471CB8">
            <w:pPr>
              <w:bidi/>
              <w:spacing w:after="0" w:line="240" w:lineRule="auto"/>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برنامه</w:t>
            </w:r>
            <w:r w:rsidRPr="000C7241">
              <w:rPr>
                <w:rFonts w:ascii="Calibri" w:eastAsia="Times New Roman" w:hAnsi="Calibri" w:cs="B Nazanin" w:hint="cs"/>
                <w:color w:val="000000"/>
                <w:sz w:val="18"/>
                <w:szCs w:val="18"/>
                <w:rtl/>
              </w:rPr>
              <w:softHyphen/>
              <w:t>ریزی در جهت بهره</w:t>
            </w:r>
            <w:r w:rsidRPr="000C7241">
              <w:rPr>
                <w:rFonts w:ascii="Calibri" w:eastAsia="Times New Roman" w:hAnsi="Calibri" w:cs="B Nazanin" w:hint="cs"/>
                <w:color w:val="000000"/>
                <w:sz w:val="18"/>
                <w:szCs w:val="18"/>
                <w:rtl/>
              </w:rPr>
              <w:softHyphen/>
              <w:t>برداری مناسب و تخصیص پساب</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 حل مشکل</w:t>
            </w:r>
          </w:p>
        </w:tc>
      </w:tr>
      <w:tr w:rsidR="000C7241" w:rsidRPr="000C7241" w:rsidTr="00C225C8">
        <w:trPr>
          <w:trHeight w:val="799"/>
        </w:trPr>
        <w:tc>
          <w:tcPr>
            <w:tcW w:w="576" w:type="dxa"/>
            <w:tcBorders>
              <w:top w:val="nil"/>
              <w:left w:val="single" w:sz="4" w:space="0" w:color="auto"/>
              <w:bottom w:val="single" w:sz="4" w:space="0" w:color="auto"/>
              <w:right w:val="single" w:sz="4" w:space="0" w:color="auto"/>
            </w:tcBorders>
            <w:shd w:val="clear" w:color="000000" w:fill="FCF6F6"/>
            <w:noWrap/>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7</w:t>
            </w:r>
          </w:p>
        </w:tc>
        <w:tc>
          <w:tcPr>
            <w:tcW w:w="108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شركت آب منطقه‌اي مازندران</w:t>
            </w:r>
          </w:p>
        </w:tc>
        <w:tc>
          <w:tcPr>
            <w:tcW w:w="3330"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بررسی و ارزیابی تغییرات کیفی آب مخازن سدها با توجه به منابع مختلف آلاینده  موثر در تغییرات کیفی پارامترها ی ورودی به مخزن  (بنابر اهداف تامین آب شرب  از سدها)</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راهبرد های سند چشم انداز وزارت نیرو</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9-</w:t>
            </w:r>
            <w:r w:rsidRPr="000C7241">
              <w:rPr>
                <w:rFonts w:ascii="Times New Roman" w:eastAsia="Times New Roman" w:hAnsi="Times New Roman" w:cs="Times New Roman" w:hint="cs"/>
                <w:color w:val="000000"/>
                <w:sz w:val="18"/>
                <w:szCs w:val="18"/>
                <w:rtl/>
              </w:rPr>
              <w:t>   </w:t>
            </w:r>
            <w:r w:rsidRPr="000C7241">
              <w:rPr>
                <w:rFonts w:ascii="Calibri" w:eastAsia="Times New Roman" w:hAnsi="Calibri" w:cs="B Nazanin" w:hint="cs"/>
                <w:color w:val="000000"/>
                <w:sz w:val="18"/>
                <w:szCs w:val="18"/>
                <w:rtl/>
              </w:rPr>
              <w:t xml:space="preserve"> بررسي منابع آلاينده آب و ارائه راهکارهايي جهت کنترل، کاهش و حذف آلودگي‌ها</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فقدان اطلاعات کافی و وجود گزارشهایی از آلودگی در برخی مناطق</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بررسی وضعیت موجود و سیر تغییرات کیفی و ارائه راهکار و دستورالعمل کافی</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471CB8" w:rsidRPr="000C7241" w:rsidRDefault="00471CB8" w:rsidP="00471CB8">
            <w:pPr>
              <w:bidi/>
              <w:spacing w:after="0" w:line="240" w:lineRule="auto"/>
              <w:jc w:val="center"/>
              <w:rPr>
                <w:rFonts w:ascii="Calibri" w:eastAsia="Times New Roman" w:hAnsi="Calibri" w:cs="B Nazanin"/>
                <w:color w:val="000000"/>
                <w:sz w:val="18"/>
                <w:szCs w:val="18"/>
              </w:rPr>
            </w:pPr>
            <w:r w:rsidRPr="000C7241">
              <w:rPr>
                <w:rFonts w:ascii="Calibri" w:eastAsia="Times New Roman" w:hAnsi="Calibri" w:cs="B Nazanin" w:hint="cs"/>
                <w:color w:val="000000"/>
                <w:sz w:val="18"/>
                <w:szCs w:val="18"/>
                <w:rtl/>
              </w:rPr>
              <w:t>ارائه راهکار وحل مشکل</w:t>
            </w:r>
          </w:p>
        </w:tc>
      </w:tr>
    </w:tbl>
    <w:p w:rsidR="004E7699" w:rsidRDefault="004E7699" w:rsidP="00F80F39">
      <w:pPr>
        <w:bidi/>
        <w:spacing w:line="240" w:lineRule="auto"/>
        <w:rPr>
          <w:rFonts w:ascii="Calibri" w:eastAsia="Times New Roman" w:hAnsi="Calibri" w:cs="B Titr"/>
          <w:b/>
          <w:bCs/>
          <w:sz w:val="24"/>
          <w:szCs w:val="24"/>
          <w:rtl/>
          <w:lang w:bidi="fa-IR"/>
        </w:rPr>
      </w:pPr>
    </w:p>
    <w:p w:rsidR="00AA03F8" w:rsidRPr="00C263C2" w:rsidRDefault="00AA03F8" w:rsidP="006675C4">
      <w:pPr>
        <w:pStyle w:val="ListParagraph"/>
        <w:numPr>
          <w:ilvl w:val="0"/>
          <w:numId w:val="22"/>
        </w:numPr>
        <w:bidi/>
        <w:spacing w:after="0" w:line="240" w:lineRule="auto"/>
        <w:ind w:left="0" w:firstLine="0"/>
        <w:outlineLvl w:val="0"/>
        <w:rPr>
          <w:rFonts w:ascii="Calibri" w:eastAsia="Times New Roman" w:hAnsi="Calibri" w:cs="B Nazanin"/>
          <w:b/>
          <w:bCs/>
          <w:sz w:val="24"/>
          <w:szCs w:val="24"/>
          <w:lang w:bidi="fa-IR"/>
        </w:rPr>
      </w:pPr>
      <w:bookmarkStart w:id="79" w:name="_Toc482017555"/>
      <w:bookmarkStart w:id="80" w:name="_Toc516391896"/>
      <w:r w:rsidRPr="00C263C2">
        <w:rPr>
          <w:rFonts w:ascii="Calibri" w:eastAsia="Times New Roman" w:hAnsi="Calibri" w:cs="B Nazanin" w:hint="cs"/>
          <w:b/>
          <w:bCs/>
          <w:sz w:val="24"/>
          <w:szCs w:val="24"/>
          <w:rtl/>
          <w:lang w:bidi="fa-IR"/>
        </w:rPr>
        <w:t>محور مد</w:t>
      </w:r>
      <w:r w:rsidR="00B15267" w:rsidRPr="00C263C2">
        <w:rPr>
          <w:rFonts w:ascii="Calibri" w:eastAsia="Times New Roman" w:hAnsi="Calibri" w:cs="B Nazanin" w:hint="cs"/>
          <w:b/>
          <w:bCs/>
          <w:sz w:val="24"/>
          <w:szCs w:val="24"/>
          <w:rtl/>
          <w:lang w:bidi="fa-IR"/>
        </w:rPr>
        <w:t>ي</w:t>
      </w:r>
      <w:r w:rsidRPr="00C263C2">
        <w:rPr>
          <w:rFonts w:ascii="Calibri" w:eastAsia="Times New Roman" w:hAnsi="Calibri" w:cs="B Nazanin" w:hint="cs"/>
          <w:b/>
          <w:bCs/>
          <w:sz w:val="24"/>
          <w:szCs w:val="24"/>
          <w:rtl/>
          <w:lang w:bidi="fa-IR"/>
        </w:rPr>
        <w:t>ر</w:t>
      </w:r>
      <w:r w:rsidR="00B15267" w:rsidRPr="00C263C2">
        <w:rPr>
          <w:rFonts w:ascii="Calibri" w:eastAsia="Times New Roman" w:hAnsi="Calibri" w:cs="B Nazanin" w:hint="cs"/>
          <w:b/>
          <w:bCs/>
          <w:sz w:val="24"/>
          <w:szCs w:val="24"/>
          <w:rtl/>
          <w:lang w:bidi="fa-IR"/>
        </w:rPr>
        <w:t>ي</w:t>
      </w:r>
      <w:r w:rsidRPr="00C263C2">
        <w:rPr>
          <w:rFonts w:ascii="Calibri" w:eastAsia="Times New Roman" w:hAnsi="Calibri" w:cs="B Nazanin" w:hint="cs"/>
          <w:b/>
          <w:bCs/>
          <w:sz w:val="24"/>
          <w:szCs w:val="24"/>
          <w:rtl/>
          <w:lang w:bidi="fa-IR"/>
        </w:rPr>
        <w:t>ت دانش و پژوهش</w:t>
      </w:r>
      <w:bookmarkEnd w:id="79"/>
      <w:bookmarkEnd w:id="80"/>
    </w:p>
    <w:p w:rsidR="00AA03F8" w:rsidRPr="00C263C2" w:rsidRDefault="000306A6" w:rsidP="00926EAC">
      <w:pPr>
        <w:pStyle w:val="ListParagraph"/>
        <w:numPr>
          <w:ilvl w:val="1"/>
          <w:numId w:val="18"/>
        </w:numPr>
        <w:bidi/>
        <w:spacing w:after="0" w:line="240" w:lineRule="auto"/>
        <w:ind w:left="0" w:firstLine="0"/>
        <w:outlineLvl w:val="1"/>
        <w:rPr>
          <w:rFonts w:ascii="Calibri" w:eastAsia="Times New Roman" w:hAnsi="Calibri" w:cs="B Nazanin"/>
          <w:sz w:val="24"/>
          <w:szCs w:val="24"/>
          <w:lang w:bidi="fa-IR"/>
        </w:rPr>
      </w:pPr>
      <w:bookmarkStart w:id="81" w:name="_Toc482017556"/>
      <w:bookmarkStart w:id="82" w:name="_Toc516391897"/>
      <w:r w:rsidRPr="00C263C2">
        <w:rPr>
          <w:rFonts w:ascii="Calibri" w:eastAsia="Times New Roman" w:hAnsi="Calibri" w:cs="B Nazanin" w:hint="cs"/>
          <w:sz w:val="24"/>
          <w:szCs w:val="24"/>
          <w:rtl/>
          <w:lang w:bidi="fa-IR"/>
        </w:rPr>
        <w:t>فناور</w:t>
      </w:r>
      <w:r w:rsidR="00B15267" w:rsidRPr="00C263C2">
        <w:rPr>
          <w:rFonts w:ascii="Calibri" w:eastAsia="Times New Roman" w:hAnsi="Calibri" w:cs="B Nazanin" w:hint="cs"/>
          <w:sz w:val="24"/>
          <w:szCs w:val="24"/>
          <w:rtl/>
          <w:lang w:bidi="fa-IR"/>
        </w:rPr>
        <w:t>ي</w:t>
      </w:r>
      <w:r w:rsidRPr="00C263C2">
        <w:rPr>
          <w:rFonts w:ascii="Calibri" w:eastAsia="Times New Roman" w:hAnsi="Calibri" w:cs="B Nazanin"/>
          <w:sz w:val="24"/>
          <w:szCs w:val="24"/>
          <w:rtl/>
          <w:lang w:bidi="fa-IR"/>
        </w:rPr>
        <w:t xml:space="preserve"> </w:t>
      </w:r>
      <w:r w:rsidRPr="00C263C2">
        <w:rPr>
          <w:rFonts w:ascii="Calibri" w:eastAsia="Times New Roman" w:hAnsi="Calibri" w:cs="B Nazanin" w:hint="cs"/>
          <w:sz w:val="24"/>
          <w:szCs w:val="24"/>
          <w:rtl/>
          <w:lang w:bidi="fa-IR"/>
        </w:rPr>
        <w:t>نو</w:t>
      </w:r>
      <w:r w:rsidR="00B15267" w:rsidRPr="00C263C2">
        <w:rPr>
          <w:rFonts w:ascii="Calibri" w:eastAsia="Times New Roman" w:hAnsi="Calibri" w:cs="B Nazanin" w:hint="cs"/>
          <w:sz w:val="24"/>
          <w:szCs w:val="24"/>
          <w:rtl/>
          <w:lang w:bidi="fa-IR"/>
        </w:rPr>
        <w:t>ي</w:t>
      </w:r>
      <w:r w:rsidRPr="00C263C2">
        <w:rPr>
          <w:rFonts w:ascii="Calibri" w:eastAsia="Times New Roman" w:hAnsi="Calibri" w:cs="B Nazanin" w:hint="cs"/>
          <w:sz w:val="24"/>
          <w:szCs w:val="24"/>
          <w:rtl/>
          <w:lang w:bidi="fa-IR"/>
        </w:rPr>
        <w:t>ن</w:t>
      </w:r>
      <w:r w:rsidRPr="00C263C2">
        <w:rPr>
          <w:rFonts w:ascii="Calibri" w:eastAsia="Times New Roman" w:hAnsi="Calibri" w:cs="B Nazanin"/>
          <w:sz w:val="24"/>
          <w:szCs w:val="24"/>
          <w:rtl/>
          <w:lang w:bidi="fa-IR"/>
        </w:rPr>
        <w:t xml:space="preserve"> </w:t>
      </w:r>
      <w:r w:rsidRPr="00C263C2">
        <w:rPr>
          <w:rFonts w:ascii="Calibri" w:eastAsia="Times New Roman" w:hAnsi="Calibri" w:cs="B Nazanin" w:hint="cs"/>
          <w:sz w:val="24"/>
          <w:szCs w:val="24"/>
          <w:rtl/>
          <w:lang w:bidi="fa-IR"/>
        </w:rPr>
        <w:t>در</w:t>
      </w:r>
      <w:r w:rsidRPr="00C263C2">
        <w:rPr>
          <w:rFonts w:ascii="Calibri" w:eastAsia="Times New Roman" w:hAnsi="Calibri" w:cs="B Nazanin"/>
          <w:sz w:val="24"/>
          <w:szCs w:val="24"/>
          <w:rtl/>
          <w:lang w:bidi="fa-IR"/>
        </w:rPr>
        <w:t xml:space="preserve"> </w:t>
      </w:r>
      <w:r w:rsidRPr="00C263C2">
        <w:rPr>
          <w:rFonts w:ascii="Calibri" w:eastAsia="Times New Roman" w:hAnsi="Calibri" w:cs="B Nazanin" w:hint="cs"/>
          <w:sz w:val="24"/>
          <w:szCs w:val="24"/>
          <w:rtl/>
          <w:lang w:bidi="fa-IR"/>
        </w:rPr>
        <w:t>بخش</w:t>
      </w:r>
      <w:r w:rsidRPr="00C263C2">
        <w:rPr>
          <w:rFonts w:ascii="Calibri" w:eastAsia="Times New Roman" w:hAnsi="Calibri" w:cs="B Nazanin"/>
          <w:sz w:val="24"/>
          <w:szCs w:val="24"/>
          <w:rtl/>
          <w:lang w:bidi="fa-IR"/>
        </w:rPr>
        <w:t xml:space="preserve"> </w:t>
      </w:r>
      <w:r w:rsidRPr="00C263C2">
        <w:rPr>
          <w:rFonts w:ascii="Calibri" w:eastAsia="Times New Roman" w:hAnsi="Calibri" w:cs="B Nazanin" w:hint="cs"/>
          <w:sz w:val="24"/>
          <w:szCs w:val="24"/>
          <w:rtl/>
          <w:lang w:bidi="fa-IR"/>
        </w:rPr>
        <w:t>آب</w:t>
      </w:r>
      <w:bookmarkEnd w:id="81"/>
      <w:bookmarkEnd w:id="82"/>
    </w:p>
    <w:tbl>
      <w:tblPr>
        <w:bidiVisual/>
        <w:tblW w:w="15734" w:type="dxa"/>
        <w:tblInd w:w="-81" w:type="dxa"/>
        <w:tblLook w:val="04A0" w:firstRow="1" w:lastRow="0" w:firstColumn="1" w:lastColumn="0" w:noHBand="0" w:noVBand="1"/>
      </w:tblPr>
      <w:tblGrid>
        <w:gridCol w:w="708"/>
        <w:gridCol w:w="1276"/>
        <w:gridCol w:w="3002"/>
        <w:gridCol w:w="967"/>
        <w:gridCol w:w="1701"/>
        <w:gridCol w:w="1701"/>
        <w:gridCol w:w="2693"/>
        <w:gridCol w:w="2552"/>
        <w:gridCol w:w="1134"/>
      </w:tblGrid>
      <w:tr w:rsidR="000D6AE6" w:rsidRPr="005F5845" w:rsidTr="002D0862">
        <w:trPr>
          <w:trHeight w:val="799"/>
          <w:tblHeader/>
        </w:trPr>
        <w:tc>
          <w:tcPr>
            <w:tcW w:w="70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D6AE6" w:rsidRPr="005F5845" w:rsidRDefault="000D6AE6" w:rsidP="000D6AE6">
            <w:pPr>
              <w:bidi/>
              <w:spacing w:after="0" w:line="240" w:lineRule="auto"/>
              <w:jc w:val="center"/>
              <w:rPr>
                <w:rFonts w:ascii="Calibri" w:eastAsia="Times New Roman" w:hAnsi="Calibri" w:cs="B Nazanin"/>
                <w:b/>
                <w:bCs/>
                <w:color w:val="000000"/>
                <w:sz w:val="18"/>
                <w:szCs w:val="18"/>
              </w:rPr>
            </w:pPr>
            <w:r w:rsidRPr="005F5845">
              <w:rPr>
                <w:rFonts w:ascii="Calibri" w:eastAsia="Times New Roman" w:hAnsi="Calibri" w:cs="B Nazanin" w:hint="cs"/>
                <w:b/>
                <w:bCs/>
                <w:color w:val="000000"/>
                <w:sz w:val="18"/>
                <w:szCs w:val="18"/>
                <w:rtl/>
              </w:rPr>
              <w:t>ردیف</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D6AE6" w:rsidRPr="005F5845" w:rsidRDefault="00216110" w:rsidP="000D6AE6">
            <w:pPr>
              <w:bidi/>
              <w:spacing w:after="0" w:line="240" w:lineRule="auto"/>
              <w:jc w:val="center"/>
              <w:rPr>
                <w:rFonts w:ascii="Calibri" w:eastAsia="Times New Roman" w:hAnsi="Calibri" w:cs="B Nazanin"/>
                <w:b/>
                <w:bCs/>
                <w:color w:val="000000"/>
                <w:sz w:val="18"/>
                <w:szCs w:val="18"/>
              </w:rPr>
            </w:pPr>
            <w:r w:rsidRPr="005F5845">
              <w:rPr>
                <w:rFonts w:ascii="Calibri" w:eastAsia="Times New Roman" w:hAnsi="Calibri" w:cs="B Nazanin" w:hint="cs"/>
                <w:b/>
                <w:bCs/>
                <w:color w:val="000000"/>
                <w:sz w:val="18"/>
                <w:szCs w:val="18"/>
                <w:rtl/>
              </w:rPr>
              <w:t>عنوان شرکت</w:t>
            </w:r>
          </w:p>
        </w:tc>
        <w:tc>
          <w:tcPr>
            <w:tcW w:w="300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D6AE6" w:rsidRPr="005F5845" w:rsidRDefault="000D6AE6" w:rsidP="000D6AE6">
            <w:pPr>
              <w:bidi/>
              <w:spacing w:after="0" w:line="240" w:lineRule="auto"/>
              <w:jc w:val="center"/>
              <w:rPr>
                <w:rFonts w:ascii="Calibri" w:eastAsia="Times New Roman" w:hAnsi="Calibri" w:cs="B Nazanin"/>
                <w:b/>
                <w:bCs/>
                <w:color w:val="000000"/>
                <w:sz w:val="18"/>
                <w:szCs w:val="18"/>
              </w:rPr>
            </w:pPr>
            <w:r w:rsidRPr="005F5845">
              <w:rPr>
                <w:rFonts w:ascii="Calibri" w:eastAsia="Times New Roman" w:hAnsi="Calibri" w:cs="B Nazanin" w:hint="cs"/>
                <w:b/>
                <w:bCs/>
                <w:color w:val="000000"/>
                <w:sz w:val="18"/>
                <w:szCs w:val="18"/>
                <w:rtl/>
              </w:rPr>
              <w:t>عنوان تحقیق</w:t>
            </w:r>
          </w:p>
        </w:tc>
        <w:tc>
          <w:tcPr>
            <w:tcW w:w="96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D6AE6" w:rsidRPr="005F5845" w:rsidRDefault="00216110" w:rsidP="000D6AE6">
            <w:pPr>
              <w:bidi/>
              <w:spacing w:after="0" w:line="240" w:lineRule="auto"/>
              <w:jc w:val="center"/>
              <w:rPr>
                <w:rFonts w:ascii="Calibri" w:eastAsia="Times New Roman" w:hAnsi="Calibri" w:cs="B Nazanin"/>
                <w:b/>
                <w:bCs/>
                <w:color w:val="000000"/>
                <w:sz w:val="18"/>
                <w:szCs w:val="18"/>
              </w:rPr>
            </w:pPr>
            <w:r w:rsidRPr="005F5845">
              <w:rPr>
                <w:rFonts w:ascii="Calibri" w:eastAsia="Times New Roman" w:hAnsi="Calibri" w:cs="B Nazanin" w:hint="cs"/>
                <w:b/>
                <w:bCs/>
                <w:color w:val="000000"/>
                <w:sz w:val="18"/>
                <w:szCs w:val="18"/>
                <w:rtl/>
              </w:rPr>
              <w:t>نوع تحقیق</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D6AE6" w:rsidRPr="005F5845" w:rsidRDefault="00216110" w:rsidP="000D6AE6">
            <w:pPr>
              <w:bidi/>
              <w:spacing w:after="0" w:line="240" w:lineRule="auto"/>
              <w:jc w:val="center"/>
              <w:rPr>
                <w:rFonts w:ascii="Calibri" w:eastAsia="Times New Roman" w:hAnsi="Calibri" w:cs="B Nazanin"/>
                <w:b/>
                <w:bCs/>
                <w:color w:val="000000"/>
                <w:sz w:val="18"/>
                <w:szCs w:val="18"/>
              </w:rPr>
            </w:pPr>
            <w:r w:rsidRPr="005F5845">
              <w:rPr>
                <w:rFonts w:ascii="Calibri" w:eastAsia="Times New Roman" w:hAnsi="Calibri" w:cs="B Nazanin" w:hint="cs"/>
                <w:b/>
                <w:bCs/>
                <w:color w:val="000000"/>
                <w:sz w:val="18"/>
                <w:szCs w:val="18"/>
                <w:rtl/>
              </w:rPr>
              <w:t>اسناد بالا دستی</w:t>
            </w:r>
            <w:r w:rsidR="000D6AE6" w:rsidRPr="005F5845">
              <w:rPr>
                <w:rFonts w:ascii="Calibri" w:eastAsia="Times New Roman" w:hAnsi="Calibri" w:cs="B Nazanin" w:hint="cs"/>
                <w:b/>
                <w:bCs/>
                <w:color w:val="000000"/>
                <w:sz w:val="18"/>
                <w:szCs w:val="18"/>
                <w:rtl/>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D6AE6" w:rsidRPr="005F5845" w:rsidRDefault="000D6AE6" w:rsidP="000D6AE6">
            <w:pPr>
              <w:bidi/>
              <w:spacing w:after="0" w:line="240" w:lineRule="auto"/>
              <w:jc w:val="center"/>
              <w:rPr>
                <w:rFonts w:ascii="Calibri" w:eastAsia="Times New Roman" w:hAnsi="Calibri" w:cs="B Nazanin"/>
                <w:b/>
                <w:bCs/>
                <w:color w:val="000000"/>
                <w:sz w:val="18"/>
                <w:szCs w:val="18"/>
              </w:rPr>
            </w:pPr>
            <w:r w:rsidRPr="005F5845">
              <w:rPr>
                <w:rFonts w:ascii="Calibri" w:eastAsia="Times New Roman" w:hAnsi="Calibri" w:cs="B Nazanin" w:hint="cs"/>
                <w:b/>
                <w:bCs/>
                <w:color w:val="000000"/>
                <w:sz w:val="18"/>
                <w:szCs w:val="18"/>
                <w:rtl/>
              </w:rPr>
              <w:t>عنوان مشکل کلیدی</w:t>
            </w:r>
          </w:p>
        </w:tc>
        <w:tc>
          <w:tcPr>
            <w:tcW w:w="269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D6AE6" w:rsidRPr="005F5845" w:rsidRDefault="0058745B" w:rsidP="000D6AE6">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55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D6AE6" w:rsidRPr="005F5845" w:rsidRDefault="000D6AE6" w:rsidP="000D6AE6">
            <w:pPr>
              <w:bidi/>
              <w:spacing w:after="0" w:line="240" w:lineRule="auto"/>
              <w:jc w:val="center"/>
              <w:rPr>
                <w:rFonts w:ascii="Calibri" w:eastAsia="Times New Roman" w:hAnsi="Calibri" w:cs="B Nazanin"/>
                <w:b/>
                <w:bCs/>
                <w:color w:val="000000"/>
                <w:sz w:val="18"/>
                <w:szCs w:val="18"/>
              </w:rPr>
            </w:pPr>
            <w:r w:rsidRPr="005F5845">
              <w:rPr>
                <w:rFonts w:ascii="Calibri" w:eastAsia="Times New Roman" w:hAnsi="Calibri" w:cs="B Nazanin" w:hint="cs"/>
                <w:b/>
                <w:bCs/>
                <w:color w:val="000000"/>
                <w:sz w:val="18"/>
                <w:szCs w:val="18"/>
                <w:rtl/>
              </w:rPr>
              <w:t>اهداف مورد انتظار</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D6AE6" w:rsidRPr="005F5845" w:rsidRDefault="00216110" w:rsidP="000D6AE6">
            <w:pPr>
              <w:bidi/>
              <w:spacing w:after="0" w:line="240" w:lineRule="auto"/>
              <w:jc w:val="center"/>
              <w:rPr>
                <w:rFonts w:ascii="Calibri" w:eastAsia="Times New Roman" w:hAnsi="Calibri" w:cs="B Nazanin"/>
                <w:b/>
                <w:bCs/>
                <w:color w:val="000000"/>
                <w:sz w:val="18"/>
                <w:szCs w:val="18"/>
              </w:rPr>
            </w:pPr>
            <w:r w:rsidRPr="005F5845">
              <w:rPr>
                <w:rFonts w:ascii="Calibri" w:eastAsia="Times New Roman" w:hAnsi="Calibri" w:cs="B Nazanin" w:hint="cs"/>
                <w:b/>
                <w:bCs/>
                <w:color w:val="000000"/>
                <w:sz w:val="18"/>
                <w:szCs w:val="18"/>
                <w:rtl/>
              </w:rPr>
              <w:t>محصول نهایی</w:t>
            </w:r>
          </w:p>
        </w:tc>
      </w:tr>
      <w:tr w:rsidR="000D6AE6" w:rsidRPr="005F5845" w:rsidTr="002D0862">
        <w:trPr>
          <w:trHeight w:val="799"/>
        </w:trPr>
        <w:tc>
          <w:tcPr>
            <w:tcW w:w="708" w:type="dxa"/>
            <w:tcBorders>
              <w:top w:val="nil"/>
              <w:left w:val="single" w:sz="4" w:space="0" w:color="auto"/>
              <w:bottom w:val="single" w:sz="4" w:space="0" w:color="auto"/>
              <w:right w:val="single" w:sz="4" w:space="0" w:color="auto"/>
            </w:tcBorders>
            <w:shd w:val="clear" w:color="000000" w:fill="FCF6F6"/>
            <w:noWrap/>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1</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شركت آب منطقه‌اي بوشهر</w:t>
            </w:r>
          </w:p>
        </w:tc>
        <w:tc>
          <w:tcPr>
            <w:tcW w:w="3002"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بررسی تاثیر دوره های آموزشی الکترونیکی بر عملکرد سازمانی</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راهبرد های سند چشم انداز وزارت نیرو</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1-</w:t>
            </w:r>
            <w:r w:rsidRPr="005F5845">
              <w:rPr>
                <w:rFonts w:ascii="Times New Roman" w:eastAsia="Times New Roman" w:hAnsi="Times New Roman" w:cs="Times New Roman" w:hint="cs"/>
                <w:color w:val="000000"/>
                <w:sz w:val="18"/>
                <w:szCs w:val="18"/>
                <w:rtl/>
              </w:rPr>
              <w:t>   </w:t>
            </w:r>
            <w:r w:rsidRPr="005F5845">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چالشهای موجود در سیتم های نوین آموزشی</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تعیین تاثیر سیستم های آموزشی بر ارتقا عملکرد افراد و سازمان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ارائه راه حل مشکل</w:t>
            </w:r>
          </w:p>
        </w:tc>
      </w:tr>
      <w:tr w:rsidR="000D6AE6" w:rsidRPr="005F5845" w:rsidTr="002D0862">
        <w:trPr>
          <w:trHeight w:val="799"/>
        </w:trPr>
        <w:tc>
          <w:tcPr>
            <w:tcW w:w="708" w:type="dxa"/>
            <w:tcBorders>
              <w:top w:val="nil"/>
              <w:left w:val="single" w:sz="4" w:space="0" w:color="auto"/>
              <w:bottom w:val="single" w:sz="4" w:space="0" w:color="auto"/>
              <w:right w:val="single" w:sz="4" w:space="0" w:color="auto"/>
            </w:tcBorders>
            <w:shd w:val="clear" w:color="000000" w:fill="FCF6F6"/>
            <w:noWrap/>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2</w:t>
            </w:r>
          </w:p>
        </w:tc>
        <w:tc>
          <w:tcPr>
            <w:tcW w:w="1276" w:type="dxa"/>
            <w:tcBorders>
              <w:top w:val="nil"/>
              <w:left w:val="single" w:sz="4" w:space="0" w:color="auto"/>
              <w:bottom w:val="single" w:sz="4" w:space="0" w:color="auto"/>
              <w:right w:val="single" w:sz="4" w:space="0" w:color="auto"/>
            </w:tcBorders>
            <w:shd w:val="clear" w:color="000000" w:fill="FCF6F6"/>
            <w:noWrap/>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شركت آب منطقه‌اي تهران</w:t>
            </w:r>
          </w:p>
        </w:tc>
        <w:tc>
          <w:tcPr>
            <w:tcW w:w="3002"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امکان‌سنجی استفاده از انرژی خورشیدی در ساختمان مرکزی شرکت آب منطقه‌ای تهران</w:t>
            </w:r>
          </w:p>
        </w:tc>
        <w:tc>
          <w:tcPr>
            <w:tcW w:w="967" w:type="dxa"/>
            <w:tcBorders>
              <w:top w:val="nil"/>
              <w:left w:val="single" w:sz="4" w:space="0" w:color="auto"/>
              <w:bottom w:val="single" w:sz="4" w:space="0" w:color="auto"/>
              <w:right w:val="single" w:sz="4" w:space="0" w:color="auto"/>
            </w:tcBorders>
            <w:shd w:val="clear" w:color="000000" w:fill="FCF6F6"/>
            <w:noWrap/>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پایان نامه دانشجویی</w:t>
            </w:r>
          </w:p>
        </w:tc>
        <w:tc>
          <w:tcPr>
            <w:tcW w:w="1701" w:type="dxa"/>
            <w:tcBorders>
              <w:top w:val="nil"/>
              <w:left w:val="single" w:sz="4" w:space="0" w:color="auto"/>
              <w:bottom w:val="single" w:sz="4" w:space="0" w:color="auto"/>
              <w:right w:val="single" w:sz="4" w:space="0" w:color="auto"/>
            </w:tcBorders>
            <w:shd w:val="clear" w:color="000000" w:fill="FCF6F6"/>
            <w:noWrap/>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راهبرد های سند چشم انداز وزارت نیرو</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استفاده بهینه از انرژی های تجدیدپذیر</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کاهش مصرف برق، تحقق سیاست های وزارت نیرو در راستای بکارگیری انرژی های تجدیدپذیر</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تهیه دستورالعمل</w:t>
            </w:r>
          </w:p>
        </w:tc>
      </w:tr>
      <w:tr w:rsidR="000D6AE6" w:rsidRPr="005F5845" w:rsidTr="002D0862">
        <w:trPr>
          <w:trHeight w:val="799"/>
        </w:trPr>
        <w:tc>
          <w:tcPr>
            <w:tcW w:w="708" w:type="dxa"/>
            <w:tcBorders>
              <w:top w:val="nil"/>
              <w:left w:val="single" w:sz="4" w:space="0" w:color="auto"/>
              <w:bottom w:val="single" w:sz="4" w:space="0" w:color="auto"/>
              <w:right w:val="single" w:sz="4" w:space="0" w:color="auto"/>
            </w:tcBorders>
            <w:shd w:val="clear" w:color="000000" w:fill="FCF6F6"/>
            <w:noWrap/>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lastRenderedPageBreak/>
              <w:t>3</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شركت آب منطقه‌اي زنجان</w:t>
            </w:r>
          </w:p>
        </w:tc>
        <w:tc>
          <w:tcPr>
            <w:tcW w:w="3002"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FF0000"/>
                <w:sz w:val="18"/>
                <w:szCs w:val="18"/>
              </w:rPr>
            </w:pPr>
            <w:r w:rsidRPr="002D0862">
              <w:rPr>
                <w:rFonts w:ascii="Calibri" w:eastAsia="Times New Roman" w:hAnsi="Calibri" w:cs="B Nazanin" w:hint="cs"/>
                <w:sz w:val="18"/>
                <w:szCs w:val="18"/>
                <w:rtl/>
              </w:rPr>
              <w:t>استفاده از روشها و فن آوریهای نوین جهت محاسبه و بر آورد ضرایب هیدرو دینامیکی ،در آبخوانهای آزاد و تحت فشار</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اولويت هاي پژوهشي و فناوري کشور در زمينه محيط زيست</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1-</w:t>
            </w:r>
            <w:r w:rsidRPr="005F5845">
              <w:rPr>
                <w:rFonts w:ascii="Times New Roman" w:eastAsia="Times New Roman" w:hAnsi="Times New Roman" w:cs="Times New Roman" w:hint="cs"/>
                <w:color w:val="000000"/>
                <w:sz w:val="18"/>
                <w:szCs w:val="18"/>
                <w:rtl/>
              </w:rPr>
              <w:t>   </w:t>
            </w:r>
            <w:r w:rsidRPr="005F5845">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رفع نیاز شرکت</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شناسایی مناطق بحرانی منابع   آب زیرزمینی از طریق فن آوریهای نوین و اتخاذ تدابیر لازم جهت جلوگیری از تشدید بحران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ارائه راه حل مشکل</w:t>
            </w:r>
          </w:p>
        </w:tc>
      </w:tr>
      <w:tr w:rsidR="000D6AE6" w:rsidRPr="005F5845" w:rsidTr="002D0862">
        <w:trPr>
          <w:trHeight w:val="799"/>
        </w:trPr>
        <w:tc>
          <w:tcPr>
            <w:tcW w:w="708" w:type="dxa"/>
            <w:tcBorders>
              <w:top w:val="nil"/>
              <w:left w:val="single" w:sz="4" w:space="0" w:color="auto"/>
              <w:bottom w:val="single" w:sz="4" w:space="0" w:color="auto"/>
              <w:right w:val="single" w:sz="4" w:space="0" w:color="auto"/>
            </w:tcBorders>
            <w:shd w:val="clear" w:color="000000" w:fill="FCF6F6"/>
            <w:noWrap/>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4</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شركت آب منطقه‌اي سمنان</w:t>
            </w:r>
          </w:p>
        </w:tc>
        <w:tc>
          <w:tcPr>
            <w:tcW w:w="3002"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بررسی و تحلیل تجارب جهانی طرح های شیرین سازی آب شور و لب شور با استفاده از تکنولوژی های نوین</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پایان نامه دانشجویی</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1-</w:t>
            </w:r>
            <w:r w:rsidRPr="005F5845">
              <w:rPr>
                <w:rFonts w:ascii="Times New Roman" w:eastAsia="Times New Roman" w:hAnsi="Times New Roman" w:cs="Times New Roman" w:hint="cs"/>
                <w:color w:val="000000"/>
                <w:sz w:val="18"/>
                <w:szCs w:val="18"/>
                <w:rtl/>
              </w:rPr>
              <w:t>   </w:t>
            </w:r>
            <w:r w:rsidRPr="005F5845">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قطعا بخش عمده ای از کمبود آب در آینده نه چندان دور با استفاده از آب شیرین کنها جبران خواهد گردید. بررسی تجارب جهانی در اینخصوص و قناوریهای مختلف با توجه به موفقیت و عملی شدن آنها ضمن در نظر گرفتن شرایط استان سمنان راهگشا خواهد بود.</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بررسی تجارب جهانی و امکان استفاده از انرژی خورشیدی موجود در استان سمنان برای شیرین سازی آبهای شور با لحاظ مسائل اقتصادی و محل مصرف</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ارائه راه حل مشکل</w:t>
            </w:r>
          </w:p>
        </w:tc>
      </w:tr>
      <w:tr w:rsidR="000D6AE6" w:rsidRPr="005F5845" w:rsidTr="002D0862">
        <w:trPr>
          <w:trHeight w:val="799"/>
        </w:trPr>
        <w:tc>
          <w:tcPr>
            <w:tcW w:w="708" w:type="dxa"/>
            <w:tcBorders>
              <w:top w:val="nil"/>
              <w:left w:val="single" w:sz="4" w:space="0" w:color="auto"/>
              <w:bottom w:val="single" w:sz="4" w:space="0" w:color="auto"/>
              <w:right w:val="single" w:sz="4" w:space="0" w:color="auto"/>
            </w:tcBorders>
            <w:shd w:val="clear" w:color="000000" w:fill="FCF6F6"/>
            <w:noWrap/>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5</w:t>
            </w:r>
          </w:p>
        </w:tc>
        <w:tc>
          <w:tcPr>
            <w:tcW w:w="1276"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شركت آب منطقه‌اي سيستان‌ و بلوچستان</w:t>
            </w:r>
          </w:p>
        </w:tc>
        <w:tc>
          <w:tcPr>
            <w:tcW w:w="3002"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ارزیابی،امکان سنجی و ارائه راهکاری توسعه کاربرد فناوریهای نوین در بخش آب</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تقاضا محور</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اولويت هاي پژوهشي و فناوري کشور در زمينه آب</w:t>
            </w:r>
          </w:p>
        </w:tc>
        <w:tc>
          <w:tcPr>
            <w:tcW w:w="1701"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1-</w:t>
            </w:r>
            <w:r w:rsidRPr="005F5845">
              <w:rPr>
                <w:rFonts w:ascii="Times New Roman" w:eastAsia="Times New Roman" w:hAnsi="Times New Roman" w:cs="Times New Roman" w:hint="cs"/>
                <w:color w:val="000000"/>
                <w:sz w:val="18"/>
                <w:szCs w:val="18"/>
                <w:rtl/>
              </w:rPr>
              <w:t>   </w:t>
            </w:r>
            <w:r w:rsidRPr="005F5845">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کاهش منابع آبی و لزوم استفاده بهینه از منابع موجود و تصمیم گیری جامع و کامل در رابطه با وضعیت گذشته،حال و آینده منابع</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استفاده از فناوریهای نوین در بخش آب به منظور کاهش هزینه ها،افزایش راندمان،بهینه سازی مصرف و نیز همگام بودن با تکنولوژی های روز دنیا در بخش آب</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0D6AE6" w:rsidRPr="005F5845" w:rsidRDefault="000D6AE6" w:rsidP="000D6AE6">
            <w:pPr>
              <w:bidi/>
              <w:spacing w:after="0" w:line="240" w:lineRule="auto"/>
              <w:jc w:val="center"/>
              <w:rPr>
                <w:rFonts w:ascii="Calibri" w:eastAsia="Times New Roman" w:hAnsi="Calibri" w:cs="B Nazanin"/>
                <w:color w:val="000000"/>
                <w:sz w:val="18"/>
                <w:szCs w:val="18"/>
              </w:rPr>
            </w:pPr>
            <w:r w:rsidRPr="005F5845">
              <w:rPr>
                <w:rFonts w:ascii="Calibri" w:eastAsia="Times New Roman" w:hAnsi="Calibri" w:cs="B Nazanin" w:hint="cs"/>
                <w:color w:val="000000"/>
                <w:sz w:val="18"/>
                <w:szCs w:val="18"/>
                <w:rtl/>
              </w:rPr>
              <w:t>ارائه راه حل مشکل</w:t>
            </w:r>
          </w:p>
        </w:tc>
      </w:tr>
    </w:tbl>
    <w:p w:rsidR="004E7699" w:rsidRDefault="004E7699" w:rsidP="00F80F39">
      <w:pPr>
        <w:bidi/>
        <w:spacing w:line="240" w:lineRule="auto"/>
        <w:rPr>
          <w:rFonts w:ascii="Calibri" w:eastAsia="Times New Roman" w:hAnsi="Calibri" w:cs="B Titr"/>
          <w:b/>
          <w:bCs/>
          <w:sz w:val="24"/>
          <w:szCs w:val="24"/>
          <w:rtl/>
          <w:lang w:bidi="fa-IR"/>
        </w:rPr>
      </w:pPr>
    </w:p>
    <w:p w:rsidR="004E7699" w:rsidRPr="00C263C2" w:rsidRDefault="007D6026" w:rsidP="00926EAC">
      <w:pPr>
        <w:bidi/>
        <w:spacing w:after="0" w:line="240" w:lineRule="auto"/>
        <w:rPr>
          <w:rFonts w:ascii="Calibri" w:eastAsia="Times New Roman" w:hAnsi="Calibri" w:cs="B Nazanin"/>
          <w:b/>
          <w:bCs/>
          <w:sz w:val="24"/>
          <w:szCs w:val="24"/>
          <w:rtl/>
          <w:lang w:bidi="fa-IR"/>
        </w:rPr>
      </w:pPr>
      <w:r>
        <w:rPr>
          <w:rFonts w:ascii="Calibri" w:eastAsia="Times New Roman" w:hAnsi="Calibri" w:cs="B Titr" w:hint="cs"/>
          <w:b/>
          <w:bCs/>
          <w:sz w:val="24"/>
          <w:szCs w:val="24"/>
          <w:rtl/>
          <w:lang w:bidi="fa-IR"/>
        </w:rPr>
        <w:t>8</w:t>
      </w:r>
      <w:r w:rsidRPr="00C263C2">
        <w:rPr>
          <w:rFonts w:ascii="Calibri" w:eastAsia="Times New Roman" w:hAnsi="Calibri" w:cs="B Nazanin" w:hint="cs"/>
          <w:b/>
          <w:bCs/>
          <w:sz w:val="24"/>
          <w:szCs w:val="24"/>
          <w:rtl/>
          <w:lang w:bidi="fa-IR"/>
        </w:rPr>
        <w:t>- محور مد</w:t>
      </w:r>
      <w:r w:rsidR="00B15267" w:rsidRPr="00C263C2">
        <w:rPr>
          <w:rFonts w:ascii="Calibri" w:eastAsia="Times New Roman" w:hAnsi="Calibri" w:cs="B Nazanin" w:hint="cs"/>
          <w:b/>
          <w:bCs/>
          <w:sz w:val="24"/>
          <w:szCs w:val="24"/>
          <w:rtl/>
          <w:lang w:bidi="fa-IR"/>
        </w:rPr>
        <w:t>ي</w:t>
      </w:r>
      <w:r w:rsidRPr="00C263C2">
        <w:rPr>
          <w:rFonts w:ascii="Calibri" w:eastAsia="Times New Roman" w:hAnsi="Calibri" w:cs="B Nazanin" w:hint="cs"/>
          <w:b/>
          <w:bCs/>
          <w:sz w:val="24"/>
          <w:szCs w:val="24"/>
          <w:rtl/>
          <w:lang w:bidi="fa-IR"/>
        </w:rPr>
        <w:t>ر</w:t>
      </w:r>
      <w:r w:rsidR="00B15267" w:rsidRPr="00C263C2">
        <w:rPr>
          <w:rFonts w:ascii="Calibri" w:eastAsia="Times New Roman" w:hAnsi="Calibri" w:cs="B Nazanin" w:hint="cs"/>
          <w:b/>
          <w:bCs/>
          <w:sz w:val="24"/>
          <w:szCs w:val="24"/>
          <w:rtl/>
          <w:lang w:bidi="fa-IR"/>
        </w:rPr>
        <w:t>ي</w:t>
      </w:r>
      <w:r w:rsidRPr="00C263C2">
        <w:rPr>
          <w:rFonts w:ascii="Calibri" w:eastAsia="Times New Roman" w:hAnsi="Calibri" w:cs="B Nazanin" w:hint="cs"/>
          <w:b/>
          <w:bCs/>
          <w:sz w:val="24"/>
          <w:szCs w:val="24"/>
          <w:rtl/>
          <w:lang w:bidi="fa-IR"/>
        </w:rPr>
        <w:t>ت دانش و پژوهش</w:t>
      </w:r>
    </w:p>
    <w:p w:rsidR="00176BAE" w:rsidRPr="00C263C2" w:rsidRDefault="00176BAE" w:rsidP="00926EAC">
      <w:pPr>
        <w:pStyle w:val="ListParagraph"/>
        <w:numPr>
          <w:ilvl w:val="1"/>
          <w:numId w:val="18"/>
        </w:numPr>
        <w:tabs>
          <w:tab w:val="right" w:pos="202"/>
        </w:tabs>
        <w:bidi/>
        <w:spacing w:after="0" w:line="240" w:lineRule="auto"/>
        <w:ind w:left="0" w:firstLine="0"/>
        <w:outlineLvl w:val="1"/>
        <w:rPr>
          <w:rFonts w:ascii="Calibri" w:eastAsia="Times New Roman" w:hAnsi="Calibri" w:cs="B Nazanin"/>
          <w:sz w:val="24"/>
          <w:szCs w:val="24"/>
          <w:lang w:bidi="fa-IR"/>
        </w:rPr>
      </w:pPr>
      <w:bookmarkStart w:id="83" w:name="_Toc482017557"/>
      <w:bookmarkStart w:id="84" w:name="_Toc516391898"/>
      <w:r w:rsidRPr="00C263C2">
        <w:rPr>
          <w:rFonts w:ascii="Calibri" w:eastAsia="Times New Roman" w:hAnsi="Calibri" w:cs="B Nazanin" w:hint="cs"/>
          <w:sz w:val="24"/>
          <w:szCs w:val="24"/>
          <w:rtl/>
          <w:lang w:bidi="fa-IR"/>
        </w:rPr>
        <w:t>مد</w:t>
      </w:r>
      <w:r w:rsidR="00B15267" w:rsidRPr="00C263C2">
        <w:rPr>
          <w:rFonts w:ascii="Calibri" w:eastAsia="Times New Roman" w:hAnsi="Calibri" w:cs="B Nazanin" w:hint="cs"/>
          <w:sz w:val="24"/>
          <w:szCs w:val="24"/>
          <w:rtl/>
          <w:lang w:bidi="fa-IR"/>
        </w:rPr>
        <w:t>ي</w:t>
      </w:r>
      <w:r w:rsidRPr="00C263C2">
        <w:rPr>
          <w:rFonts w:ascii="Calibri" w:eastAsia="Times New Roman" w:hAnsi="Calibri" w:cs="B Nazanin" w:hint="cs"/>
          <w:sz w:val="24"/>
          <w:szCs w:val="24"/>
          <w:rtl/>
          <w:lang w:bidi="fa-IR"/>
        </w:rPr>
        <w:t>ر</w:t>
      </w:r>
      <w:r w:rsidR="00B15267" w:rsidRPr="00C263C2">
        <w:rPr>
          <w:rFonts w:ascii="Calibri" w:eastAsia="Times New Roman" w:hAnsi="Calibri" w:cs="B Nazanin" w:hint="cs"/>
          <w:sz w:val="24"/>
          <w:szCs w:val="24"/>
          <w:rtl/>
          <w:lang w:bidi="fa-IR"/>
        </w:rPr>
        <w:t>ي</w:t>
      </w:r>
      <w:r w:rsidRPr="00C263C2">
        <w:rPr>
          <w:rFonts w:ascii="Calibri" w:eastAsia="Times New Roman" w:hAnsi="Calibri" w:cs="B Nazanin" w:hint="cs"/>
          <w:sz w:val="24"/>
          <w:szCs w:val="24"/>
          <w:rtl/>
          <w:lang w:bidi="fa-IR"/>
        </w:rPr>
        <w:t>ت</w:t>
      </w:r>
      <w:r w:rsidRPr="00C263C2">
        <w:rPr>
          <w:rFonts w:ascii="Calibri" w:eastAsia="Times New Roman" w:hAnsi="Calibri" w:cs="B Nazanin"/>
          <w:sz w:val="24"/>
          <w:szCs w:val="24"/>
          <w:rtl/>
          <w:lang w:bidi="fa-IR"/>
        </w:rPr>
        <w:t xml:space="preserve"> </w:t>
      </w:r>
      <w:r w:rsidRPr="00C263C2">
        <w:rPr>
          <w:rFonts w:ascii="Calibri" w:eastAsia="Times New Roman" w:hAnsi="Calibri" w:cs="B Nazanin" w:hint="cs"/>
          <w:sz w:val="24"/>
          <w:szCs w:val="24"/>
          <w:rtl/>
          <w:lang w:bidi="fa-IR"/>
        </w:rPr>
        <w:t>دانش</w:t>
      </w:r>
      <w:r w:rsidRPr="00C263C2">
        <w:rPr>
          <w:rFonts w:ascii="Calibri" w:eastAsia="Times New Roman" w:hAnsi="Calibri" w:cs="B Nazanin"/>
          <w:sz w:val="24"/>
          <w:szCs w:val="24"/>
          <w:rtl/>
          <w:lang w:bidi="fa-IR"/>
        </w:rPr>
        <w:t xml:space="preserve"> </w:t>
      </w:r>
      <w:r w:rsidRPr="00C263C2">
        <w:rPr>
          <w:rFonts w:ascii="Calibri" w:eastAsia="Times New Roman" w:hAnsi="Calibri" w:cs="B Nazanin" w:hint="cs"/>
          <w:sz w:val="24"/>
          <w:szCs w:val="24"/>
          <w:rtl/>
          <w:lang w:bidi="fa-IR"/>
        </w:rPr>
        <w:t>در</w:t>
      </w:r>
      <w:r w:rsidRPr="00C263C2">
        <w:rPr>
          <w:rFonts w:ascii="Calibri" w:eastAsia="Times New Roman" w:hAnsi="Calibri" w:cs="B Nazanin"/>
          <w:sz w:val="24"/>
          <w:szCs w:val="24"/>
          <w:rtl/>
          <w:lang w:bidi="fa-IR"/>
        </w:rPr>
        <w:t xml:space="preserve"> </w:t>
      </w:r>
      <w:r w:rsidRPr="00C263C2">
        <w:rPr>
          <w:rFonts w:ascii="Calibri" w:eastAsia="Times New Roman" w:hAnsi="Calibri" w:cs="B Nazanin" w:hint="cs"/>
          <w:sz w:val="24"/>
          <w:szCs w:val="24"/>
          <w:rtl/>
          <w:lang w:bidi="fa-IR"/>
        </w:rPr>
        <w:t>بخش</w:t>
      </w:r>
      <w:r w:rsidRPr="00C263C2">
        <w:rPr>
          <w:rFonts w:ascii="Calibri" w:eastAsia="Times New Roman" w:hAnsi="Calibri" w:cs="B Nazanin"/>
          <w:sz w:val="24"/>
          <w:szCs w:val="24"/>
          <w:rtl/>
          <w:lang w:bidi="fa-IR"/>
        </w:rPr>
        <w:t xml:space="preserve"> </w:t>
      </w:r>
      <w:r w:rsidRPr="00C263C2">
        <w:rPr>
          <w:rFonts w:ascii="Calibri" w:eastAsia="Times New Roman" w:hAnsi="Calibri" w:cs="B Nazanin" w:hint="cs"/>
          <w:sz w:val="24"/>
          <w:szCs w:val="24"/>
          <w:rtl/>
          <w:lang w:bidi="fa-IR"/>
        </w:rPr>
        <w:t>آب</w:t>
      </w:r>
      <w:bookmarkEnd w:id="83"/>
      <w:bookmarkEnd w:id="84"/>
    </w:p>
    <w:tbl>
      <w:tblPr>
        <w:bidiVisual/>
        <w:tblW w:w="15550" w:type="dxa"/>
        <w:tblInd w:w="103" w:type="dxa"/>
        <w:tblLook w:val="04A0" w:firstRow="1" w:lastRow="0" w:firstColumn="1" w:lastColumn="0" w:noHBand="0" w:noVBand="1"/>
      </w:tblPr>
      <w:tblGrid>
        <w:gridCol w:w="558"/>
        <w:gridCol w:w="1242"/>
        <w:gridCol w:w="3092"/>
        <w:gridCol w:w="877"/>
        <w:gridCol w:w="1744"/>
        <w:gridCol w:w="1658"/>
        <w:gridCol w:w="2693"/>
        <w:gridCol w:w="2552"/>
        <w:gridCol w:w="1134"/>
      </w:tblGrid>
      <w:tr w:rsidR="005E2AFD" w:rsidRPr="005E2AFD" w:rsidTr="002D0862">
        <w:trPr>
          <w:trHeight w:val="799"/>
          <w:tblHeader/>
        </w:trPr>
        <w:tc>
          <w:tcPr>
            <w:tcW w:w="55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D6AE6" w:rsidRPr="005E2AFD" w:rsidRDefault="000D6AE6" w:rsidP="000D6AE6">
            <w:pPr>
              <w:bidi/>
              <w:spacing w:after="0" w:line="240" w:lineRule="auto"/>
              <w:jc w:val="center"/>
              <w:rPr>
                <w:rFonts w:ascii="Calibri" w:eastAsia="Times New Roman" w:hAnsi="Calibri" w:cs="B Nazanin"/>
                <w:b/>
                <w:bCs/>
                <w:color w:val="000000"/>
                <w:sz w:val="18"/>
                <w:szCs w:val="18"/>
              </w:rPr>
            </w:pPr>
            <w:r w:rsidRPr="005E2AFD">
              <w:rPr>
                <w:rFonts w:ascii="Calibri" w:eastAsia="Times New Roman" w:hAnsi="Calibri" w:cs="B Nazanin" w:hint="cs"/>
                <w:b/>
                <w:bCs/>
                <w:color w:val="000000"/>
                <w:sz w:val="18"/>
                <w:szCs w:val="18"/>
                <w:rtl/>
              </w:rPr>
              <w:t>ردیف</w:t>
            </w:r>
          </w:p>
        </w:tc>
        <w:tc>
          <w:tcPr>
            <w:tcW w:w="124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D6AE6" w:rsidRPr="005E2AFD" w:rsidRDefault="00216110" w:rsidP="000D6AE6">
            <w:pPr>
              <w:bidi/>
              <w:spacing w:after="0" w:line="240" w:lineRule="auto"/>
              <w:jc w:val="center"/>
              <w:rPr>
                <w:rFonts w:ascii="Calibri" w:eastAsia="Times New Roman" w:hAnsi="Calibri" w:cs="B Nazanin"/>
                <w:b/>
                <w:bCs/>
                <w:color w:val="000000"/>
                <w:sz w:val="18"/>
                <w:szCs w:val="18"/>
              </w:rPr>
            </w:pPr>
            <w:r w:rsidRPr="005E2AFD">
              <w:rPr>
                <w:rFonts w:ascii="Calibri" w:eastAsia="Times New Roman" w:hAnsi="Calibri" w:cs="B Nazanin" w:hint="cs"/>
                <w:b/>
                <w:bCs/>
                <w:color w:val="000000"/>
                <w:sz w:val="18"/>
                <w:szCs w:val="18"/>
                <w:rtl/>
              </w:rPr>
              <w:t>عنوان شرکت</w:t>
            </w:r>
          </w:p>
        </w:tc>
        <w:tc>
          <w:tcPr>
            <w:tcW w:w="309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D6AE6" w:rsidRPr="005E2AFD" w:rsidRDefault="000D6AE6" w:rsidP="000D6AE6">
            <w:pPr>
              <w:bidi/>
              <w:spacing w:after="0" w:line="240" w:lineRule="auto"/>
              <w:jc w:val="center"/>
              <w:rPr>
                <w:rFonts w:ascii="Calibri" w:eastAsia="Times New Roman" w:hAnsi="Calibri" w:cs="B Nazanin"/>
                <w:b/>
                <w:bCs/>
                <w:color w:val="000000"/>
                <w:sz w:val="18"/>
                <w:szCs w:val="18"/>
              </w:rPr>
            </w:pPr>
            <w:r w:rsidRPr="005E2AFD">
              <w:rPr>
                <w:rFonts w:ascii="Calibri" w:eastAsia="Times New Roman" w:hAnsi="Calibri" w:cs="B Nazanin" w:hint="cs"/>
                <w:b/>
                <w:bCs/>
                <w:color w:val="000000"/>
                <w:sz w:val="18"/>
                <w:szCs w:val="18"/>
                <w:rtl/>
              </w:rPr>
              <w:t>عنوان تحقیق</w:t>
            </w:r>
          </w:p>
        </w:tc>
        <w:tc>
          <w:tcPr>
            <w:tcW w:w="87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D6AE6" w:rsidRPr="005E2AFD" w:rsidRDefault="00216110" w:rsidP="000D6AE6">
            <w:pPr>
              <w:bidi/>
              <w:spacing w:after="0" w:line="240" w:lineRule="auto"/>
              <w:jc w:val="center"/>
              <w:rPr>
                <w:rFonts w:ascii="Calibri" w:eastAsia="Times New Roman" w:hAnsi="Calibri" w:cs="B Nazanin"/>
                <w:b/>
                <w:bCs/>
                <w:color w:val="000000"/>
                <w:sz w:val="18"/>
                <w:szCs w:val="18"/>
              </w:rPr>
            </w:pPr>
            <w:r w:rsidRPr="005E2AFD">
              <w:rPr>
                <w:rFonts w:ascii="Calibri" w:eastAsia="Times New Roman" w:hAnsi="Calibri" w:cs="B Nazanin" w:hint="cs"/>
                <w:b/>
                <w:bCs/>
                <w:color w:val="000000"/>
                <w:sz w:val="18"/>
                <w:szCs w:val="18"/>
                <w:rtl/>
              </w:rPr>
              <w:t>نوع تحقیق</w:t>
            </w:r>
          </w:p>
        </w:tc>
        <w:tc>
          <w:tcPr>
            <w:tcW w:w="174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D6AE6" w:rsidRPr="005E2AFD" w:rsidRDefault="00216110" w:rsidP="000D6AE6">
            <w:pPr>
              <w:bidi/>
              <w:spacing w:after="0" w:line="240" w:lineRule="auto"/>
              <w:jc w:val="center"/>
              <w:rPr>
                <w:rFonts w:ascii="Calibri" w:eastAsia="Times New Roman" w:hAnsi="Calibri" w:cs="B Nazanin"/>
                <w:b/>
                <w:bCs/>
                <w:color w:val="000000"/>
                <w:sz w:val="18"/>
                <w:szCs w:val="18"/>
              </w:rPr>
            </w:pPr>
            <w:r w:rsidRPr="005E2AFD">
              <w:rPr>
                <w:rFonts w:ascii="Calibri" w:eastAsia="Times New Roman" w:hAnsi="Calibri" w:cs="B Nazanin" w:hint="cs"/>
                <w:b/>
                <w:bCs/>
                <w:color w:val="000000"/>
                <w:sz w:val="18"/>
                <w:szCs w:val="18"/>
                <w:rtl/>
              </w:rPr>
              <w:t>اسناد بالا دستی</w:t>
            </w:r>
            <w:r w:rsidR="000D6AE6" w:rsidRPr="005E2AFD">
              <w:rPr>
                <w:rFonts w:ascii="Calibri" w:eastAsia="Times New Roman" w:hAnsi="Calibri" w:cs="B Nazanin" w:hint="cs"/>
                <w:b/>
                <w:bCs/>
                <w:color w:val="000000"/>
                <w:sz w:val="18"/>
                <w:szCs w:val="18"/>
                <w:rtl/>
              </w:rPr>
              <w:t xml:space="preserve"> </w:t>
            </w:r>
          </w:p>
        </w:tc>
        <w:tc>
          <w:tcPr>
            <w:tcW w:w="165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D6AE6" w:rsidRPr="005E2AFD" w:rsidRDefault="000D6AE6" w:rsidP="000D6AE6">
            <w:pPr>
              <w:bidi/>
              <w:spacing w:after="0" w:line="240" w:lineRule="auto"/>
              <w:jc w:val="center"/>
              <w:rPr>
                <w:rFonts w:ascii="Calibri" w:eastAsia="Times New Roman" w:hAnsi="Calibri" w:cs="B Nazanin"/>
                <w:b/>
                <w:bCs/>
                <w:color w:val="000000"/>
                <w:sz w:val="18"/>
                <w:szCs w:val="18"/>
              </w:rPr>
            </w:pPr>
            <w:r w:rsidRPr="005E2AFD">
              <w:rPr>
                <w:rFonts w:ascii="Calibri" w:eastAsia="Times New Roman" w:hAnsi="Calibri" w:cs="B Nazanin" w:hint="cs"/>
                <w:b/>
                <w:bCs/>
                <w:color w:val="000000"/>
                <w:sz w:val="18"/>
                <w:szCs w:val="18"/>
                <w:rtl/>
              </w:rPr>
              <w:t>عنوان مشکل کلیدی</w:t>
            </w:r>
          </w:p>
        </w:tc>
        <w:tc>
          <w:tcPr>
            <w:tcW w:w="269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D6AE6" w:rsidRPr="005E2AFD" w:rsidRDefault="0058745B" w:rsidP="000D6AE6">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55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D6AE6" w:rsidRPr="005E2AFD" w:rsidRDefault="000D6AE6" w:rsidP="000D6AE6">
            <w:pPr>
              <w:bidi/>
              <w:spacing w:after="0" w:line="240" w:lineRule="auto"/>
              <w:jc w:val="center"/>
              <w:rPr>
                <w:rFonts w:ascii="Calibri" w:eastAsia="Times New Roman" w:hAnsi="Calibri" w:cs="B Nazanin"/>
                <w:b/>
                <w:bCs/>
                <w:color w:val="000000"/>
                <w:sz w:val="18"/>
                <w:szCs w:val="18"/>
              </w:rPr>
            </w:pPr>
            <w:r w:rsidRPr="005E2AFD">
              <w:rPr>
                <w:rFonts w:ascii="Calibri" w:eastAsia="Times New Roman" w:hAnsi="Calibri" w:cs="B Nazanin" w:hint="cs"/>
                <w:b/>
                <w:bCs/>
                <w:color w:val="000000"/>
                <w:sz w:val="18"/>
                <w:szCs w:val="18"/>
                <w:rtl/>
              </w:rPr>
              <w:t>اهداف مورد انتظار</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D6AE6" w:rsidRPr="005E2AFD" w:rsidRDefault="00216110" w:rsidP="000D6AE6">
            <w:pPr>
              <w:bidi/>
              <w:spacing w:after="0" w:line="240" w:lineRule="auto"/>
              <w:jc w:val="center"/>
              <w:rPr>
                <w:rFonts w:ascii="Calibri" w:eastAsia="Times New Roman" w:hAnsi="Calibri" w:cs="B Nazanin"/>
                <w:b/>
                <w:bCs/>
                <w:color w:val="000000"/>
                <w:sz w:val="18"/>
                <w:szCs w:val="18"/>
              </w:rPr>
            </w:pPr>
            <w:r w:rsidRPr="005E2AFD">
              <w:rPr>
                <w:rFonts w:ascii="Calibri" w:eastAsia="Times New Roman" w:hAnsi="Calibri" w:cs="B Nazanin" w:hint="cs"/>
                <w:b/>
                <w:bCs/>
                <w:color w:val="000000"/>
                <w:sz w:val="18"/>
                <w:szCs w:val="18"/>
                <w:rtl/>
              </w:rPr>
              <w:t>محصول نهایی</w:t>
            </w:r>
          </w:p>
        </w:tc>
      </w:tr>
      <w:tr w:rsidR="000D6AE6" w:rsidRPr="005E2AFD" w:rsidTr="002D0862">
        <w:trPr>
          <w:trHeight w:val="799"/>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1</w:t>
            </w:r>
          </w:p>
        </w:tc>
        <w:tc>
          <w:tcPr>
            <w:tcW w:w="1242"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شركت آب منطقه‌اي اصفهان</w:t>
            </w:r>
          </w:p>
        </w:tc>
        <w:tc>
          <w:tcPr>
            <w:tcW w:w="3092"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طراحی مجدد فرآیندهای انجام کار در شرکت آب منطقه ای اصفهان در راستای توانمندسازی کارکنان و مدیران</w:t>
            </w:r>
          </w:p>
        </w:tc>
        <w:tc>
          <w:tcPr>
            <w:tcW w:w="877"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تقاضا محور</w:t>
            </w:r>
          </w:p>
        </w:tc>
        <w:tc>
          <w:tcPr>
            <w:tcW w:w="1744"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قانون مدیریت خدمات کشوری</w:t>
            </w:r>
          </w:p>
        </w:tc>
        <w:tc>
          <w:tcPr>
            <w:tcW w:w="1658"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1-</w:t>
            </w:r>
            <w:r w:rsidRPr="005E2AFD">
              <w:rPr>
                <w:rFonts w:ascii="Times New Roman" w:eastAsia="Times New Roman" w:hAnsi="Times New Roman" w:cs="Times New Roman" w:hint="cs"/>
                <w:color w:val="000000"/>
                <w:sz w:val="18"/>
                <w:szCs w:val="18"/>
                <w:rtl/>
              </w:rPr>
              <w:t>   </w:t>
            </w:r>
            <w:r w:rsidRPr="005E2AFD">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افزایش بهره وری نیروی انسانی</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تعیین و باز تعریف روند انجام فعالیتها</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اجرای پایلوت</w:t>
            </w:r>
          </w:p>
        </w:tc>
      </w:tr>
      <w:tr w:rsidR="000D6AE6" w:rsidRPr="005E2AFD" w:rsidTr="002D0862">
        <w:trPr>
          <w:trHeight w:val="799"/>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2</w:t>
            </w:r>
          </w:p>
        </w:tc>
        <w:tc>
          <w:tcPr>
            <w:tcW w:w="1242"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شركت آب منطقه‌اي زنجان</w:t>
            </w:r>
          </w:p>
        </w:tc>
        <w:tc>
          <w:tcPr>
            <w:tcW w:w="3092"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آسيب شناسي و ارز يابي عملكرد ابزار دقيق سدها ي خاكي  با بررسي الزامات نحوه ابزارگذار ي در زمان ساخت سدها و شناسايي مهمتر ين عوامل خرابي ابزار دقيق  سدها با مطالعه موردي چند سد.</w:t>
            </w:r>
          </w:p>
        </w:tc>
        <w:tc>
          <w:tcPr>
            <w:tcW w:w="877"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تقاضا محور</w:t>
            </w:r>
          </w:p>
        </w:tc>
        <w:tc>
          <w:tcPr>
            <w:tcW w:w="1744"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اولويت هاي پژوهشي و فناوري کشور در زمينه محيط زيست</w:t>
            </w:r>
          </w:p>
        </w:tc>
        <w:tc>
          <w:tcPr>
            <w:tcW w:w="1658"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7-</w:t>
            </w:r>
            <w:r w:rsidRPr="005E2AFD">
              <w:rPr>
                <w:rFonts w:ascii="Times New Roman" w:eastAsia="Times New Roman" w:hAnsi="Times New Roman" w:cs="Times New Roman" w:hint="cs"/>
                <w:color w:val="000000"/>
                <w:sz w:val="18"/>
                <w:szCs w:val="18"/>
                <w:rtl/>
              </w:rPr>
              <w:t>   </w:t>
            </w:r>
            <w:r w:rsidRPr="005E2AFD">
              <w:rPr>
                <w:rFonts w:ascii="Calibri" w:eastAsia="Times New Roman" w:hAnsi="Calibri" w:cs="B Nazanin" w:hint="cs"/>
                <w:color w:val="000000"/>
                <w:sz w:val="18"/>
                <w:szCs w:val="18"/>
                <w:rtl/>
              </w:rPr>
              <w:t xml:space="preserve"> اثرات طرح‌هاي توسعه بر منابع آب(زيرزميني و سطحي)</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رفع نیاز شرکت</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 xml:space="preserve">مدیریت پژوهش در بررسي الزامات نحوه ابزارگذار ي در زمان ساخت سدها و شناسايي مهمتر ين عوامل خرابي ابزار دقيق درآسيب شناسي و ارز يابي عملكرد </w:t>
            </w:r>
            <w:r w:rsidRPr="005E2AFD">
              <w:rPr>
                <w:rFonts w:ascii="Calibri" w:eastAsia="Times New Roman" w:hAnsi="Calibri" w:cs="B Nazanin" w:hint="cs"/>
                <w:color w:val="000000"/>
                <w:sz w:val="18"/>
                <w:szCs w:val="18"/>
                <w:rtl/>
              </w:rPr>
              <w:lastRenderedPageBreak/>
              <w:t>ابزار دقيق سدها ي خاكي  میتواند تجربیات فنی در این زمینه را از طریق فن آوریهای نوین ارتقاء بخشد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lastRenderedPageBreak/>
              <w:t>ارائه راه حل مشکل</w:t>
            </w:r>
          </w:p>
        </w:tc>
      </w:tr>
      <w:tr w:rsidR="000D6AE6" w:rsidRPr="005E2AFD" w:rsidTr="002D0862">
        <w:trPr>
          <w:trHeight w:val="799"/>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lastRenderedPageBreak/>
              <w:t>3</w:t>
            </w:r>
          </w:p>
        </w:tc>
        <w:tc>
          <w:tcPr>
            <w:tcW w:w="1242"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شركت آب منطقه‌اي فارس</w:t>
            </w:r>
          </w:p>
        </w:tc>
        <w:tc>
          <w:tcPr>
            <w:tcW w:w="3092"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 xml:space="preserve">طراحی و پیاده سازی نظام مدیریت دانش </w:t>
            </w:r>
          </w:p>
        </w:tc>
        <w:tc>
          <w:tcPr>
            <w:tcW w:w="877"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تقاضا محور</w:t>
            </w:r>
          </w:p>
        </w:tc>
        <w:tc>
          <w:tcPr>
            <w:tcW w:w="1744"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اولويت هاي پژوهشي و فناوري کشور در زمينه فناوري اطلاعات و ارتباطات</w:t>
            </w:r>
          </w:p>
        </w:tc>
        <w:tc>
          <w:tcPr>
            <w:tcW w:w="1658"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1-</w:t>
            </w:r>
            <w:r w:rsidRPr="005E2AFD">
              <w:rPr>
                <w:rFonts w:ascii="Times New Roman" w:eastAsia="Times New Roman" w:hAnsi="Times New Roman" w:cs="Times New Roman" w:hint="cs"/>
                <w:color w:val="000000"/>
                <w:sz w:val="18"/>
                <w:szCs w:val="18"/>
                <w:rtl/>
              </w:rPr>
              <w:t>   </w:t>
            </w:r>
            <w:r w:rsidRPr="005E2AFD">
              <w:rPr>
                <w:rFonts w:ascii="Calibri" w:eastAsia="Times New Roman" w:hAnsi="Calibri" w:cs="B Nazanin" w:hint="cs"/>
                <w:color w:val="000000"/>
                <w:sz w:val="18"/>
                <w:szCs w:val="18"/>
                <w:rtl/>
              </w:rPr>
              <w:t xml:space="preserve"> عدم شناسايي و استفاده بهينه از منابع آب و مديريت يکپارچه منابع آبي</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شناسایی،اولویت بندی و گروه بندی دانش و ابزارهای تبادل دانش و تعامل فی مابین آنها در سازمان پروژه محور در بهتر مدیریت نمودن دانش سازمانی و به تبع آن در مدیریت کارآمد پروژه ها بسیار تاثیر گذار است</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طراحی متدولوژی برای پیاده سازی نظام مدیریت دانش به منظور پیشگیری از بروز مشکلات در پروژه ها می باشد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 xml:space="preserve">ارائه مدل </w:t>
            </w:r>
          </w:p>
        </w:tc>
      </w:tr>
      <w:tr w:rsidR="000D6AE6" w:rsidRPr="005E2AFD" w:rsidTr="002D0862">
        <w:trPr>
          <w:trHeight w:val="799"/>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4</w:t>
            </w:r>
          </w:p>
        </w:tc>
        <w:tc>
          <w:tcPr>
            <w:tcW w:w="1242"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شركت آب منطقه‌اي مازندران</w:t>
            </w:r>
          </w:p>
        </w:tc>
        <w:tc>
          <w:tcPr>
            <w:tcW w:w="3092"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 xml:space="preserve">ارزیابی اثر بخشی و مستند سازی پروژ های تحقیقاتی اجرا شده در شرکت آب منطقه ای مازندران </w:t>
            </w:r>
          </w:p>
        </w:tc>
        <w:tc>
          <w:tcPr>
            <w:tcW w:w="877"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تقاضا محور</w:t>
            </w:r>
          </w:p>
        </w:tc>
        <w:tc>
          <w:tcPr>
            <w:tcW w:w="1744"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راهبرد های سند چشم انداز وزارت نیرو</w:t>
            </w:r>
          </w:p>
        </w:tc>
        <w:tc>
          <w:tcPr>
            <w:tcW w:w="1658"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7-</w:t>
            </w:r>
            <w:r w:rsidRPr="005E2AFD">
              <w:rPr>
                <w:rFonts w:ascii="Times New Roman" w:eastAsia="Times New Roman" w:hAnsi="Times New Roman" w:cs="Times New Roman" w:hint="cs"/>
                <w:color w:val="000000"/>
                <w:sz w:val="18"/>
                <w:szCs w:val="18"/>
                <w:rtl/>
              </w:rPr>
              <w:t>   </w:t>
            </w:r>
            <w:r w:rsidRPr="005E2AFD">
              <w:rPr>
                <w:rFonts w:ascii="Calibri" w:eastAsia="Times New Roman" w:hAnsi="Calibri" w:cs="B Nazanin" w:hint="cs"/>
                <w:color w:val="000000"/>
                <w:sz w:val="18"/>
                <w:szCs w:val="18"/>
                <w:rtl/>
              </w:rPr>
              <w:t xml:space="preserve"> اثرات طرح‌هاي توسعه بر منابع آب(زيرزميني و سطحي)</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 xml:space="preserve">بررسی نتایج حاصل از پروژه های تحقیقاتی گذشته و انطباق آنها با اهداف و اولویتهای تعریف شده و اسناد بالادستی امکان تعریف پروژهای کاربردی تکمیلی و بومی سازی نقشه را ه تحقیقات استان را فراهم میسازد </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بررسی اثر بخشی تحقیقات انجام شده تا کنون و تعریف پروژه های تکمیلی و تدوین نقشه راه بومی تحقیقات استان</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0D6AE6" w:rsidRPr="005E2AFD" w:rsidRDefault="000D6AE6" w:rsidP="000D6AE6">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ارائه راه حل مشکل</w:t>
            </w:r>
          </w:p>
        </w:tc>
      </w:tr>
    </w:tbl>
    <w:p w:rsidR="00A30AD0" w:rsidRDefault="00A30AD0" w:rsidP="00A30AD0">
      <w:pPr>
        <w:bidi/>
        <w:spacing w:line="240" w:lineRule="auto"/>
        <w:rPr>
          <w:rFonts w:ascii="Calibri" w:eastAsia="Times New Roman" w:hAnsi="Calibri" w:cs="B Titr"/>
          <w:b/>
          <w:bCs/>
          <w:sz w:val="24"/>
          <w:szCs w:val="24"/>
          <w:rtl/>
          <w:lang w:bidi="fa-IR"/>
        </w:rPr>
      </w:pPr>
    </w:p>
    <w:p w:rsidR="001E5092" w:rsidRPr="009503BF" w:rsidRDefault="00EE1754" w:rsidP="006675C4">
      <w:pPr>
        <w:pStyle w:val="ListParagraph"/>
        <w:numPr>
          <w:ilvl w:val="0"/>
          <w:numId w:val="22"/>
        </w:numPr>
        <w:bidi/>
        <w:spacing w:after="0" w:line="240" w:lineRule="auto"/>
        <w:ind w:left="0" w:firstLine="0"/>
        <w:outlineLvl w:val="0"/>
        <w:rPr>
          <w:rFonts w:ascii="Calibri" w:eastAsia="Times New Roman" w:hAnsi="Calibri" w:cs="B Nazanin"/>
          <w:b/>
          <w:bCs/>
          <w:sz w:val="24"/>
          <w:szCs w:val="24"/>
          <w:lang w:bidi="fa-IR"/>
        </w:rPr>
      </w:pPr>
      <w:bookmarkStart w:id="85" w:name="_Toc482017559"/>
      <w:bookmarkStart w:id="86" w:name="_Toc516391899"/>
      <w:r w:rsidRPr="009503BF">
        <w:rPr>
          <w:rFonts w:ascii="Calibri" w:eastAsia="Times New Roman" w:hAnsi="Calibri" w:cs="B Nazanin" w:hint="cs"/>
          <w:b/>
          <w:bCs/>
          <w:sz w:val="24"/>
          <w:szCs w:val="24"/>
          <w:rtl/>
          <w:lang w:bidi="fa-IR"/>
        </w:rPr>
        <w:t xml:space="preserve">محور </w:t>
      </w:r>
      <w:r w:rsidR="001E5092" w:rsidRPr="009503BF">
        <w:rPr>
          <w:rFonts w:ascii="Calibri" w:eastAsia="Times New Roman" w:hAnsi="Calibri" w:cs="B Nazanin" w:hint="cs"/>
          <w:b/>
          <w:bCs/>
          <w:sz w:val="24"/>
          <w:szCs w:val="24"/>
          <w:rtl/>
          <w:lang w:bidi="fa-IR"/>
        </w:rPr>
        <w:t>ز</w:t>
      </w:r>
      <w:r w:rsidR="00B15267" w:rsidRPr="009503BF">
        <w:rPr>
          <w:rFonts w:ascii="Calibri" w:eastAsia="Times New Roman" w:hAnsi="Calibri" w:cs="B Nazanin" w:hint="cs"/>
          <w:b/>
          <w:bCs/>
          <w:sz w:val="24"/>
          <w:szCs w:val="24"/>
          <w:rtl/>
          <w:lang w:bidi="fa-IR"/>
        </w:rPr>
        <w:t>ي</w:t>
      </w:r>
      <w:r w:rsidR="001E5092" w:rsidRPr="009503BF">
        <w:rPr>
          <w:rFonts w:ascii="Calibri" w:eastAsia="Times New Roman" w:hAnsi="Calibri" w:cs="B Nazanin" w:hint="cs"/>
          <w:b/>
          <w:bCs/>
          <w:sz w:val="24"/>
          <w:szCs w:val="24"/>
          <w:rtl/>
          <w:lang w:bidi="fa-IR"/>
        </w:rPr>
        <w:t>ر ساخت</w:t>
      </w:r>
      <w:r w:rsidR="006276C3" w:rsidRPr="009503BF">
        <w:rPr>
          <w:rFonts w:ascii="Calibri" w:eastAsia="Times New Roman" w:hAnsi="Calibri" w:cs="B Nazanin" w:hint="cs"/>
          <w:b/>
          <w:bCs/>
          <w:sz w:val="24"/>
          <w:szCs w:val="24"/>
          <w:rtl/>
          <w:lang w:bidi="fa-IR"/>
        </w:rPr>
        <w:t>‌</w:t>
      </w:r>
      <w:r w:rsidR="001E5092" w:rsidRPr="009503BF">
        <w:rPr>
          <w:rFonts w:ascii="Calibri" w:eastAsia="Times New Roman" w:hAnsi="Calibri" w:cs="B Nazanin" w:hint="cs"/>
          <w:b/>
          <w:bCs/>
          <w:sz w:val="24"/>
          <w:szCs w:val="24"/>
          <w:rtl/>
          <w:lang w:bidi="fa-IR"/>
        </w:rPr>
        <w:t>ها</w:t>
      </w:r>
      <w:r w:rsidR="00B15267" w:rsidRPr="009503BF">
        <w:rPr>
          <w:rFonts w:ascii="Calibri" w:eastAsia="Times New Roman" w:hAnsi="Calibri" w:cs="B Nazanin" w:hint="cs"/>
          <w:b/>
          <w:bCs/>
          <w:sz w:val="24"/>
          <w:szCs w:val="24"/>
          <w:rtl/>
          <w:lang w:bidi="fa-IR"/>
        </w:rPr>
        <w:t>ي</w:t>
      </w:r>
      <w:r w:rsidR="001E5092" w:rsidRPr="009503BF">
        <w:rPr>
          <w:rFonts w:ascii="Calibri" w:eastAsia="Times New Roman" w:hAnsi="Calibri" w:cs="B Nazanin" w:hint="cs"/>
          <w:b/>
          <w:bCs/>
          <w:sz w:val="24"/>
          <w:szCs w:val="24"/>
          <w:rtl/>
          <w:lang w:bidi="fa-IR"/>
        </w:rPr>
        <w:t xml:space="preserve"> آب</w:t>
      </w:r>
      <w:r w:rsidR="00B15267" w:rsidRPr="009503BF">
        <w:rPr>
          <w:rFonts w:ascii="Calibri" w:eastAsia="Times New Roman" w:hAnsi="Calibri" w:cs="B Nazanin" w:hint="cs"/>
          <w:b/>
          <w:bCs/>
          <w:sz w:val="24"/>
          <w:szCs w:val="24"/>
          <w:rtl/>
          <w:lang w:bidi="fa-IR"/>
        </w:rPr>
        <w:t>ي</w:t>
      </w:r>
      <w:bookmarkEnd w:id="85"/>
      <w:bookmarkEnd w:id="86"/>
    </w:p>
    <w:p w:rsidR="001E5092" w:rsidRPr="009503BF" w:rsidRDefault="001E5092" w:rsidP="00572EDE">
      <w:pPr>
        <w:pStyle w:val="ListParagraph"/>
        <w:numPr>
          <w:ilvl w:val="1"/>
          <w:numId w:val="19"/>
        </w:numPr>
        <w:bidi/>
        <w:spacing w:after="0" w:line="240" w:lineRule="auto"/>
        <w:ind w:left="0" w:firstLine="0"/>
        <w:outlineLvl w:val="1"/>
        <w:rPr>
          <w:rFonts w:ascii="Calibri" w:eastAsia="Times New Roman" w:hAnsi="Calibri" w:cs="B Nazanin"/>
          <w:sz w:val="24"/>
          <w:szCs w:val="24"/>
          <w:lang w:bidi="fa-IR"/>
        </w:rPr>
      </w:pPr>
      <w:bookmarkStart w:id="87" w:name="_Toc482017560"/>
      <w:bookmarkStart w:id="88" w:name="_Toc516391900"/>
      <w:r w:rsidRPr="009503BF">
        <w:rPr>
          <w:rFonts w:ascii="Calibri" w:eastAsia="Times New Roman" w:hAnsi="Calibri" w:cs="B Nazanin" w:hint="cs"/>
          <w:sz w:val="24"/>
          <w:szCs w:val="24"/>
          <w:rtl/>
          <w:lang w:bidi="fa-IR"/>
        </w:rPr>
        <w:t>مسائل</w:t>
      </w:r>
      <w:r w:rsidRPr="009503BF">
        <w:rPr>
          <w:rFonts w:ascii="Calibri" w:eastAsia="Times New Roman" w:hAnsi="Calibri" w:cs="B Nazanin"/>
          <w:sz w:val="24"/>
          <w:szCs w:val="24"/>
          <w:rtl/>
          <w:lang w:bidi="fa-IR"/>
        </w:rPr>
        <w:t xml:space="preserve"> </w:t>
      </w:r>
      <w:bookmarkEnd w:id="87"/>
      <w:r w:rsidR="00572EDE" w:rsidRPr="009503BF">
        <w:rPr>
          <w:rFonts w:ascii="Calibri" w:eastAsia="Times New Roman" w:hAnsi="Calibri" w:cs="B Nazanin" w:hint="cs"/>
          <w:sz w:val="24"/>
          <w:szCs w:val="24"/>
          <w:rtl/>
          <w:lang w:bidi="fa-IR"/>
        </w:rPr>
        <w:t>فنی و اجرایی</w:t>
      </w:r>
      <w:bookmarkEnd w:id="88"/>
    </w:p>
    <w:tbl>
      <w:tblPr>
        <w:bidiVisual/>
        <w:tblW w:w="15550" w:type="dxa"/>
        <w:tblInd w:w="103" w:type="dxa"/>
        <w:tblLook w:val="04A0" w:firstRow="1" w:lastRow="0" w:firstColumn="1" w:lastColumn="0" w:noHBand="0" w:noVBand="1"/>
      </w:tblPr>
      <w:tblGrid>
        <w:gridCol w:w="558"/>
        <w:gridCol w:w="1004"/>
        <w:gridCol w:w="3240"/>
        <w:gridCol w:w="967"/>
        <w:gridCol w:w="1752"/>
        <w:gridCol w:w="1650"/>
        <w:gridCol w:w="2693"/>
        <w:gridCol w:w="2552"/>
        <w:gridCol w:w="1134"/>
      </w:tblGrid>
      <w:tr w:rsidR="00572EDE" w:rsidRPr="005E2AFD" w:rsidTr="002D0862">
        <w:trPr>
          <w:trHeight w:val="799"/>
          <w:tblHeader/>
        </w:trPr>
        <w:tc>
          <w:tcPr>
            <w:tcW w:w="55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2EDE" w:rsidRPr="005E2AFD" w:rsidRDefault="00572EDE" w:rsidP="00572EDE">
            <w:pPr>
              <w:bidi/>
              <w:spacing w:after="0" w:line="240" w:lineRule="auto"/>
              <w:jc w:val="center"/>
              <w:rPr>
                <w:rFonts w:ascii="Calibri" w:eastAsia="Times New Roman" w:hAnsi="Calibri" w:cs="B Nazanin"/>
                <w:b/>
                <w:bCs/>
                <w:color w:val="000000"/>
                <w:sz w:val="18"/>
                <w:szCs w:val="18"/>
              </w:rPr>
            </w:pPr>
            <w:r w:rsidRPr="005E2AFD">
              <w:rPr>
                <w:rFonts w:ascii="Calibri" w:eastAsia="Times New Roman" w:hAnsi="Calibri" w:cs="B Nazanin" w:hint="cs"/>
                <w:b/>
                <w:bCs/>
                <w:color w:val="000000"/>
                <w:sz w:val="18"/>
                <w:szCs w:val="18"/>
                <w:rtl/>
              </w:rPr>
              <w:t>ردیف</w:t>
            </w:r>
          </w:p>
        </w:tc>
        <w:tc>
          <w:tcPr>
            <w:tcW w:w="100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2EDE" w:rsidRPr="005E2AFD" w:rsidRDefault="00216110" w:rsidP="00572EDE">
            <w:pPr>
              <w:bidi/>
              <w:spacing w:after="0" w:line="240" w:lineRule="auto"/>
              <w:jc w:val="center"/>
              <w:rPr>
                <w:rFonts w:ascii="Calibri" w:eastAsia="Times New Roman" w:hAnsi="Calibri" w:cs="B Nazanin"/>
                <w:b/>
                <w:bCs/>
                <w:color w:val="000000"/>
                <w:sz w:val="18"/>
                <w:szCs w:val="18"/>
              </w:rPr>
            </w:pPr>
            <w:r w:rsidRPr="005E2AFD">
              <w:rPr>
                <w:rFonts w:ascii="Calibri" w:eastAsia="Times New Roman" w:hAnsi="Calibri" w:cs="B Nazanin" w:hint="cs"/>
                <w:b/>
                <w:bCs/>
                <w:color w:val="000000"/>
                <w:sz w:val="18"/>
                <w:szCs w:val="18"/>
                <w:rtl/>
              </w:rPr>
              <w:t>عنوان شرکت</w:t>
            </w:r>
          </w:p>
        </w:tc>
        <w:tc>
          <w:tcPr>
            <w:tcW w:w="324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2EDE" w:rsidRPr="005E2AFD" w:rsidRDefault="00572EDE" w:rsidP="00572EDE">
            <w:pPr>
              <w:bidi/>
              <w:spacing w:after="0" w:line="240" w:lineRule="auto"/>
              <w:jc w:val="center"/>
              <w:rPr>
                <w:rFonts w:ascii="Calibri" w:eastAsia="Times New Roman" w:hAnsi="Calibri" w:cs="B Nazanin"/>
                <w:b/>
                <w:bCs/>
                <w:color w:val="000000"/>
                <w:sz w:val="18"/>
                <w:szCs w:val="18"/>
              </w:rPr>
            </w:pPr>
            <w:r w:rsidRPr="005E2AFD">
              <w:rPr>
                <w:rFonts w:ascii="Calibri" w:eastAsia="Times New Roman" w:hAnsi="Calibri" w:cs="B Nazanin" w:hint="cs"/>
                <w:b/>
                <w:bCs/>
                <w:color w:val="000000"/>
                <w:sz w:val="18"/>
                <w:szCs w:val="18"/>
                <w:rtl/>
              </w:rPr>
              <w:t>عنوان تحقیق</w:t>
            </w:r>
          </w:p>
        </w:tc>
        <w:tc>
          <w:tcPr>
            <w:tcW w:w="96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2EDE" w:rsidRPr="005E2AFD" w:rsidRDefault="00216110" w:rsidP="00572EDE">
            <w:pPr>
              <w:bidi/>
              <w:spacing w:after="0" w:line="240" w:lineRule="auto"/>
              <w:jc w:val="center"/>
              <w:rPr>
                <w:rFonts w:ascii="Calibri" w:eastAsia="Times New Roman" w:hAnsi="Calibri" w:cs="B Nazanin"/>
                <w:b/>
                <w:bCs/>
                <w:color w:val="000000"/>
                <w:sz w:val="18"/>
                <w:szCs w:val="18"/>
              </w:rPr>
            </w:pPr>
            <w:r w:rsidRPr="005E2AFD">
              <w:rPr>
                <w:rFonts w:ascii="Calibri" w:eastAsia="Times New Roman" w:hAnsi="Calibri" w:cs="B Nazanin" w:hint="cs"/>
                <w:b/>
                <w:bCs/>
                <w:color w:val="000000"/>
                <w:sz w:val="18"/>
                <w:szCs w:val="18"/>
                <w:rtl/>
              </w:rPr>
              <w:t>نوع تحقیق</w:t>
            </w:r>
          </w:p>
        </w:tc>
        <w:tc>
          <w:tcPr>
            <w:tcW w:w="175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2EDE" w:rsidRPr="005E2AFD" w:rsidRDefault="00216110" w:rsidP="00572EDE">
            <w:pPr>
              <w:bidi/>
              <w:spacing w:after="0" w:line="240" w:lineRule="auto"/>
              <w:jc w:val="center"/>
              <w:rPr>
                <w:rFonts w:ascii="Calibri" w:eastAsia="Times New Roman" w:hAnsi="Calibri" w:cs="B Nazanin"/>
                <w:b/>
                <w:bCs/>
                <w:color w:val="000000"/>
                <w:sz w:val="18"/>
                <w:szCs w:val="18"/>
              </w:rPr>
            </w:pPr>
            <w:r w:rsidRPr="005E2AFD">
              <w:rPr>
                <w:rFonts w:ascii="Calibri" w:eastAsia="Times New Roman" w:hAnsi="Calibri" w:cs="B Nazanin" w:hint="cs"/>
                <w:b/>
                <w:bCs/>
                <w:color w:val="000000"/>
                <w:sz w:val="18"/>
                <w:szCs w:val="18"/>
                <w:rtl/>
              </w:rPr>
              <w:t>اسناد بالا دستی</w:t>
            </w:r>
            <w:r w:rsidR="00572EDE" w:rsidRPr="005E2AFD">
              <w:rPr>
                <w:rFonts w:ascii="Calibri" w:eastAsia="Times New Roman" w:hAnsi="Calibri" w:cs="B Nazanin" w:hint="cs"/>
                <w:b/>
                <w:bCs/>
                <w:color w:val="000000"/>
                <w:sz w:val="18"/>
                <w:szCs w:val="18"/>
                <w:rtl/>
              </w:rPr>
              <w:t xml:space="preserve"> </w:t>
            </w:r>
          </w:p>
        </w:tc>
        <w:tc>
          <w:tcPr>
            <w:tcW w:w="165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2EDE" w:rsidRPr="005E2AFD" w:rsidRDefault="00572EDE" w:rsidP="00572EDE">
            <w:pPr>
              <w:bidi/>
              <w:spacing w:after="0" w:line="240" w:lineRule="auto"/>
              <w:jc w:val="center"/>
              <w:rPr>
                <w:rFonts w:ascii="Calibri" w:eastAsia="Times New Roman" w:hAnsi="Calibri" w:cs="B Nazanin"/>
                <w:b/>
                <w:bCs/>
                <w:color w:val="000000"/>
                <w:sz w:val="18"/>
                <w:szCs w:val="18"/>
              </w:rPr>
            </w:pPr>
            <w:r w:rsidRPr="005E2AFD">
              <w:rPr>
                <w:rFonts w:ascii="Calibri" w:eastAsia="Times New Roman" w:hAnsi="Calibri" w:cs="B Nazanin" w:hint="cs"/>
                <w:b/>
                <w:bCs/>
                <w:color w:val="000000"/>
                <w:sz w:val="18"/>
                <w:szCs w:val="18"/>
                <w:rtl/>
              </w:rPr>
              <w:t>عنوان مشکل کلیدی</w:t>
            </w:r>
          </w:p>
        </w:tc>
        <w:tc>
          <w:tcPr>
            <w:tcW w:w="269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2EDE" w:rsidRPr="005E2AFD" w:rsidRDefault="0058745B" w:rsidP="00572EDE">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55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2EDE" w:rsidRPr="005E2AFD" w:rsidRDefault="00572EDE" w:rsidP="00572EDE">
            <w:pPr>
              <w:bidi/>
              <w:spacing w:after="0" w:line="240" w:lineRule="auto"/>
              <w:jc w:val="center"/>
              <w:rPr>
                <w:rFonts w:ascii="Calibri" w:eastAsia="Times New Roman" w:hAnsi="Calibri" w:cs="B Nazanin"/>
                <w:b/>
                <w:bCs/>
                <w:color w:val="000000"/>
                <w:sz w:val="18"/>
                <w:szCs w:val="18"/>
              </w:rPr>
            </w:pPr>
            <w:r w:rsidRPr="005E2AFD">
              <w:rPr>
                <w:rFonts w:ascii="Calibri" w:eastAsia="Times New Roman" w:hAnsi="Calibri" w:cs="B Nazanin" w:hint="cs"/>
                <w:b/>
                <w:bCs/>
                <w:color w:val="000000"/>
                <w:sz w:val="18"/>
                <w:szCs w:val="18"/>
                <w:rtl/>
              </w:rPr>
              <w:t>اهداف مورد انتظار</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2EDE" w:rsidRPr="005E2AFD" w:rsidRDefault="00216110" w:rsidP="00572EDE">
            <w:pPr>
              <w:bidi/>
              <w:spacing w:after="0" w:line="240" w:lineRule="auto"/>
              <w:jc w:val="center"/>
              <w:rPr>
                <w:rFonts w:ascii="Calibri" w:eastAsia="Times New Roman" w:hAnsi="Calibri" w:cs="B Nazanin"/>
                <w:b/>
                <w:bCs/>
                <w:color w:val="000000"/>
                <w:sz w:val="18"/>
                <w:szCs w:val="18"/>
              </w:rPr>
            </w:pPr>
            <w:r w:rsidRPr="005E2AFD">
              <w:rPr>
                <w:rFonts w:ascii="Calibri" w:eastAsia="Times New Roman" w:hAnsi="Calibri" w:cs="B Nazanin" w:hint="cs"/>
                <w:b/>
                <w:bCs/>
                <w:color w:val="000000"/>
                <w:sz w:val="18"/>
                <w:szCs w:val="18"/>
                <w:rtl/>
              </w:rPr>
              <w:t>محصول نهایی</w:t>
            </w:r>
          </w:p>
        </w:tc>
      </w:tr>
      <w:tr w:rsidR="00572EDE" w:rsidRPr="005E2AFD" w:rsidTr="002D0862">
        <w:trPr>
          <w:trHeight w:val="799"/>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1</w:t>
            </w:r>
          </w:p>
        </w:tc>
        <w:tc>
          <w:tcPr>
            <w:tcW w:w="1004"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شركت آب منطقه‌اي اردبيل</w:t>
            </w:r>
          </w:p>
        </w:tc>
        <w:tc>
          <w:tcPr>
            <w:tcW w:w="3240"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پتانسيل سنجی و جانمايي بهینه برای توليد برق از انرژی خورشيدی با استفاده از سطح آزاد آب کانال اصلی مغان و خداآفرین با تاکید بر تامين مصارف برقی اضطراری و کاهش تبخیر آب (پروژه دانشجویی)</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پایان نامه دانشجویی</w:t>
            </w:r>
          </w:p>
        </w:tc>
        <w:tc>
          <w:tcPr>
            <w:tcW w:w="1752"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اولويت هاي پژوهشي و فناوري کشور در زمينه آب</w:t>
            </w:r>
          </w:p>
        </w:tc>
        <w:tc>
          <w:tcPr>
            <w:tcW w:w="1650"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14-تعميرات و نگهداري از تأسيسات آبي سازه‌هاي هيدروليکي(سد و شبکه و تاسيسات وابسته، سيستم‌هاي آب‌بندي تأسيسات، جلوگيري از رشد جلبکها و ...)</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نیاز به تامین برق اضطراری روشنایی محوطه و سایر مصارف (به جز مصرف عمده و مستمر الکتروپمپ های با توان بالا) که با توجه به نمونه مشابه اجرا شده در هندوستان، بومی سازی فناوری نیز محسوب می گردد.</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تامین برق روشنائی و مصارف کوچک بهره برداری در محل هایی که حراست حداقل نیاز دارد می تواند به صرفه جوئی بیشتر منجر شود و سهولت بهره برداری در شبکه را در پی داشته باشد.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ارائه راه حل مشکل</w:t>
            </w:r>
          </w:p>
        </w:tc>
      </w:tr>
      <w:tr w:rsidR="00572EDE" w:rsidRPr="005E2AFD" w:rsidTr="002D0862">
        <w:trPr>
          <w:trHeight w:val="799"/>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2</w:t>
            </w:r>
          </w:p>
        </w:tc>
        <w:tc>
          <w:tcPr>
            <w:tcW w:w="1004"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شركت آب منطقه‌اي فارس</w:t>
            </w:r>
          </w:p>
        </w:tc>
        <w:tc>
          <w:tcPr>
            <w:tcW w:w="3240"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ارزیابی عملکرد پرده آبند و بررسی امکان آبگیری سدها قبل از تکمیل پرده تزریق (سد تنگاب، رودبال ، هایقر و نرگسی)</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تقاضا محور</w:t>
            </w:r>
          </w:p>
        </w:tc>
        <w:tc>
          <w:tcPr>
            <w:tcW w:w="1752"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اولويت هاي پژوهشي و فناوري کشور در زمينه آب</w:t>
            </w:r>
          </w:p>
        </w:tc>
        <w:tc>
          <w:tcPr>
            <w:tcW w:w="1650"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 xml:space="preserve">14-تعميرات و نگهداري از تأسيسات آبي سازه‌هاي هيدروليکي(سد و شبکه و تاسيسات وابسته، </w:t>
            </w:r>
            <w:r w:rsidRPr="005E2AFD">
              <w:rPr>
                <w:rFonts w:ascii="Calibri" w:eastAsia="Times New Roman" w:hAnsi="Calibri" w:cs="B Nazanin" w:hint="cs"/>
                <w:color w:val="000000"/>
                <w:sz w:val="18"/>
                <w:szCs w:val="18"/>
                <w:rtl/>
              </w:rPr>
              <w:lastRenderedPageBreak/>
              <w:t>سيستم‌هاي آب‌بندي تأسيسات، جلوگيري از رشد جلبکها و ...)</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lastRenderedPageBreak/>
              <w:t xml:space="preserve">برای نخستین بار است که در استان انجام می شود </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سنجش میزان کارایی حفاری و تزریق های انجام گرفته</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ارائه راه حل مشکل</w:t>
            </w:r>
          </w:p>
        </w:tc>
      </w:tr>
      <w:tr w:rsidR="00572EDE" w:rsidRPr="005E2AFD" w:rsidTr="002D0862">
        <w:trPr>
          <w:trHeight w:val="799"/>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lastRenderedPageBreak/>
              <w:t>3</w:t>
            </w:r>
          </w:p>
        </w:tc>
        <w:tc>
          <w:tcPr>
            <w:tcW w:w="1004"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شركت آب منطقه‌اي فارس</w:t>
            </w:r>
          </w:p>
        </w:tc>
        <w:tc>
          <w:tcPr>
            <w:tcW w:w="3240"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ارزیابی عملکرد ایستگاه های پمپاژ شناور در دریاچه سدها</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پایان نامه دانشجویی</w:t>
            </w:r>
          </w:p>
        </w:tc>
        <w:tc>
          <w:tcPr>
            <w:tcW w:w="1752"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اولويت هاي پژوهشي و فناوري کشور در زمينه آب</w:t>
            </w:r>
          </w:p>
        </w:tc>
        <w:tc>
          <w:tcPr>
            <w:tcW w:w="1650"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14-تعميرات و نگهداري از تأسيسات آبي سازه‌هاي هيدروليکي(سد و شبکه و تاسيسات وابسته، سيستم‌هاي آب‌بندي تأسيسات، جلوگيري از رشد جلبکها و ...)</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 xml:space="preserve">برای نخستین بار است که در استان انجام می شود </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بررسی قابلیت استفاده از پمپاژ شناور در پروژه آبرسانی</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تهیه دستورالعمل</w:t>
            </w:r>
          </w:p>
        </w:tc>
      </w:tr>
      <w:tr w:rsidR="00572EDE" w:rsidRPr="005E2AFD" w:rsidTr="002D0862">
        <w:trPr>
          <w:trHeight w:val="799"/>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4</w:t>
            </w:r>
          </w:p>
        </w:tc>
        <w:tc>
          <w:tcPr>
            <w:tcW w:w="1004"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شركت آب منطقه‌اي فارس</w:t>
            </w:r>
          </w:p>
        </w:tc>
        <w:tc>
          <w:tcPr>
            <w:tcW w:w="3240"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ارزیابی کارایی سیستم ابزار دقیق در سدهای استان فارس</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پایان نامه دانشجویی</w:t>
            </w:r>
          </w:p>
        </w:tc>
        <w:tc>
          <w:tcPr>
            <w:tcW w:w="1752"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اولويت هاي پژوهشي و فناوري کشور در زمينه آب</w:t>
            </w:r>
          </w:p>
        </w:tc>
        <w:tc>
          <w:tcPr>
            <w:tcW w:w="1650"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14-تعميرات و نگهداري از تأسيسات آبي سازه‌هاي هيدروليکي(سد و شبکه و تاسيسات وابسته، سيستم‌هاي آب‌بندي تأسيسات، جلوگيري از رشد جلبکها و ...)</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 xml:space="preserve">برای نخستین بار است که در استان انجام می شود </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بررسی عملکرد پیزومترها در سدها</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تدوین استاندارد</w:t>
            </w:r>
          </w:p>
        </w:tc>
      </w:tr>
      <w:tr w:rsidR="00572EDE" w:rsidRPr="005E2AFD" w:rsidTr="002D0862">
        <w:trPr>
          <w:trHeight w:val="799"/>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5</w:t>
            </w:r>
          </w:p>
        </w:tc>
        <w:tc>
          <w:tcPr>
            <w:tcW w:w="1004"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شركت آب منطقه‌اي قزوين</w:t>
            </w:r>
          </w:p>
        </w:tc>
        <w:tc>
          <w:tcPr>
            <w:tcW w:w="3240"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بررسی نشت در شبکه آبیاری قزوین و ارائه راهکارهای کنترل</w:t>
            </w:r>
          </w:p>
        </w:tc>
        <w:tc>
          <w:tcPr>
            <w:tcW w:w="967" w:type="dxa"/>
            <w:tcBorders>
              <w:top w:val="nil"/>
              <w:left w:val="single" w:sz="4" w:space="0" w:color="auto"/>
              <w:bottom w:val="single" w:sz="4" w:space="0" w:color="auto"/>
              <w:right w:val="single" w:sz="4" w:space="0" w:color="auto"/>
            </w:tcBorders>
            <w:shd w:val="clear" w:color="000000" w:fill="FCF6F6"/>
            <w:noWrap/>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تقاضا محور</w:t>
            </w:r>
          </w:p>
        </w:tc>
        <w:tc>
          <w:tcPr>
            <w:tcW w:w="1752"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اولويت هاي پژوهشي و فناوري کشور در زمينه آب</w:t>
            </w:r>
          </w:p>
        </w:tc>
        <w:tc>
          <w:tcPr>
            <w:tcW w:w="1650"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10-بهبود راندمان پايين شبکه‌هاي آبياري(مرمت کانال‌ها، استفاده مجدد از زهاب زهکش‌ها و ...)</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هدف اصلی احداث کانالهای بتنی انتقال آب کاهش تلفات نشت میباشد. اما امروزه یکی از مشکلات اصلی شبکه آبیاری قزوین ایجاد ترک و در نتیجه نشت در قسمتهای مختلف آن می باشد</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بررسی میزان نشت، علل ایجاد نشت در شبکه قزوین و یافتن راهکارهای مناسب</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ارائه راه حل مشکل</w:t>
            </w:r>
          </w:p>
        </w:tc>
      </w:tr>
      <w:tr w:rsidR="00572EDE" w:rsidRPr="005E2AFD" w:rsidTr="002D0862">
        <w:trPr>
          <w:trHeight w:val="799"/>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6</w:t>
            </w:r>
          </w:p>
        </w:tc>
        <w:tc>
          <w:tcPr>
            <w:tcW w:w="1004"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شركت آب منطقه‌اي گلستان</w:t>
            </w:r>
          </w:p>
        </w:tc>
        <w:tc>
          <w:tcPr>
            <w:tcW w:w="3240"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بررسی روش های نوین جهت احداث خطوط انتقال آب در نواحی با سطح آب بالا</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تقاضا محور</w:t>
            </w:r>
          </w:p>
        </w:tc>
        <w:tc>
          <w:tcPr>
            <w:tcW w:w="1752"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اولويت هاي پژوهشي و فناوري کشور در زمينه آب</w:t>
            </w:r>
          </w:p>
        </w:tc>
        <w:tc>
          <w:tcPr>
            <w:tcW w:w="1650"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14-تعميرات و نگهداري از تأسيسات آبي سازه‌هاي هيدروليکي(سد و شبکه و تاسيسات وابسته، سيستم‌هاي آب‌بندي تأسيسات، جلوگيري از رشد جلبکها و ...)</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اجرای سازه های انتقال آب در نواحی دارای تراز آب بالا بسختی صورت می گیرد.</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با اجرای این طرح انتظار می رود روش های نوینی جهت احداث خطوط انتقال آب در این نواحی شناسایی گردد.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ارائه راه حل مشکل</w:t>
            </w:r>
          </w:p>
        </w:tc>
      </w:tr>
      <w:tr w:rsidR="00572EDE" w:rsidRPr="005E2AFD" w:rsidTr="002D0862">
        <w:trPr>
          <w:trHeight w:val="799"/>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7</w:t>
            </w:r>
          </w:p>
        </w:tc>
        <w:tc>
          <w:tcPr>
            <w:tcW w:w="1004"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شركت آب منطقه‌اي گلستان</w:t>
            </w:r>
          </w:p>
        </w:tc>
        <w:tc>
          <w:tcPr>
            <w:tcW w:w="3240"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 xml:space="preserve">امکان سنجی پیاده سازی روش ویتریفیکیشن جهت افزایش باربری، پایداری شیب و تثبیت بستر </w:t>
            </w:r>
          </w:p>
        </w:tc>
        <w:tc>
          <w:tcPr>
            <w:tcW w:w="967"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تقاضا محور</w:t>
            </w:r>
          </w:p>
        </w:tc>
        <w:tc>
          <w:tcPr>
            <w:tcW w:w="1752"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اولويت هاي پژوهشي و فناوري کشور در زمينه آب</w:t>
            </w:r>
          </w:p>
        </w:tc>
        <w:tc>
          <w:tcPr>
            <w:tcW w:w="1650"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 xml:space="preserve">14-تعميرات و نگهداري از تأسيسات آبي سازه‌هاي هيدروليکي(سد و شبکه و تاسيسات وابسته، </w:t>
            </w:r>
            <w:r w:rsidRPr="005E2AFD">
              <w:rPr>
                <w:rFonts w:ascii="Calibri" w:eastAsia="Times New Roman" w:hAnsi="Calibri" w:cs="B Nazanin" w:hint="cs"/>
                <w:color w:val="000000"/>
                <w:sz w:val="18"/>
                <w:szCs w:val="18"/>
                <w:rtl/>
              </w:rPr>
              <w:lastRenderedPageBreak/>
              <w:t>سيستم‌هاي آب‌بندي تأسيسات، جلوگيري از رشد جلبکها و ...)</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lastRenderedPageBreak/>
              <w:t>سطوح نامناسب و ضعیف فراوانی در سطح استان گلستان وجود دارد که مناسب جهت بارگزاری نمی باشد</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با اجرای این طرح انتظار می رود امکان سنجی پیاده سازی روش ویتریفیکیشن جهت افزایش باربری، پایداری شیب و تثبیت بستر صورت گیرد.</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بومی سازی فناوری</w:t>
            </w:r>
          </w:p>
        </w:tc>
      </w:tr>
      <w:tr w:rsidR="00572EDE" w:rsidRPr="005E2AFD" w:rsidTr="002D0862">
        <w:trPr>
          <w:trHeight w:val="799"/>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lastRenderedPageBreak/>
              <w:t>8</w:t>
            </w:r>
          </w:p>
        </w:tc>
        <w:tc>
          <w:tcPr>
            <w:tcW w:w="1004"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شركت آب منطقه‌اي مركزي</w:t>
            </w:r>
          </w:p>
        </w:tc>
        <w:tc>
          <w:tcPr>
            <w:tcW w:w="3240"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ارزیابی آسیب پذیری لرزه ای و تحلیل ریسک لرزه ای و تهیه نقشه های نقاط آسیب پذیر سامانه خط انتقال کمال صالح</w:t>
            </w:r>
          </w:p>
        </w:tc>
        <w:tc>
          <w:tcPr>
            <w:tcW w:w="967" w:type="dxa"/>
            <w:tcBorders>
              <w:top w:val="nil"/>
              <w:left w:val="single" w:sz="4" w:space="0" w:color="auto"/>
              <w:bottom w:val="single" w:sz="4" w:space="0" w:color="auto"/>
              <w:right w:val="single" w:sz="4" w:space="0" w:color="auto"/>
            </w:tcBorders>
            <w:shd w:val="clear" w:color="000000" w:fill="FCF6F6"/>
            <w:noWrap/>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تقاضا محور</w:t>
            </w:r>
          </w:p>
        </w:tc>
        <w:tc>
          <w:tcPr>
            <w:tcW w:w="1752"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اولويت هاي پژوهشي و فناوري کشور در زمينه عمران، حمل و نقل درون و برون شهري</w:t>
            </w:r>
          </w:p>
        </w:tc>
        <w:tc>
          <w:tcPr>
            <w:tcW w:w="1650"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14-تعميرات و نگهداري از تأسيسات آبي سازه‌هاي هيدروليکي(سد و شبکه و تاسيسات وابسته، سيستم‌هاي آب‌بندي تأسيسات، جلوگيري از رشد جلبکها و ...)</w:t>
            </w:r>
          </w:p>
        </w:tc>
        <w:tc>
          <w:tcPr>
            <w:tcW w:w="2693"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 xml:space="preserve">ارزيابي آسيب‌‌پذيري شبكه آب، چيزي جز تخمين خسارت و عملكرد آن در برابر زمين لرزه هاي محتمل منطقه اي كه شبكه در آن قرار گرفته، نيست. به منظور حفظ سرمايه هاي موجود در تأسيسات شبكه و ادامه امر آبرساني پس از بروز بحران، بايستي بتوان با ارايه روش هاي مؤثر، به برآوردي از نوع و ميزان خسارات احتمالي، در صورت وقوع زلزله دست يافت تا مقدماتي را جهت مقاوم سازي تجهيزات شبكه آماده كرده و شرايط را براي حفظ كارايي سيستم در هنگام وقوع زلزله فراهم نمود. </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 xml:space="preserve">توزيع مکاني بيشترين و کمترين سطح خطرپذيري لرزه اي در طول خط لوله چگونه است؟ </w:t>
            </w:r>
            <w:r w:rsidRPr="005E2AFD">
              <w:rPr>
                <w:rFonts w:ascii="Calibri" w:eastAsia="Times New Roman" w:hAnsi="Calibri" w:cs="B Nazanin" w:hint="cs"/>
                <w:color w:val="000000"/>
                <w:sz w:val="18"/>
                <w:szCs w:val="18"/>
                <w:rtl/>
              </w:rPr>
              <w:br/>
              <w:t>نواحي بحراني خط انتقال آب به لحاظ احتمال آسيب در زلزله هاي آتي کدام است؟</w:t>
            </w:r>
            <w:r w:rsidRPr="005E2AFD">
              <w:rPr>
                <w:rFonts w:ascii="Calibri" w:eastAsia="Times New Roman" w:hAnsi="Calibri" w:cs="B Nazanin" w:hint="cs"/>
                <w:color w:val="000000"/>
                <w:sz w:val="18"/>
                <w:szCs w:val="18"/>
                <w:rtl/>
              </w:rPr>
              <w:br/>
              <w:t>آيا مي توان يک مدل خسارت براي برآورد خسارت اقتصادي ناشي از رخداد زلزله براي اين خط لوله ارائه کرد؟</w:t>
            </w:r>
            <w:r w:rsidRPr="005E2AFD">
              <w:rPr>
                <w:rFonts w:ascii="Calibri" w:eastAsia="Times New Roman" w:hAnsi="Calibri" w:cs="B Nazanin" w:hint="cs"/>
                <w:color w:val="000000"/>
                <w:sz w:val="18"/>
                <w:szCs w:val="18"/>
                <w:rtl/>
              </w:rPr>
              <w:br/>
              <w:t>بر اساس مدل خسارت ارايه شده، آيا مي</w:t>
            </w:r>
            <w:r w:rsidRPr="005E2AFD">
              <w:rPr>
                <w:rFonts w:ascii="Calibri" w:eastAsia="Times New Roman" w:hAnsi="Calibri" w:cs="B Nazanin" w:hint="cs"/>
                <w:color w:val="000000"/>
                <w:sz w:val="18"/>
                <w:szCs w:val="18"/>
                <w:rtl/>
              </w:rPr>
              <w:softHyphen/>
              <w:t>توان برخي از تمهيدات معقول به لحاظ اقتصادي براي کاهش آثار زلزله ارايه نمود؟</w:t>
            </w:r>
            <w:r w:rsidRPr="005E2AFD">
              <w:rPr>
                <w:rFonts w:ascii="Calibri" w:eastAsia="Times New Roman" w:hAnsi="Calibri" w:cs="B Nazanin" w:hint="cs"/>
                <w:color w:val="000000"/>
                <w:sz w:val="18"/>
                <w:szCs w:val="18"/>
                <w:rtl/>
              </w:rPr>
              <w:br/>
              <w:t xml:space="preserve">آيا مي توان چارچوبي نظام مند ارايه نمود که بر اساس مدل خسارت ارايه شده، در طرح هاي توسعه اي جديد شرکت، مقوله کاهش آثار زلزله در انتخاب مسير مناسب منظور گردد؟ </w:t>
            </w:r>
          </w:p>
        </w:tc>
        <w:tc>
          <w:tcPr>
            <w:tcW w:w="1134" w:type="dxa"/>
            <w:tcBorders>
              <w:top w:val="nil"/>
              <w:left w:val="single" w:sz="4" w:space="0" w:color="auto"/>
              <w:bottom w:val="single" w:sz="4" w:space="0" w:color="auto"/>
              <w:right w:val="single" w:sz="4" w:space="0" w:color="auto"/>
            </w:tcBorders>
            <w:shd w:val="clear" w:color="000000" w:fill="FCF6F6"/>
            <w:noWrap/>
            <w:vAlign w:val="center"/>
            <w:hideMark/>
          </w:tcPr>
          <w:p w:rsidR="00572EDE" w:rsidRPr="005E2AFD" w:rsidRDefault="00572EDE" w:rsidP="00572EDE">
            <w:pPr>
              <w:bidi/>
              <w:spacing w:after="0" w:line="240" w:lineRule="auto"/>
              <w:jc w:val="center"/>
              <w:rPr>
                <w:rFonts w:ascii="Calibri" w:eastAsia="Times New Roman" w:hAnsi="Calibri" w:cs="B Nazanin"/>
                <w:color w:val="000000"/>
                <w:sz w:val="18"/>
                <w:szCs w:val="18"/>
              </w:rPr>
            </w:pPr>
            <w:r w:rsidRPr="005E2AFD">
              <w:rPr>
                <w:rFonts w:ascii="Calibri" w:eastAsia="Times New Roman" w:hAnsi="Calibri" w:cs="B Nazanin" w:hint="cs"/>
                <w:color w:val="000000"/>
                <w:sz w:val="18"/>
                <w:szCs w:val="18"/>
                <w:rtl/>
              </w:rPr>
              <w:t>تهیه دستورالعمل</w:t>
            </w:r>
          </w:p>
        </w:tc>
      </w:tr>
    </w:tbl>
    <w:p w:rsidR="004E7699" w:rsidRDefault="004E7699" w:rsidP="00F80F39">
      <w:pPr>
        <w:pStyle w:val="ListParagraph"/>
        <w:bidi/>
        <w:spacing w:line="240" w:lineRule="auto"/>
        <w:ind w:left="344"/>
        <w:outlineLvl w:val="1"/>
        <w:rPr>
          <w:rFonts w:ascii="Calibri" w:eastAsia="Times New Roman" w:hAnsi="Calibri" w:cs="B Titr"/>
          <w:b/>
          <w:bCs/>
          <w:sz w:val="24"/>
          <w:szCs w:val="24"/>
          <w:rtl/>
          <w:lang w:bidi="fa-IR"/>
        </w:rPr>
      </w:pPr>
    </w:p>
    <w:p w:rsidR="00866392" w:rsidRDefault="00866392" w:rsidP="00866392">
      <w:pPr>
        <w:pStyle w:val="ListParagraph"/>
        <w:bidi/>
        <w:spacing w:line="240" w:lineRule="auto"/>
        <w:ind w:left="344"/>
        <w:outlineLvl w:val="1"/>
        <w:rPr>
          <w:rFonts w:ascii="Calibri" w:eastAsia="Times New Roman" w:hAnsi="Calibri" w:cs="B Titr"/>
          <w:b/>
          <w:bCs/>
          <w:sz w:val="24"/>
          <w:szCs w:val="24"/>
          <w:rtl/>
          <w:lang w:bidi="fa-IR"/>
        </w:rPr>
      </w:pPr>
    </w:p>
    <w:p w:rsidR="002D0862" w:rsidRDefault="002D0862" w:rsidP="002D0862">
      <w:pPr>
        <w:pStyle w:val="ListParagraph"/>
        <w:bidi/>
        <w:spacing w:line="240" w:lineRule="auto"/>
        <w:ind w:left="344"/>
        <w:outlineLvl w:val="1"/>
        <w:rPr>
          <w:rFonts w:ascii="Calibri" w:eastAsia="Times New Roman" w:hAnsi="Calibri" w:cs="B Titr"/>
          <w:b/>
          <w:bCs/>
          <w:sz w:val="24"/>
          <w:szCs w:val="24"/>
          <w:rtl/>
          <w:lang w:bidi="fa-IR"/>
        </w:rPr>
      </w:pPr>
    </w:p>
    <w:p w:rsidR="002D0862" w:rsidRDefault="002D0862" w:rsidP="002D0862">
      <w:pPr>
        <w:pStyle w:val="ListParagraph"/>
        <w:bidi/>
        <w:spacing w:line="240" w:lineRule="auto"/>
        <w:ind w:left="344"/>
        <w:outlineLvl w:val="1"/>
        <w:rPr>
          <w:rFonts w:ascii="Calibri" w:eastAsia="Times New Roman" w:hAnsi="Calibri" w:cs="B Titr"/>
          <w:b/>
          <w:bCs/>
          <w:sz w:val="24"/>
          <w:szCs w:val="24"/>
          <w:rtl/>
          <w:lang w:bidi="fa-IR"/>
        </w:rPr>
      </w:pPr>
    </w:p>
    <w:p w:rsidR="00B60819" w:rsidRDefault="00B60819" w:rsidP="00B60819">
      <w:pPr>
        <w:pStyle w:val="ListParagraph"/>
        <w:bidi/>
        <w:spacing w:line="240" w:lineRule="auto"/>
        <w:ind w:left="344"/>
        <w:outlineLvl w:val="1"/>
        <w:rPr>
          <w:rFonts w:ascii="Calibri" w:eastAsia="Times New Roman" w:hAnsi="Calibri" w:cs="B Titr"/>
          <w:b/>
          <w:bCs/>
          <w:sz w:val="24"/>
          <w:szCs w:val="24"/>
          <w:rtl/>
          <w:lang w:bidi="fa-IR"/>
        </w:rPr>
      </w:pPr>
    </w:p>
    <w:p w:rsidR="00B60819" w:rsidRDefault="00B60819" w:rsidP="00B60819">
      <w:pPr>
        <w:pStyle w:val="ListParagraph"/>
        <w:bidi/>
        <w:spacing w:line="240" w:lineRule="auto"/>
        <w:ind w:left="344"/>
        <w:outlineLvl w:val="1"/>
        <w:rPr>
          <w:rFonts w:ascii="Calibri" w:eastAsia="Times New Roman" w:hAnsi="Calibri" w:cs="B Titr"/>
          <w:b/>
          <w:bCs/>
          <w:sz w:val="24"/>
          <w:szCs w:val="24"/>
          <w:rtl/>
          <w:lang w:bidi="fa-IR"/>
        </w:rPr>
      </w:pPr>
    </w:p>
    <w:p w:rsidR="002D0862" w:rsidRDefault="002D0862" w:rsidP="002D0862">
      <w:pPr>
        <w:pStyle w:val="ListParagraph"/>
        <w:bidi/>
        <w:spacing w:line="240" w:lineRule="auto"/>
        <w:ind w:left="344"/>
        <w:outlineLvl w:val="1"/>
        <w:rPr>
          <w:rFonts w:ascii="Calibri" w:eastAsia="Times New Roman" w:hAnsi="Calibri" w:cs="B Titr"/>
          <w:b/>
          <w:bCs/>
          <w:sz w:val="24"/>
          <w:szCs w:val="24"/>
          <w:rtl/>
          <w:lang w:bidi="fa-IR"/>
        </w:rPr>
      </w:pPr>
    </w:p>
    <w:p w:rsidR="004E7699" w:rsidRPr="00C263C2" w:rsidRDefault="008B54EF" w:rsidP="00926EAC">
      <w:pPr>
        <w:pStyle w:val="ListParagraph"/>
        <w:bidi/>
        <w:spacing w:after="0" w:line="240" w:lineRule="auto"/>
        <w:ind w:left="0"/>
        <w:rPr>
          <w:rFonts w:ascii="Calibri" w:eastAsia="Times New Roman" w:hAnsi="Calibri" w:cs="B Nazanin"/>
          <w:b/>
          <w:bCs/>
          <w:sz w:val="24"/>
          <w:szCs w:val="24"/>
          <w:rtl/>
          <w:lang w:bidi="fa-IR"/>
        </w:rPr>
      </w:pPr>
      <w:r>
        <w:rPr>
          <w:rFonts w:ascii="Calibri" w:eastAsia="Times New Roman" w:hAnsi="Calibri" w:cs="B Titr" w:hint="cs"/>
          <w:b/>
          <w:bCs/>
          <w:sz w:val="24"/>
          <w:szCs w:val="24"/>
          <w:rtl/>
          <w:lang w:bidi="fa-IR"/>
        </w:rPr>
        <w:lastRenderedPageBreak/>
        <w:t>9</w:t>
      </w:r>
      <w:r w:rsidRPr="00C263C2">
        <w:rPr>
          <w:rFonts w:ascii="Calibri" w:eastAsia="Times New Roman" w:hAnsi="Calibri" w:cs="B Nazanin" w:hint="cs"/>
          <w:b/>
          <w:bCs/>
          <w:sz w:val="24"/>
          <w:szCs w:val="24"/>
          <w:rtl/>
          <w:lang w:bidi="fa-IR"/>
        </w:rPr>
        <w:t>- محور ز</w:t>
      </w:r>
      <w:r w:rsidR="00B15267" w:rsidRPr="00C263C2">
        <w:rPr>
          <w:rFonts w:ascii="Calibri" w:eastAsia="Times New Roman" w:hAnsi="Calibri" w:cs="B Nazanin" w:hint="cs"/>
          <w:b/>
          <w:bCs/>
          <w:sz w:val="24"/>
          <w:szCs w:val="24"/>
          <w:rtl/>
          <w:lang w:bidi="fa-IR"/>
        </w:rPr>
        <w:t>ي</w:t>
      </w:r>
      <w:r w:rsidRPr="00C263C2">
        <w:rPr>
          <w:rFonts w:ascii="Calibri" w:eastAsia="Times New Roman" w:hAnsi="Calibri" w:cs="B Nazanin" w:hint="cs"/>
          <w:b/>
          <w:bCs/>
          <w:sz w:val="24"/>
          <w:szCs w:val="24"/>
          <w:rtl/>
          <w:lang w:bidi="fa-IR"/>
        </w:rPr>
        <w:t>ر ساخت‌ها</w:t>
      </w:r>
      <w:r w:rsidR="00B15267" w:rsidRPr="00C263C2">
        <w:rPr>
          <w:rFonts w:ascii="Calibri" w:eastAsia="Times New Roman" w:hAnsi="Calibri" w:cs="B Nazanin" w:hint="cs"/>
          <w:b/>
          <w:bCs/>
          <w:sz w:val="24"/>
          <w:szCs w:val="24"/>
          <w:rtl/>
          <w:lang w:bidi="fa-IR"/>
        </w:rPr>
        <w:t>ي</w:t>
      </w:r>
      <w:r w:rsidRPr="00C263C2">
        <w:rPr>
          <w:rFonts w:ascii="Calibri" w:eastAsia="Times New Roman" w:hAnsi="Calibri" w:cs="B Nazanin" w:hint="cs"/>
          <w:b/>
          <w:bCs/>
          <w:sz w:val="24"/>
          <w:szCs w:val="24"/>
          <w:rtl/>
          <w:lang w:bidi="fa-IR"/>
        </w:rPr>
        <w:t xml:space="preserve"> آب</w:t>
      </w:r>
      <w:r w:rsidR="00B15267" w:rsidRPr="00C263C2">
        <w:rPr>
          <w:rFonts w:ascii="Calibri" w:eastAsia="Times New Roman" w:hAnsi="Calibri" w:cs="B Nazanin" w:hint="cs"/>
          <w:b/>
          <w:bCs/>
          <w:sz w:val="24"/>
          <w:szCs w:val="24"/>
          <w:rtl/>
          <w:lang w:bidi="fa-IR"/>
        </w:rPr>
        <w:t>ي</w:t>
      </w:r>
    </w:p>
    <w:p w:rsidR="00C16654" w:rsidRPr="00C263C2" w:rsidRDefault="00C16654" w:rsidP="00572EDE">
      <w:pPr>
        <w:pStyle w:val="ListParagraph"/>
        <w:numPr>
          <w:ilvl w:val="1"/>
          <w:numId w:val="19"/>
        </w:numPr>
        <w:bidi/>
        <w:spacing w:after="0" w:line="240" w:lineRule="auto"/>
        <w:ind w:left="0" w:firstLine="0"/>
        <w:outlineLvl w:val="1"/>
        <w:rPr>
          <w:rFonts w:ascii="Calibri" w:eastAsia="Times New Roman" w:hAnsi="Calibri" w:cs="B Nazanin"/>
          <w:sz w:val="24"/>
          <w:szCs w:val="24"/>
          <w:lang w:bidi="fa-IR"/>
        </w:rPr>
      </w:pPr>
      <w:bookmarkStart w:id="89" w:name="_Toc482017561"/>
      <w:bookmarkStart w:id="90" w:name="_Toc516391901"/>
      <w:r w:rsidRPr="00C263C2">
        <w:rPr>
          <w:rFonts w:ascii="Calibri" w:eastAsia="Times New Roman" w:hAnsi="Calibri" w:cs="B Nazanin" w:hint="cs"/>
          <w:sz w:val="24"/>
          <w:szCs w:val="24"/>
          <w:rtl/>
          <w:lang w:bidi="fa-IR"/>
        </w:rPr>
        <w:t>مسائل</w:t>
      </w:r>
      <w:r w:rsidRPr="00C263C2">
        <w:rPr>
          <w:rFonts w:ascii="Calibri" w:eastAsia="Times New Roman" w:hAnsi="Calibri" w:cs="B Nazanin"/>
          <w:sz w:val="24"/>
          <w:szCs w:val="24"/>
          <w:rtl/>
          <w:lang w:bidi="fa-IR"/>
        </w:rPr>
        <w:t xml:space="preserve"> </w:t>
      </w:r>
      <w:bookmarkEnd w:id="89"/>
      <w:r w:rsidR="00572EDE" w:rsidRPr="00C263C2">
        <w:rPr>
          <w:rFonts w:ascii="Calibri" w:eastAsia="Times New Roman" w:hAnsi="Calibri" w:cs="B Nazanin" w:hint="cs"/>
          <w:sz w:val="24"/>
          <w:szCs w:val="24"/>
          <w:rtl/>
          <w:lang w:bidi="fa-IR"/>
        </w:rPr>
        <w:t>مدیریتی</w:t>
      </w:r>
      <w:bookmarkEnd w:id="90"/>
    </w:p>
    <w:p w:rsidR="00EA6133" w:rsidRPr="00C263C2" w:rsidRDefault="00EA6133" w:rsidP="00EA6133">
      <w:pPr>
        <w:pStyle w:val="ListParagraph"/>
        <w:bidi/>
        <w:spacing w:after="0" w:line="240" w:lineRule="auto"/>
        <w:ind w:left="0"/>
        <w:outlineLvl w:val="1"/>
        <w:rPr>
          <w:rFonts w:ascii="Calibri" w:eastAsia="Times New Roman" w:hAnsi="Calibri" w:cs="B Nazanin"/>
          <w:b/>
          <w:bCs/>
          <w:sz w:val="24"/>
          <w:szCs w:val="24"/>
          <w:lang w:bidi="fa-IR"/>
        </w:rPr>
      </w:pPr>
    </w:p>
    <w:tbl>
      <w:tblPr>
        <w:bidiVisual/>
        <w:tblW w:w="15550" w:type="dxa"/>
        <w:tblInd w:w="103" w:type="dxa"/>
        <w:tblLook w:val="04A0" w:firstRow="1" w:lastRow="0" w:firstColumn="1" w:lastColumn="0" w:noHBand="0" w:noVBand="1"/>
      </w:tblPr>
      <w:tblGrid>
        <w:gridCol w:w="558"/>
        <w:gridCol w:w="1094"/>
        <w:gridCol w:w="3060"/>
        <w:gridCol w:w="1057"/>
        <w:gridCol w:w="1741"/>
        <w:gridCol w:w="1858"/>
        <w:gridCol w:w="2496"/>
        <w:gridCol w:w="2552"/>
        <w:gridCol w:w="1134"/>
      </w:tblGrid>
      <w:tr w:rsidR="00EA6133" w:rsidRPr="00EA6133" w:rsidTr="002D0862">
        <w:trPr>
          <w:trHeight w:val="799"/>
          <w:tblHeader/>
        </w:trPr>
        <w:tc>
          <w:tcPr>
            <w:tcW w:w="55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2EDE" w:rsidRPr="00EA6133" w:rsidRDefault="00572EDE" w:rsidP="00572EDE">
            <w:pPr>
              <w:bidi/>
              <w:spacing w:after="0" w:line="240" w:lineRule="auto"/>
              <w:jc w:val="center"/>
              <w:rPr>
                <w:rFonts w:ascii="Calibri" w:eastAsia="Times New Roman" w:hAnsi="Calibri" w:cs="B Nazanin"/>
                <w:b/>
                <w:bCs/>
                <w:color w:val="000000"/>
                <w:sz w:val="18"/>
                <w:szCs w:val="18"/>
              </w:rPr>
            </w:pPr>
            <w:r w:rsidRPr="00EA6133">
              <w:rPr>
                <w:rFonts w:ascii="Calibri" w:eastAsia="Times New Roman" w:hAnsi="Calibri" w:cs="B Nazanin" w:hint="cs"/>
                <w:b/>
                <w:bCs/>
                <w:color w:val="000000"/>
                <w:sz w:val="18"/>
                <w:szCs w:val="18"/>
                <w:rtl/>
              </w:rPr>
              <w:t>ردیف</w:t>
            </w:r>
          </w:p>
        </w:tc>
        <w:tc>
          <w:tcPr>
            <w:tcW w:w="10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2EDE" w:rsidRPr="00EA6133" w:rsidRDefault="00216110" w:rsidP="00572EDE">
            <w:pPr>
              <w:bidi/>
              <w:spacing w:after="0" w:line="240" w:lineRule="auto"/>
              <w:jc w:val="center"/>
              <w:rPr>
                <w:rFonts w:ascii="Calibri" w:eastAsia="Times New Roman" w:hAnsi="Calibri" w:cs="B Nazanin"/>
                <w:b/>
                <w:bCs/>
                <w:color w:val="000000"/>
                <w:sz w:val="18"/>
                <w:szCs w:val="18"/>
              </w:rPr>
            </w:pPr>
            <w:r w:rsidRPr="00EA6133">
              <w:rPr>
                <w:rFonts w:ascii="Calibri" w:eastAsia="Times New Roman" w:hAnsi="Calibri" w:cs="B Nazanin" w:hint="cs"/>
                <w:b/>
                <w:bCs/>
                <w:color w:val="000000"/>
                <w:sz w:val="18"/>
                <w:szCs w:val="18"/>
                <w:rtl/>
              </w:rPr>
              <w:t>عنوان شرکت</w:t>
            </w:r>
          </w:p>
        </w:tc>
        <w:tc>
          <w:tcPr>
            <w:tcW w:w="306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2EDE" w:rsidRPr="00EA6133" w:rsidRDefault="00572EDE" w:rsidP="00572EDE">
            <w:pPr>
              <w:bidi/>
              <w:spacing w:after="0" w:line="240" w:lineRule="auto"/>
              <w:jc w:val="center"/>
              <w:rPr>
                <w:rFonts w:ascii="Calibri" w:eastAsia="Times New Roman" w:hAnsi="Calibri" w:cs="B Nazanin"/>
                <w:b/>
                <w:bCs/>
                <w:color w:val="000000"/>
                <w:sz w:val="18"/>
                <w:szCs w:val="18"/>
              </w:rPr>
            </w:pPr>
            <w:r w:rsidRPr="00EA6133">
              <w:rPr>
                <w:rFonts w:ascii="Calibri" w:eastAsia="Times New Roman" w:hAnsi="Calibri" w:cs="B Nazanin" w:hint="cs"/>
                <w:b/>
                <w:bCs/>
                <w:color w:val="000000"/>
                <w:sz w:val="18"/>
                <w:szCs w:val="18"/>
                <w:rtl/>
              </w:rPr>
              <w:t>عنوان تحقیق</w:t>
            </w:r>
          </w:p>
        </w:tc>
        <w:tc>
          <w:tcPr>
            <w:tcW w:w="105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2EDE" w:rsidRPr="00EA6133" w:rsidRDefault="00216110" w:rsidP="00572EDE">
            <w:pPr>
              <w:bidi/>
              <w:spacing w:after="0" w:line="240" w:lineRule="auto"/>
              <w:jc w:val="center"/>
              <w:rPr>
                <w:rFonts w:ascii="Calibri" w:eastAsia="Times New Roman" w:hAnsi="Calibri" w:cs="B Nazanin"/>
                <w:b/>
                <w:bCs/>
                <w:color w:val="000000"/>
                <w:sz w:val="18"/>
                <w:szCs w:val="18"/>
              </w:rPr>
            </w:pPr>
            <w:r w:rsidRPr="00EA6133">
              <w:rPr>
                <w:rFonts w:ascii="Calibri" w:eastAsia="Times New Roman" w:hAnsi="Calibri" w:cs="B Nazanin" w:hint="cs"/>
                <w:b/>
                <w:bCs/>
                <w:color w:val="000000"/>
                <w:sz w:val="18"/>
                <w:szCs w:val="18"/>
                <w:rtl/>
              </w:rPr>
              <w:t>نوع تحقیق</w:t>
            </w:r>
          </w:p>
        </w:tc>
        <w:tc>
          <w:tcPr>
            <w:tcW w:w="174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2EDE" w:rsidRPr="00EA6133" w:rsidRDefault="00216110" w:rsidP="00572EDE">
            <w:pPr>
              <w:bidi/>
              <w:spacing w:after="0" w:line="240" w:lineRule="auto"/>
              <w:jc w:val="center"/>
              <w:rPr>
                <w:rFonts w:ascii="Calibri" w:eastAsia="Times New Roman" w:hAnsi="Calibri" w:cs="B Nazanin"/>
                <w:b/>
                <w:bCs/>
                <w:color w:val="000000"/>
                <w:sz w:val="18"/>
                <w:szCs w:val="18"/>
              </w:rPr>
            </w:pPr>
            <w:r w:rsidRPr="00EA6133">
              <w:rPr>
                <w:rFonts w:ascii="Calibri" w:eastAsia="Times New Roman" w:hAnsi="Calibri" w:cs="B Nazanin" w:hint="cs"/>
                <w:b/>
                <w:bCs/>
                <w:color w:val="000000"/>
                <w:sz w:val="18"/>
                <w:szCs w:val="18"/>
                <w:rtl/>
              </w:rPr>
              <w:t>اسناد بالا دستی</w:t>
            </w:r>
            <w:r w:rsidR="00572EDE" w:rsidRPr="00EA6133">
              <w:rPr>
                <w:rFonts w:ascii="Calibri" w:eastAsia="Times New Roman" w:hAnsi="Calibri" w:cs="B Nazanin" w:hint="cs"/>
                <w:b/>
                <w:bCs/>
                <w:color w:val="000000"/>
                <w:sz w:val="18"/>
                <w:szCs w:val="18"/>
                <w:rtl/>
              </w:rPr>
              <w:t xml:space="preserve"> </w:t>
            </w:r>
          </w:p>
        </w:tc>
        <w:tc>
          <w:tcPr>
            <w:tcW w:w="185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2EDE" w:rsidRPr="00EA6133" w:rsidRDefault="00572EDE" w:rsidP="00572EDE">
            <w:pPr>
              <w:bidi/>
              <w:spacing w:after="0" w:line="240" w:lineRule="auto"/>
              <w:jc w:val="center"/>
              <w:rPr>
                <w:rFonts w:ascii="Calibri" w:eastAsia="Times New Roman" w:hAnsi="Calibri" w:cs="B Nazanin"/>
                <w:b/>
                <w:bCs/>
                <w:color w:val="000000"/>
                <w:sz w:val="18"/>
                <w:szCs w:val="18"/>
              </w:rPr>
            </w:pPr>
            <w:r w:rsidRPr="00EA6133">
              <w:rPr>
                <w:rFonts w:ascii="Calibri" w:eastAsia="Times New Roman" w:hAnsi="Calibri" w:cs="B Nazanin" w:hint="cs"/>
                <w:b/>
                <w:bCs/>
                <w:color w:val="000000"/>
                <w:sz w:val="18"/>
                <w:szCs w:val="18"/>
                <w:rtl/>
              </w:rPr>
              <w:t>عنوان مشکل کلیدی</w:t>
            </w:r>
          </w:p>
        </w:tc>
        <w:tc>
          <w:tcPr>
            <w:tcW w:w="249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2EDE" w:rsidRPr="00EA6133" w:rsidRDefault="0058745B" w:rsidP="00572EDE">
            <w:pPr>
              <w:bidi/>
              <w:spacing w:after="0" w:line="240" w:lineRule="auto"/>
              <w:jc w:val="center"/>
              <w:rPr>
                <w:rFonts w:ascii="Calibri" w:eastAsia="Times New Roman" w:hAnsi="Calibri" w:cs="B Nazanin"/>
                <w:b/>
                <w:bCs/>
                <w:color w:val="000000"/>
                <w:sz w:val="18"/>
                <w:szCs w:val="18"/>
              </w:rPr>
            </w:pPr>
            <w:r>
              <w:rPr>
                <w:rFonts w:ascii="Calibri" w:eastAsia="Times New Roman" w:hAnsi="Calibri" w:cs="B Nazanin" w:hint="cs"/>
                <w:b/>
                <w:bCs/>
                <w:color w:val="000000"/>
                <w:sz w:val="18"/>
                <w:szCs w:val="18"/>
                <w:rtl/>
              </w:rPr>
              <w:t>دلايل اولويت داشتن</w:t>
            </w:r>
          </w:p>
        </w:tc>
        <w:tc>
          <w:tcPr>
            <w:tcW w:w="255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2EDE" w:rsidRPr="00EA6133" w:rsidRDefault="00572EDE" w:rsidP="00572EDE">
            <w:pPr>
              <w:bidi/>
              <w:spacing w:after="0" w:line="240" w:lineRule="auto"/>
              <w:jc w:val="center"/>
              <w:rPr>
                <w:rFonts w:ascii="Calibri" w:eastAsia="Times New Roman" w:hAnsi="Calibri" w:cs="B Nazanin"/>
                <w:b/>
                <w:bCs/>
                <w:color w:val="000000"/>
                <w:sz w:val="18"/>
                <w:szCs w:val="18"/>
              </w:rPr>
            </w:pPr>
            <w:r w:rsidRPr="00EA6133">
              <w:rPr>
                <w:rFonts w:ascii="Calibri" w:eastAsia="Times New Roman" w:hAnsi="Calibri" w:cs="B Nazanin" w:hint="cs"/>
                <w:b/>
                <w:bCs/>
                <w:color w:val="000000"/>
                <w:sz w:val="18"/>
                <w:szCs w:val="18"/>
                <w:rtl/>
              </w:rPr>
              <w:t>اهداف مورد انتظار</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2EDE" w:rsidRPr="00EA6133" w:rsidRDefault="00216110" w:rsidP="00572EDE">
            <w:pPr>
              <w:bidi/>
              <w:spacing w:after="0" w:line="240" w:lineRule="auto"/>
              <w:jc w:val="center"/>
              <w:rPr>
                <w:rFonts w:ascii="Calibri" w:eastAsia="Times New Roman" w:hAnsi="Calibri" w:cs="B Nazanin"/>
                <w:b/>
                <w:bCs/>
                <w:color w:val="000000"/>
                <w:sz w:val="18"/>
                <w:szCs w:val="18"/>
              </w:rPr>
            </w:pPr>
            <w:r w:rsidRPr="00EA6133">
              <w:rPr>
                <w:rFonts w:ascii="Calibri" w:eastAsia="Times New Roman" w:hAnsi="Calibri" w:cs="B Nazanin" w:hint="cs"/>
                <w:b/>
                <w:bCs/>
                <w:color w:val="000000"/>
                <w:sz w:val="18"/>
                <w:szCs w:val="18"/>
                <w:rtl/>
              </w:rPr>
              <w:t>محصول نهایی</w:t>
            </w:r>
          </w:p>
        </w:tc>
      </w:tr>
      <w:tr w:rsidR="00572EDE" w:rsidRPr="00EA6133" w:rsidTr="002D0862">
        <w:trPr>
          <w:trHeight w:val="799"/>
        </w:trPr>
        <w:tc>
          <w:tcPr>
            <w:tcW w:w="558" w:type="dxa"/>
            <w:tcBorders>
              <w:top w:val="nil"/>
              <w:left w:val="single" w:sz="4" w:space="0" w:color="auto"/>
              <w:bottom w:val="single" w:sz="4" w:space="0" w:color="auto"/>
              <w:right w:val="single" w:sz="4" w:space="0" w:color="auto"/>
            </w:tcBorders>
            <w:shd w:val="clear" w:color="000000" w:fill="FCF6F6"/>
            <w:noWrap/>
            <w:vAlign w:val="center"/>
            <w:hideMark/>
          </w:tcPr>
          <w:p w:rsidR="00572EDE" w:rsidRPr="00EA6133" w:rsidRDefault="00572EDE" w:rsidP="00572EDE">
            <w:pPr>
              <w:bidi/>
              <w:spacing w:after="0" w:line="240" w:lineRule="auto"/>
              <w:jc w:val="center"/>
              <w:rPr>
                <w:rFonts w:ascii="Calibri" w:eastAsia="Times New Roman" w:hAnsi="Calibri" w:cs="B Nazanin"/>
                <w:color w:val="000000"/>
                <w:sz w:val="18"/>
                <w:szCs w:val="18"/>
              </w:rPr>
            </w:pPr>
            <w:r w:rsidRPr="00EA6133">
              <w:rPr>
                <w:rFonts w:ascii="Calibri" w:eastAsia="Times New Roman" w:hAnsi="Calibri" w:cs="B Nazanin" w:hint="cs"/>
                <w:color w:val="000000"/>
                <w:sz w:val="18"/>
                <w:szCs w:val="18"/>
                <w:rtl/>
              </w:rPr>
              <w:t>1</w:t>
            </w:r>
          </w:p>
        </w:tc>
        <w:tc>
          <w:tcPr>
            <w:tcW w:w="1094" w:type="dxa"/>
            <w:tcBorders>
              <w:top w:val="nil"/>
              <w:left w:val="single" w:sz="4" w:space="0" w:color="auto"/>
              <w:bottom w:val="single" w:sz="4" w:space="0" w:color="auto"/>
              <w:right w:val="single" w:sz="4" w:space="0" w:color="auto"/>
            </w:tcBorders>
            <w:shd w:val="clear" w:color="000000" w:fill="FCF6F6"/>
            <w:vAlign w:val="center"/>
            <w:hideMark/>
          </w:tcPr>
          <w:p w:rsidR="00572EDE" w:rsidRPr="00EA6133" w:rsidRDefault="00572EDE" w:rsidP="00572EDE">
            <w:pPr>
              <w:bidi/>
              <w:spacing w:after="0" w:line="240" w:lineRule="auto"/>
              <w:jc w:val="center"/>
              <w:rPr>
                <w:rFonts w:ascii="Calibri" w:eastAsia="Times New Roman" w:hAnsi="Calibri" w:cs="B Nazanin"/>
                <w:color w:val="000000"/>
                <w:sz w:val="18"/>
                <w:szCs w:val="18"/>
              </w:rPr>
            </w:pPr>
            <w:r w:rsidRPr="00EA6133">
              <w:rPr>
                <w:rFonts w:ascii="Calibri" w:eastAsia="Times New Roman" w:hAnsi="Calibri" w:cs="B Nazanin" w:hint="cs"/>
                <w:color w:val="000000"/>
                <w:sz w:val="18"/>
                <w:szCs w:val="18"/>
                <w:rtl/>
              </w:rPr>
              <w:t>سازمان آب و برق خوزستان</w:t>
            </w:r>
          </w:p>
        </w:tc>
        <w:tc>
          <w:tcPr>
            <w:tcW w:w="3060" w:type="dxa"/>
            <w:tcBorders>
              <w:top w:val="nil"/>
              <w:left w:val="single" w:sz="4" w:space="0" w:color="auto"/>
              <w:bottom w:val="single" w:sz="4" w:space="0" w:color="auto"/>
              <w:right w:val="single" w:sz="4" w:space="0" w:color="auto"/>
            </w:tcBorders>
            <w:shd w:val="clear" w:color="000000" w:fill="FCF6F6"/>
            <w:vAlign w:val="center"/>
            <w:hideMark/>
          </w:tcPr>
          <w:p w:rsidR="00572EDE" w:rsidRPr="00EA6133" w:rsidRDefault="00572EDE" w:rsidP="00572EDE">
            <w:pPr>
              <w:bidi/>
              <w:spacing w:after="0" w:line="240" w:lineRule="auto"/>
              <w:jc w:val="center"/>
              <w:rPr>
                <w:rFonts w:ascii="Calibri" w:eastAsia="Times New Roman" w:hAnsi="Calibri" w:cs="B Nazanin"/>
                <w:color w:val="000000"/>
                <w:sz w:val="18"/>
                <w:szCs w:val="18"/>
              </w:rPr>
            </w:pPr>
            <w:r w:rsidRPr="00EA6133">
              <w:rPr>
                <w:rFonts w:ascii="Calibri" w:eastAsia="Times New Roman" w:hAnsi="Calibri" w:cs="B Nazanin" w:hint="cs"/>
                <w:color w:val="000000"/>
                <w:sz w:val="18"/>
                <w:szCs w:val="18"/>
                <w:rtl/>
              </w:rPr>
              <w:t xml:space="preserve">ارزيابي و تحليل وضعيت بهره‌برداري از طرح‌هاي آبي كشور </w:t>
            </w:r>
          </w:p>
        </w:tc>
        <w:tc>
          <w:tcPr>
            <w:tcW w:w="1057" w:type="dxa"/>
            <w:tcBorders>
              <w:top w:val="nil"/>
              <w:left w:val="single" w:sz="4" w:space="0" w:color="auto"/>
              <w:bottom w:val="single" w:sz="4" w:space="0" w:color="auto"/>
              <w:right w:val="single" w:sz="4" w:space="0" w:color="auto"/>
            </w:tcBorders>
            <w:shd w:val="clear" w:color="000000" w:fill="FCF6F6"/>
            <w:vAlign w:val="center"/>
            <w:hideMark/>
          </w:tcPr>
          <w:p w:rsidR="00572EDE" w:rsidRPr="00EA6133" w:rsidRDefault="00572EDE" w:rsidP="00572EDE">
            <w:pPr>
              <w:bidi/>
              <w:spacing w:after="0" w:line="240" w:lineRule="auto"/>
              <w:jc w:val="center"/>
              <w:rPr>
                <w:rFonts w:ascii="Calibri" w:eastAsia="Times New Roman" w:hAnsi="Calibri" w:cs="B Nazanin"/>
                <w:color w:val="000000"/>
                <w:sz w:val="18"/>
                <w:szCs w:val="18"/>
              </w:rPr>
            </w:pPr>
            <w:r w:rsidRPr="00EA6133">
              <w:rPr>
                <w:rFonts w:ascii="Calibri" w:eastAsia="Times New Roman" w:hAnsi="Calibri" w:cs="B Nazanin" w:hint="cs"/>
                <w:color w:val="000000"/>
                <w:sz w:val="18"/>
                <w:szCs w:val="18"/>
                <w:rtl/>
              </w:rPr>
              <w:t>تقاضا محور</w:t>
            </w:r>
          </w:p>
        </w:tc>
        <w:tc>
          <w:tcPr>
            <w:tcW w:w="1741" w:type="dxa"/>
            <w:tcBorders>
              <w:top w:val="nil"/>
              <w:left w:val="single" w:sz="4" w:space="0" w:color="auto"/>
              <w:bottom w:val="single" w:sz="4" w:space="0" w:color="auto"/>
              <w:right w:val="single" w:sz="4" w:space="0" w:color="auto"/>
            </w:tcBorders>
            <w:shd w:val="clear" w:color="000000" w:fill="FCF6F6"/>
            <w:vAlign w:val="center"/>
            <w:hideMark/>
          </w:tcPr>
          <w:p w:rsidR="00572EDE" w:rsidRPr="00EA6133" w:rsidRDefault="00572EDE" w:rsidP="00572EDE">
            <w:pPr>
              <w:bidi/>
              <w:spacing w:after="0" w:line="240" w:lineRule="auto"/>
              <w:jc w:val="center"/>
              <w:rPr>
                <w:rFonts w:ascii="Calibri" w:eastAsia="Times New Roman" w:hAnsi="Calibri" w:cs="B Nazanin"/>
                <w:color w:val="000000"/>
                <w:sz w:val="18"/>
                <w:szCs w:val="18"/>
              </w:rPr>
            </w:pPr>
            <w:r w:rsidRPr="00EA6133">
              <w:rPr>
                <w:rFonts w:ascii="Calibri" w:eastAsia="Times New Roman" w:hAnsi="Calibri" w:cs="B Nazanin" w:hint="cs"/>
                <w:color w:val="000000"/>
                <w:sz w:val="18"/>
                <w:szCs w:val="18"/>
                <w:rtl/>
              </w:rPr>
              <w:t>اولويت هاي پژوهشي و فناوري کشور در زمينه آب</w:t>
            </w:r>
          </w:p>
        </w:tc>
        <w:tc>
          <w:tcPr>
            <w:tcW w:w="1858" w:type="dxa"/>
            <w:tcBorders>
              <w:top w:val="nil"/>
              <w:left w:val="single" w:sz="4" w:space="0" w:color="auto"/>
              <w:bottom w:val="single" w:sz="4" w:space="0" w:color="auto"/>
              <w:right w:val="single" w:sz="4" w:space="0" w:color="auto"/>
            </w:tcBorders>
            <w:shd w:val="clear" w:color="000000" w:fill="FCF6F6"/>
            <w:vAlign w:val="center"/>
            <w:hideMark/>
          </w:tcPr>
          <w:p w:rsidR="00572EDE" w:rsidRPr="00EA6133" w:rsidRDefault="00572EDE" w:rsidP="00572EDE">
            <w:pPr>
              <w:bidi/>
              <w:spacing w:after="0" w:line="240" w:lineRule="auto"/>
              <w:jc w:val="center"/>
              <w:rPr>
                <w:rFonts w:ascii="Calibri" w:eastAsia="Times New Roman" w:hAnsi="Calibri" w:cs="B Nazanin"/>
                <w:color w:val="000000"/>
                <w:sz w:val="18"/>
                <w:szCs w:val="18"/>
              </w:rPr>
            </w:pPr>
            <w:r w:rsidRPr="00EA6133">
              <w:rPr>
                <w:rFonts w:ascii="Calibri" w:eastAsia="Times New Roman" w:hAnsi="Calibri" w:cs="B Nazanin" w:hint="cs"/>
                <w:color w:val="000000"/>
                <w:sz w:val="18"/>
                <w:szCs w:val="18"/>
                <w:rtl/>
              </w:rPr>
              <w:t>14-تعميرات و نگهداري از تأسيسات آبي سازه‌هاي هيدروليکي(سد و شبکه و تاسيسات وابسته، سيستم‌هاي آب‌بندي تأسيسات، جلوگيري از رشد جلبکها و ...)</w:t>
            </w:r>
          </w:p>
        </w:tc>
        <w:tc>
          <w:tcPr>
            <w:tcW w:w="2496" w:type="dxa"/>
            <w:tcBorders>
              <w:top w:val="nil"/>
              <w:left w:val="single" w:sz="4" w:space="0" w:color="auto"/>
              <w:bottom w:val="single" w:sz="4" w:space="0" w:color="auto"/>
              <w:right w:val="single" w:sz="4" w:space="0" w:color="auto"/>
            </w:tcBorders>
            <w:shd w:val="clear" w:color="000000" w:fill="FCF6F6"/>
            <w:vAlign w:val="center"/>
            <w:hideMark/>
          </w:tcPr>
          <w:p w:rsidR="00572EDE" w:rsidRPr="00EA6133" w:rsidRDefault="00572EDE" w:rsidP="00572EDE">
            <w:pPr>
              <w:bidi/>
              <w:spacing w:after="0" w:line="240" w:lineRule="auto"/>
              <w:jc w:val="center"/>
              <w:rPr>
                <w:rFonts w:ascii="Calibri" w:eastAsia="Times New Roman" w:hAnsi="Calibri" w:cs="B Nazanin"/>
                <w:color w:val="000000"/>
                <w:sz w:val="18"/>
                <w:szCs w:val="18"/>
              </w:rPr>
            </w:pPr>
            <w:r w:rsidRPr="00EA6133">
              <w:rPr>
                <w:rFonts w:ascii="Calibri" w:eastAsia="Times New Roman" w:hAnsi="Calibri" w:cs="B Nazanin" w:hint="cs"/>
                <w:color w:val="000000"/>
                <w:sz w:val="18"/>
                <w:szCs w:val="18"/>
                <w:rtl/>
              </w:rPr>
              <w:t xml:space="preserve">با توجه به اتمام عصر ساخت و ساز در بخش آب كشور در آينده نه چندان دور و همچنين كهولت سازه‌هاي آبي، مسئله بهره‌برداري از طرح‌هاي آبي موجود بيش از پيش بايستي مورد توجه دست‌اندركاران و مسئولين امر قرار گيرد. در واقع حفظ سازه‌هاي آبي موجود و بهره‌برداري و نگهداري موثر و كارآمد از آن‌ها امري بسيار ضروري و اجتناب‌ناپذير و محور پايداري در توسعه بخش‌هاي مختلف كشور است. </w:t>
            </w:r>
          </w:p>
        </w:tc>
        <w:tc>
          <w:tcPr>
            <w:tcW w:w="2552" w:type="dxa"/>
            <w:tcBorders>
              <w:top w:val="nil"/>
              <w:left w:val="single" w:sz="4" w:space="0" w:color="auto"/>
              <w:bottom w:val="single" w:sz="4" w:space="0" w:color="auto"/>
              <w:right w:val="single" w:sz="4" w:space="0" w:color="auto"/>
            </w:tcBorders>
            <w:shd w:val="clear" w:color="000000" w:fill="FCF6F6"/>
            <w:vAlign w:val="center"/>
            <w:hideMark/>
          </w:tcPr>
          <w:p w:rsidR="00572EDE" w:rsidRPr="00EA6133" w:rsidRDefault="00572EDE" w:rsidP="00572EDE">
            <w:pPr>
              <w:bidi/>
              <w:spacing w:after="0" w:line="240" w:lineRule="auto"/>
              <w:jc w:val="center"/>
              <w:rPr>
                <w:rFonts w:ascii="Calibri" w:eastAsia="Times New Roman" w:hAnsi="Calibri" w:cs="B Nazanin"/>
                <w:color w:val="000000"/>
                <w:sz w:val="18"/>
                <w:szCs w:val="18"/>
              </w:rPr>
            </w:pPr>
            <w:r w:rsidRPr="00EA6133">
              <w:rPr>
                <w:rFonts w:ascii="Calibri" w:eastAsia="Times New Roman" w:hAnsi="Calibri" w:cs="B Nazanin" w:hint="cs"/>
                <w:color w:val="000000"/>
                <w:sz w:val="18"/>
                <w:szCs w:val="18"/>
                <w:rtl/>
              </w:rPr>
              <w:t xml:space="preserve">ترسيم وضعيت موجود و آسيب‌شناسي وضعيت طرح‌هاي آبي كشور از منظر حفاظت، بهره‌برداري و نگهداري و ارزيابي وضعيت آينده كوتاه مدت و بلندمدت طرح‌هاي آبي كشور از منظر آثار ناشي از كهولت آن‌ها و نيازهاي آتي موجود در زمينه تداوم بهره‌برداري پايدار از اين طرح‌ها </w:t>
            </w:r>
          </w:p>
        </w:tc>
        <w:tc>
          <w:tcPr>
            <w:tcW w:w="1134" w:type="dxa"/>
            <w:tcBorders>
              <w:top w:val="nil"/>
              <w:left w:val="single" w:sz="4" w:space="0" w:color="auto"/>
              <w:bottom w:val="single" w:sz="4" w:space="0" w:color="auto"/>
              <w:right w:val="single" w:sz="4" w:space="0" w:color="auto"/>
            </w:tcBorders>
            <w:shd w:val="clear" w:color="000000" w:fill="FCF6F6"/>
            <w:vAlign w:val="center"/>
            <w:hideMark/>
          </w:tcPr>
          <w:p w:rsidR="00572EDE" w:rsidRPr="00EA6133" w:rsidRDefault="00572EDE" w:rsidP="00572EDE">
            <w:pPr>
              <w:bidi/>
              <w:spacing w:after="0" w:line="240" w:lineRule="auto"/>
              <w:jc w:val="center"/>
              <w:rPr>
                <w:rFonts w:ascii="Calibri" w:eastAsia="Times New Roman" w:hAnsi="Calibri" w:cs="B Nazanin"/>
                <w:color w:val="000000"/>
                <w:sz w:val="18"/>
                <w:szCs w:val="18"/>
              </w:rPr>
            </w:pPr>
            <w:r w:rsidRPr="00EA6133">
              <w:rPr>
                <w:rFonts w:ascii="Calibri" w:eastAsia="Times New Roman" w:hAnsi="Calibri" w:cs="B Nazanin" w:hint="cs"/>
                <w:color w:val="000000"/>
                <w:sz w:val="18"/>
                <w:szCs w:val="18"/>
                <w:rtl/>
              </w:rPr>
              <w:t>ارائه راه حل مشکل</w:t>
            </w:r>
          </w:p>
        </w:tc>
      </w:tr>
    </w:tbl>
    <w:p w:rsidR="00C16654" w:rsidRDefault="00C16654" w:rsidP="00572EDE">
      <w:pPr>
        <w:pStyle w:val="ListParagraph"/>
        <w:bidi/>
        <w:spacing w:after="0" w:line="240" w:lineRule="auto"/>
        <w:ind w:left="0"/>
        <w:rPr>
          <w:rFonts w:ascii="Calibri" w:eastAsia="Times New Roman" w:hAnsi="Calibri" w:cs="B Titr"/>
          <w:b/>
          <w:bCs/>
          <w:sz w:val="24"/>
          <w:szCs w:val="24"/>
          <w:rtl/>
          <w:lang w:bidi="fa-IR"/>
        </w:rPr>
      </w:pPr>
    </w:p>
    <w:p w:rsidR="00637BC9" w:rsidRDefault="00637BC9" w:rsidP="00637BC9">
      <w:pPr>
        <w:pStyle w:val="ListParagraph"/>
        <w:bidi/>
        <w:spacing w:after="0" w:line="240" w:lineRule="auto"/>
        <w:ind w:left="0"/>
        <w:rPr>
          <w:rFonts w:ascii="Calibri" w:eastAsia="Times New Roman" w:hAnsi="Calibri" w:cs="B Titr"/>
          <w:b/>
          <w:bCs/>
          <w:sz w:val="24"/>
          <w:szCs w:val="24"/>
          <w:rtl/>
          <w:lang w:bidi="fa-IR"/>
        </w:rPr>
      </w:pPr>
    </w:p>
    <w:p w:rsidR="00637BC9" w:rsidRDefault="00637BC9" w:rsidP="00637BC9">
      <w:pPr>
        <w:pStyle w:val="ListParagraph"/>
        <w:bidi/>
        <w:spacing w:after="0" w:line="240" w:lineRule="auto"/>
        <w:ind w:left="0"/>
        <w:rPr>
          <w:rFonts w:ascii="Calibri" w:eastAsia="Times New Roman" w:hAnsi="Calibri" w:cs="B Titr"/>
          <w:b/>
          <w:bCs/>
          <w:sz w:val="24"/>
          <w:szCs w:val="24"/>
          <w:rtl/>
          <w:lang w:bidi="fa-IR"/>
        </w:rPr>
      </w:pPr>
    </w:p>
    <w:p w:rsidR="00637BC9" w:rsidRDefault="00637BC9" w:rsidP="00637BC9">
      <w:pPr>
        <w:pStyle w:val="ListParagraph"/>
        <w:bidi/>
        <w:spacing w:after="0" w:line="240" w:lineRule="auto"/>
        <w:ind w:left="0"/>
        <w:rPr>
          <w:rFonts w:ascii="Calibri" w:eastAsia="Times New Roman" w:hAnsi="Calibri" w:cs="B Titr"/>
          <w:b/>
          <w:bCs/>
          <w:sz w:val="24"/>
          <w:szCs w:val="24"/>
          <w:rtl/>
          <w:lang w:bidi="fa-IR"/>
        </w:rPr>
      </w:pPr>
    </w:p>
    <w:p w:rsidR="00637BC9" w:rsidRDefault="00637BC9" w:rsidP="00637BC9">
      <w:pPr>
        <w:pStyle w:val="ListParagraph"/>
        <w:bidi/>
        <w:spacing w:after="0" w:line="240" w:lineRule="auto"/>
        <w:ind w:left="0"/>
        <w:rPr>
          <w:rFonts w:ascii="Calibri" w:eastAsia="Times New Roman" w:hAnsi="Calibri" w:cs="B Titr"/>
          <w:b/>
          <w:bCs/>
          <w:sz w:val="24"/>
          <w:szCs w:val="24"/>
          <w:rtl/>
          <w:lang w:bidi="fa-IR"/>
        </w:rPr>
      </w:pPr>
    </w:p>
    <w:p w:rsidR="002D0862" w:rsidRDefault="002D0862" w:rsidP="002D0862">
      <w:pPr>
        <w:pStyle w:val="ListParagraph"/>
        <w:bidi/>
        <w:spacing w:after="0" w:line="240" w:lineRule="auto"/>
        <w:ind w:left="0"/>
        <w:rPr>
          <w:rFonts w:ascii="Calibri" w:eastAsia="Times New Roman" w:hAnsi="Calibri" w:cs="B Titr"/>
          <w:b/>
          <w:bCs/>
          <w:sz w:val="24"/>
          <w:szCs w:val="24"/>
          <w:rtl/>
          <w:lang w:bidi="fa-IR"/>
        </w:rPr>
      </w:pPr>
    </w:p>
    <w:p w:rsidR="002D0862" w:rsidRDefault="002D0862" w:rsidP="002D0862">
      <w:pPr>
        <w:pStyle w:val="ListParagraph"/>
        <w:bidi/>
        <w:spacing w:after="0" w:line="240" w:lineRule="auto"/>
        <w:ind w:left="0"/>
        <w:rPr>
          <w:rFonts w:ascii="Calibri" w:eastAsia="Times New Roman" w:hAnsi="Calibri" w:cs="B Titr"/>
          <w:b/>
          <w:bCs/>
          <w:sz w:val="24"/>
          <w:szCs w:val="24"/>
          <w:rtl/>
          <w:lang w:bidi="fa-IR"/>
        </w:rPr>
      </w:pPr>
    </w:p>
    <w:p w:rsidR="002D0862" w:rsidRDefault="002D0862" w:rsidP="002D0862">
      <w:pPr>
        <w:pStyle w:val="ListParagraph"/>
        <w:bidi/>
        <w:spacing w:after="0" w:line="240" w:lineRule="auto"/>
        <w:ind w:left="0"/>
        <w:rPr>
          <w:rFonts w:ascii="Calibri" w:eastAsia="Times New Roman" w:hAnsi="Calibri" w:cs="B Titr"/>
          <w:b/>
          <w:bCs/>
          <w:sz w:val="24"/>
          <w:szCs w:val="24"/>
          <w:rtl/>
          <w:lang w:bidi="fa-IR"/>
        </w:rPr>
      </w:pPr>
    </w:p>
    <w:p w:rsidR="002D0862" w:rsidRDefault="002D0862" w:rsidP="006D46FF">
      <w:pPr>
        <w:pStyle w:val="ListParagraph"/>
        <w:bidi/>
        <w:spacing w:after="0" w:line="240" w:lineRule="auto"/>
        <w:ind w:left="0"/>
        <w:rPr>
          <w:rFonts w:ascii="Calibri" w:eastAsia="Times New Roman" w:hAnsi="Calibri" w:cs="B Titr"/>
          <w:b/>
          <w:bCs/>
          <w:sz w:val="24"/>
          <w:szCs w:val="24"/>
          <w:rtl/>
          <w:lang w:bidi="fa-IR"/>
        </w:rPr>
      </w:pPr>
    </w:p>
    <w:p w:rsidR="006D46FF" w:rsidRPr="00926EAC" w:rsidRDefault="006D46FF" w:rsidP="006D46FF">
      <w:pPr>
        <w:pStyle w:val="Heading1"/>
        <w:bidi/>
        <w:jc w:val="center"/>
        <w:rPr>
          <w:rFonts w:cs="B Homa"/>
          <w:b w:val="0"/>
          <w:bCs w:val="0"/>
          <w:sz w:val="36"/>
          <w:szCs w:val="36"/>
          <w:rtl/>
        </w:rPr>
      </w:pPr>
      <w:bookmarkStart w:id="91" w:name="_Toc482170545"/>
      <w:bookmarkStart w:id="92" w:name="_Toc516391902"/>
      <w:r w:rsidRPr="006D46FF">
        <w:rPr>
          <w:rFonts w:cs="B Titr" w:hint="cs"/>
          <w:bCs w:val="0"/>
          <w:color w:val="auto"/>
          <w:szCs w:val="24"/>
          <w:rtl/>
        </w:rPr>
        <w:lastRenderedPageBreak/>
        <w:t>نحوه تماس با شرکت</w:t>
      </w:r>
      <w:r w:rsidRPr="006D46FF">
        <w:rPr>
          <w:rFonts w:cs="B Zar" w:hint="cs"/>
          <w:bCs w:val="0"/>
          <w:color w:val="auto"/>
          <w:szCs w:val="24"/>
          <w:rtl/>
        </w:rPr>
        <w:t>⁫</w:t>
      </w:r>
      <w:r w:rsidRPr="006D46FF">
        <w:rPr>
          <w:rFonts w:cs="B Titr" w:hint="cs"/>
          <w:bCs w:val="0"/>
          <w:color w:val="auto"/>
          <w:szCs w:val="24"/>
          <w:rtl/>
        </w:rPr>
        <w:t>هاي وزارت نيرو جهت انجام اولويت</w:t>
      </w:r>
      <w:r w:rsidRPr="006D46FF">
        <w:rPr>
          <w:rFonts w:cs="B Zar" w:hint="cs"/>
          <w:bCs w:val="0"/>
          <w:color w:val="auto"/>
          <w:szCs w:val="24"/>
          <w:rtl/>
        </w:rPr>
        <w:t>⁫</w:t>
      </w:r>
      <w:r w:rsidRPr="006D46FF">
        <w:rPr>
          <w:rFonts w:cs="B Titr" w:hint="cs"/>
          <w:bCs w:val="0"/>
          <w:color w:val="auto"/>
          <w:szCs w:val="24"/>
          <w:rtl/>
        </w:rPr>
        <w:t>ها</w:t>
      </w:r>
      <w:bookmarkEnd w:id="91"/>
      <w:bookmarkEnd w:id="92"/>
    </w:p>
    <w:p w:rsidR="006D46FF" w:rsidRDefault="006D46FF" w:rsidP="006D46FF">
      <w:pPr>
        <w:bidi/>
        <w:jc w:val="right"/>
        <w:rPr>
          <w:rFonts w:ascii="Calibri" w:hAnsi="Calibri" w:cs="B Zar"/>
          <w:bCs/>
          <w:i/>
          <w:color w:val="000000"/>
          <w:sz w:val="24"/>
          <w:szCs w:val="24"/>
          <w:rtl/>
        </w:rPr>
      </w:pPr>
    </w:p>
    <w:p w:rsidR="006D46FF" w:rsidRPr="0002596D" w:rsidRDefault="006D46FF" w:rsidP="006D46FF">
      <w:pPr>
        <w:bidi/>
        <w:jc w:val="both"/>
        <w:rPr>
          <w:rFonts w:ascii="Calibri" w:hAnsi="Calibri" w:cs="B Zar"/>
          <w:bCs/>
          <w:i/>
          <w:color w:val="000000"/>
          <w:sz w:val="24"/>
          <w:szCs w:val="24"/>
          <w:rtl/>
          <w:lang w:bidi="fa-IR"/>
        </w:rPr>
      </w:pPr>
      <w:r w:rsidRPr="0002596D">
        <w:rPr>
          <w:rFonts w:ascii="Calibri" w:hAnsi="Calibri" w:cs="B Zar" w:hint="cs"/>
          <w:bCs/>
          <w:i/>
          <w:color w:val="000000"/>
          <w:sz w:val="24"/>
          <w:szCs w:val="24"/>
          <w:rtl/>
        </w:rPr>
        <w:t>شر</w:t>
      </w:r>
      <w:r>
        <w:rPr>
          <w:rFonts w:ascii="Calibri" w:hAnsi="Calibri" w:cs="B Zar" w:hint="cs"/>
          <w:bCs/>
          <w:i/>
          <w:color w:val="000000"/>
          <w:sz w:val="24"/>
          <w:szCs w:val="24"/>
          <w:rtl/>
        </w:rPr>
        <w:t>ک</w:t>
      </w:r>
      <w:r w:rsidRPr="0002596D">
        <w:rPr>
          <w:rFonts w:ascii="Calibri" w:hAnsi="Calibri" w:cs="B Zar" w:hint="cs"/>
          <w:bCs/>
          <w:i/>
          <w:color w:val="000000"/>
          <w:sz w:val="24"/>
          <w:szCs w:val="24"/>
          <w:rtl/>
        </w:rPr>
        <w:t>ت مديريت منابع آب ايران و شر</w:t>
      </w:r>
      <w:r>
        <w:rPr>
          <w:rFonts w:ascii="Calibri" w:hAnsi="Calibri" w:cs="B Zar" w:hint="cs"/>
          <w:bCs/>
          <w:i/>
          <w:color w:val="000000"/>
          <w:sz w:val="24"/>
          <w:szCs w:val="24"/>
          <w:rtl/>
        </w:rPr>
        <w:t>ک</w:t>
      </w:r>
      <w:r w:rsidRPr="0002596D">
        <w:rPr>
          <w:rFonts w:ascii="Calibri" w:hAnsi="Calibri" w:cs="B Zar" w:hint="cs"/>
          <w:bCs/>
          <w:i/>
          <w:color w:val="000000"/>
          <w:sz w:val="24"/>
          <w:szCs w:val="24"/>
          <w:rtl/>
        </w:rPr>
        <w:t>ت</w:t>
      </w:r>
      <w:r w:rsidRPr="0002596D">
        <w:rPr>
          <w:rFonts w:ascii="Calibri" w:hAnsi="Calibri" w:cs="Arial"/>
          <w:bCs/>
          <w:i/>
          <w:color w:val="000000"/>
          <w:sz w:val="24"/>
          <w:szCs w:val="24"/>
          <w:rtl/>
        </w:rPr>
        <w:t>⁫</w:t>
      </w:r>
      <w:r w:rsidRPr="0002596D">
        <w:rPr>
          <w:rFonts w:ascii="Calibri" w:hAnsi="Calibri" w:cs="B Zar" w:hint="cs"/>
          <w:bCs/>
          <w:i/>
          <w:color w:val="000000"/>
          <w:sz w:val="24"/>
          <w:szCs w:val="24"/>
          <w:rtl/>
        </w:rPr>
        <w:t>هاي زيرمجموعه</w:t>
      </w:r>
    </w:p>
    <w:p w:rsidR="006D46FF" w:rsidRPr="0002596D" w:rsidRDefault="006D46FF" w:rsidP="006D46FF">
      <w:pPr>
        <w:bidi/>
        <w:jc w:val="both"/>
        <w:rPr>
          <w:rFonts w:ascii="Calibri" w:hAnsi="Calibri" w:cs="B Lotus"/>
          <w:i/>
          <w:color w:val="000000"/>
          <w:sz w:val="24"/>
          <w:szCs w:val="24"/>
          <w:rtl/>
          <w:lang w:bidi="fa-IR"/>
        </w:rPr>
      </w:pPr>
      <w:r w:rsidRPr="0002596D">
        <w:rPr>
          <w:rFonts w:ascii="Arial" w:hAnsi="Arial" w:cs="Arial"/>
          <w:bCs/>
          <w:i/>
          <w:color w:val="000000"/>
          <w:sz w:val="24"/>
          <w:szCs w:val="24"/>
          <w:lang w:bidi="fa-IR"/>
        </w:rPr>
        <w:t>◄</w:t>
      </w:r>
      <w:r>
        <w:rPr>
          <w:rFonts w:ascii="Calibri" w:hAnsi="Calibri" w:cs="B Lotus" w:hint="cs"/>
          <w:bCs/>
          <w:i/>
          <w:color w:val="000000"/>
          <w:sz w:val="24"/>
          <w:szCs w:val="24"/>
          <w:rtl/>
          <w:lang w:bidi="fa-IR"/>
        </w:rPr>
        <w:t xml:space="preserve">گروه تحقيقات کاربردي </w:t>
      </w:r>
      <w:r w:rsidRPr="0002596D">
        <w:rPr>
          <w:rFonts w:ascii="Calibri" w:hAnsi="Calibri" w:cs="B Lotus" w:hint="cs"/>
          <w:bCs/>
          <w:i/>
          <w:color w:val="000000"/>
          <w:sz w:val="24"/>
          <w:szCs w:val="24"/>
          <w:rtl/>
          <w:lang w:bidi="fa-IR"/>
        </w:rPr>
        <w:t>شر</w:t>
      </w:r>
      <w:r>
        <w:rPr>
          <w:rFonts w:ascii="Calibri" w:hAnsi="Calibri" w:cs="B Lotus" w:hint="cs"/>
          <w:bCs/>
          <w:i/>
          <w:color w:val="000000"/>
          <w:sz w:val="24"/>
          <w:szCs w:val="24"/>
          <w:rtl/>
          <w:lang w:bidi="fa-IR"/>
        </w:rPr>
        <w:t>ک</w:t>
      </w:r>
      <w:r w:rsidRPr="0002596D">
        <w:rPr>
          <w:rFonts w:ascii="Calibri" w:hAnsi="Calibri" w:cs="B Lotus" w:hint="cs"/>
          <w:bCs/>
          <w:i/>
          <w:color w:val="000000"/>
          <w:sz w:val="24"/>
          <w:szCs w:val="24"/>
          <w:rtl/>
          <w:lang w:bidi="fa-IR"/>
        </w:rPr>
        <w:t>ت مديريت منابع آب ايران</w:t>
      </w:r>
      <w:r w:rsidRPr="0002596D">
        <w:rPr>
          <w:rFonts w:ascii="Calibri" w:hAnsi="Calibri" w:cs="B Lotus" w:hint="cs"/>
          <w:i/>
          <w:color w:val="000000"/>
          <w:sz w:val="24"/>
          <w:szCs w:val="24"/>
          <w:rtl/>
          <w:lang w:bidi="fa-IR"/>
        </w:rPr>
        <w:t>، نشاني</w:t>
      </w:r>
      <w:r w:rsidRPr="0002596D">
        <w:rPr>
          <w:rFonts w:ascii="Calibri" w:hAnsi="Calibri" w:cs="B Lotus"/>
          <w:i/>
          <w:color w:val="000000"/>
          <w:sz w:val="24"/>
          <w:szCs w:val="24"/>
          <w:rtl/>
          <w:lang w:bidi="fa-IR"/>
        </w:rPr>
        <w:t xml:space="preserve">: </w:t>
      </w:r>
      <w:r w:rsidRPr="0002596D">
        <w:rPr>
          <w:rFonts w:ascii="Calibri" w:hAnsi="Calibri" w:cs="B Lotus"/>
          <w:i/>
          <w:color w:val="000000"/>
          <w:sz w:val="24"/>
          <w:szCs w:val="24"/>
          <w:rtl/>
        </w:rPr>
        <w:t>تهران</w:t>
      </w:r>
      <w:r w:rsidRPr="0002596D">
        <w:rPr>
          <w:rFonts w:ascii="Calibri" w:hAnsi="Calibri" w:cs="B Lotus" w:hint="cs"/>
          <w:i/>
          <w:color w:val="000000"/>
          <w:sz w:val="24"/>
          <w:szCs w:val="24"/>
          <w:rtl/>
        </w:rPr>
        <w:t xml:space="preserve">، </w:t>
      </w:r>
      <w:r w:rsidRPr="0002596D">
        <w:rPr>
          <w:rFonts w:ascii="Calibri" w:hAnsi="Calibri" w:cs="B Lotus"/>
          <w:i/>
          <w:color w:val="000000"/>
          <w:sz w:val="24"/>
          <w:szCs w:val="24"/>
          <w:rtl/>
          <w:lang w:bidi="fa-IR"/>
        </w:rPr>
        <w:t>خ</w:t>
      </w:r>
      <w:r w:rsidRPr="0002596D">
        <w:rPr>
          <w:rFonts w:ascii="Calibri" w:hAnsi="Calibri" w:cs="B Lotus" w:hint="cs"/>
          <w:i/>
          <w:color w:val="000000"/>
          <w:sz w:val="24"/>
          <w:szCs w:val="24"/>
          <w:rtl/>
          <w:lang w:bidi="fa-IR"/>
        </w:rPr>
        <w:t>يابان</w:t>
      </w:r>
      <w:r w:rsidRPr="0002596D">
        <w:rPr>
          <w:rFonts w:ascii="Calibri" w:hAnsi="Calibri" w:cs="B Lotus"/>
          <w:i/>
          <w:color w:val="000000"/>
          <w:sz w:val="24"/>
          <w:szCs w:val="24"/>
          <w:rtl/>
          <w:lang w:bidi="fa-IR"/>
        </w:rPr>
        <w:t xml:space="preserve"> </w:t>
      </w:r>
      <w:r w:rsidRPr="0002596D">
        <w:rPr>
          <w:rFonts w:ascii="Calibri" w:hAnsi="Calibri" w:cs="B Lotus" w:hint="cs"/>
          <w:i/>
          <w:color w:val="000000"/>
          <w:sz w:val="24"/>
          <w:szCs w:val="24"/>
          <w:rtl/>
          <w:lang w:bidi="fa-IR"/>
        </w:rPr>
        <w:t>فلسطين شمالي</w:t>
      </w:r>
      <w:r w:rsidRPr="0002596D">
        <w:rPr>
          <w:rFonts w:ascii="Calibri" w:hAnsi="Calibri" w:cs="B Lotus"/>
          <w:i/>
          <w:color w:val="000000"/>
          <w:sz w:val="24"/>
          <w:szCs w:val="24"/>
          <w:rtl/>
          <w:lang w:bidi="fa-IR"/>
        </w:rPr>
        <w:t>‌،</w:t>
      </w:r>
      <w:r w:rsidRPr="0002596D">
        <w:rPr>
          <w:rFonts w:ascii="Calibri" w:hAnsi="Calibri" w:cs="B Lotus" w:hint="cs"/>
          <w:i/>
          <w:color w:val="000000"/>
          <w:sz w:val="24"/>
          <w:szCs w:val="24"/>
          <w:rtl/>
          <w:lang w:bidi="fa-IR"/>
        </w:rPr>
        <w:t xml:space="preserve"> </w:t>
      </w:r>
      <w:r>
        <w:rPr>
          <w:rFonts w:ascii="Calibri" w:hAnsi="Calibri" w:cs="B Lotus" w:hint="cs"/>
          <w:i/>
          <w:color w:val="000000"/>
          <w:sz w:val="24"/>
          <w:szCs w:val="24"/>
          <w:rtl/>
          <w:lang w:bidi="fa-IR"/>
        </w:rPr>
        <w:t>کوچه پرويز روشن، پلاک 27، طبقه اول</w:t>
      </w:r>
      <w:r w:rsidRPr="0002596D">
        <w:rPr>
          <w:rFonts w:ascii="Calibri" w:hAnsi="Calibri" w:cs="B Lotus" w:hint="cs"/>
          <w:i/>
          <w:color w:val="000000"/>
          <w:sz w:val="24"/>
          <w:szCs w:val="24"/>
          <w:rtl/>
          <w:lang w:bidi="fa-IR"/>
        </w:rPr>
        <w:t xml:space="preserve"> </w:t>
      </w:r>
      <w:r w:rsidRPr="00564695">
        <w:rPr>
          <w:rFonts w:ascii="Calibri" w:hAnsi="Calibri" w:cs="B Lotus"/>
          <w:i/>
          <w:color w:val="000000"/>
          <w:sz w:val="24"/>
          <w:szCs w:val="24"/>
          <w:rtl/>
          <w:lang w:bidi="fa-IR"/>
        </w:rPr>
        <w:t>تلفن</w:t>
      </w:r>
      <w:r>
        <w:rPr>
          <w:rFonts w:ascii="Calibri" w:hAnsi="Calibri" w:cs="Times New Roman" w:hint="cs"/>
          <w:i/>
          <w:color w:val="000000"/>
          <w:sz w:val="24"/>
          <w:szCs w:val="24"/>
          <w:rtl/>
          <w:lang w:bidi="fa-IR"/>
        </w:rPr>
        <w:t>:</w:t>
      </w:r>
      <w:r w:rsidRPr="00564695">
        <w:rPr>
          <w:rFonts w:ascii="Calibri" w:hAnsi="Calibri" w:cs="B Lotus" w:hint="cs"/>
          <w:i/>
          <w:color w:val="000000"/>
          <w:sz w:val="24"/>
          <w:szCs w:val="24"/>
          <w:rtl/>
        </w:rPr>
        <w:t xml:space="preserve"> </w:t>
      </w:r>
      <w:r w:rsidRPr="00564695">
        <w:rPr>
          <w:rFonts w:ascii="Calibri" w:hAnsi="Calibri" w:cs="B Lotus" w:hint="cs"/>
          <w:i/>
          <w:color w:val="000000"/>
          <w:sz w:val="24"/>
          <w:szCs w:val="24"/>
          <w:rtl/>
          <w:lang w:bidi="fa-IR"/>
        </w:rPr>
        <w:t>خانم منتظري</w:t>
      </w:r>
      <w:r>
        <w:rPr>
          <w:rFonts w:ascii="Calibri" w:hAnsi="Calibri" w:cs="B Lotus" w:hint="cs"/>
          <w:i/>
          <w:color w:val="000000"/>
          <w:sz w:val="24"/>
          <w:szCs w:val="24"/>
          <w:rtl/>
          <w:lang w:bidi="fa-IR"/>
        </w:rPr>
        <w:t xml:space="preserve"> </w:t>
      </w:r>
      <w:r>
        <w:rPr>
          <w:rFonts w:ascii="Calibri" w:hAnsi="Calibri" w:cs="B Lotus" w:hint="cs"/>
          <w:i/>
          <w:color w:val="000000"/>
          <w:sz w:val="24"/>
          <w:szCs w:val="24"/>
          <w:rtl/>
        </w:rPr>
        <w:t>43680630،</w:t>
      </w:r>
      <w:r>
        <w:rPr>
          <w:rFonts w:ascii="Calibri" w:hAnsi="Calibri" w:cs="B Lotus" w:hint="cs"/>
          <w:i/>
          <w:color w:val="000000"/>
          <w:sz w:val="24"/>
          <w:szCs w:val="24"/>
          <w:rtl/>
          <w:lang w:bidi="fa-IR"/>
        </w:rPr>
        <w:t xml:space="preserve"> آقای شفیعی 43680620 و خانم بگلری 43680626 فاکس: 88901850</w:t>
      </w:r>
    </w:p>
    <w:p w:rsidR="006D46FF" w:rsidRDefault="006D46FF" w:rsidP="006D46FF">
      <w:pPr>
        <w:bidi/>
        <w:jc w:val="both"/>
        <w:rPr>
          <w:rFonts w:ascii="Calibri" w:hAnsi="Calibri" w:cs="B Lotus"/>
          <w:i/>
          <w:color w:val="000000"/>
          <w:sz w:val="24"/>
          <w:szCs w:val="24"/>
          <w:rtl/>
          <w:lang w:bidi="fa-IR"/>
        </w:rPr>
      </w:pPr>
      <w:r w:rsidRPr="0002596D">
        <w:rPr>
          <w:rFonts w:ascii="Calibri" w:hAnsi="Calibri" w:cs="B Lotus" w:hint="cs"/>
          <w:i/>
          <w:color w:val="000000"/>
          <w:sz w:val="24"/>
          <w:szCs w:val="24"/>
          <w:rtl/>
          <w:lang w:bidi="fa-IR"/>
        </w:rPr>
        <w:t>نشاني ا</w:t>
      </w:r>
      <w:r>
        <w:rPr>
          <w:rFonts w:ascii="Calibri" w:hAnsi="Calibri" w:cs="B Lotus" w:hint="cs"/>
          <w:i/>
          <w:color w:val="000000"/>
          <w:sz w:val="24"/>
          <w:szCs w:val="24"/>
          <w:rtl/>
          <w:lang w:bidi="fa-IR"/>
        </w:rPr>
        <w:t>ي</w:t>
      </w:r>
      <w:r w:rsidRPr="0002596D">
        <w:rPr>
          <w:rFonts w:ascii="Calibri" w:hAnsi="Calibri" w:cs="B Lotus" w:hint="cs"/>
          <w:i/>
          <w:color w:val="000000"/>
          <w:sz w:val="24"/>
          <w:szCs w:val="24"/>
          <w:rtl/>
          <w:lang w:bidi="fa-IR"/>
        </w:rPr>
        <w:t>نترنت</w:t>
      </w:r>
      <w:r>
        <w:rPr>
          <w:rFonts w:ascii="Calibri" w:hAnsi="Calibri" w:cs="B Lotus" w:hint="cs"/>
          <w:i/>
          <w:color w:val="000000"/>
          <w:sz w:val="24"/>
          <w:szCs w:val="24"/>
          <w:rtl/>
          <w:lang w:bidi="fa-IR"/>
        </w:rPr>
        <w:t>ي</w:t>
      </w:r>
      <w:r w:rsidRPr="0002596D">
        <w:rPr>
          <w:rFonts w:ascii="Calibri" w:hAnsi="Calibri" w:cs="B Lotus" w:hint="cs"/>
          <w:i/>
          <w:color w:val="000000"/>
          <w:sz w:val="24"/>
          <w:szCs w:val="24"/>
          <w:rtl/>
          <w:lang w:bidi="fa-IR"/>
        </w:rPr>
        <w:t>:</w:t>
      </w:r>
      <w:r>
        <w:rPr>
          <w:rFonts w:ascii="Calibri" w:hAnsi="Calibri" w:cs="B Lotus"/>
          <w:color w:val="000000"/>
          <w:sz w:val="24"/>
          <w:szCs w:val="24"/>
          <w:lang w:bidi="fa-IR"/>
        </w:rPr>
        <w:t xml:space="preserve"> research.</w:t>
      </w:r>
      <w:r w:rsidRPr="00B76279">
        <w:rPr>
          <w:rFonts w:ascii="Calibri" w:hAnsi="Calibri" w:cs="B Lotus"/>
          <w:color w:val="000000"/>
          <w:sz w:val="24"/>
          <w:szCs w:val="24"/>
          <w:lang w:bidi="fa-IR"/>
        </w:rPr>
        <w:t>wrm.i</w:t>
      </w:r>
      <w:r>
        <w:rPr>
          <w:rFonts w:ascii="Calibri" w:hAnsi="Calibri" w:cs="B Lotus"/>
          <w:color w:val="000000"/>
          <w:sz w:val="24"/>
          <w:szCs w:val="24"/>
          <w:lang w:bidi="fa-IR"/>
        </w:rPr>
        <w:t>r</w:t>
      </w:r>
    </w:p>
    <w:p w:rsidR="006D46FF" w:rsidRPr="00031BF6" w:rsidRDefault="006D46FF" w:rsidP="006D46FF">
      <w:pPr>
        <w:bidi/>
        <w:jc w:val="both"/>
        <w:rPr>
          <w:rFonts w:ascii="Calibri" w:hAnsi="Calibri" w:cs="B Lotus"/>
          <w:i/>
          <w:color w:val="000000"/>
          <w:sz w:val="24"/>
          <w:szCs w:val="24"/>
          <w:rtl/>
          <w:lang w:bidi="fa-IR"/>
        </w:rPr>
      </w:pPr>
      <w:r w:rsidRPr="00031BF6">
        <w:rPr>
          <w:rFonts w:ascii="Arial" w:hAnsi="Arial" w:cs="Arial"/>
          <w:bCs/>
          <w:i/>
          <w:color w:val="000000"/>
          <w:sz w:val="24"/>
          <w:szCs w:val="24"/>
          <w:lang w:bidi="fa-IR"/>
        </w:rPr>
        <w:t>◄</w:t>
      </w:r>
      <w:r w:rsidRPr="00031BF6">
        <w:rPr>
          <w:rFonts w:ascii="Calibri" w:hAnsi="Calibri" w:cs="B Lotus" w:hint="cs"/>
          <w:bCs/>
          <w:i/>
          <w:color w:val="000000"/>
          <w:sz w:val="24"/>
          <w:szCs w:val="24"/>
          <w:rtl/>
          <w:lang w:bidi="fa-IR"/>
        </w:rPr>
        <w:t>شرکت توسعه منابع آب و ن</w:t>
      </w:r>
      <w:r>
        <w:rPr>
          <w:rFonts w:ascii="Calibri" w:hAnsi="Calibri" w:cs="B Lotus" w:hint="cs"/>
          <w:bCs/>
          <w:i/>
          <w:color w:val="000000"/>
          <w:sz w:val="24"/>
          <w:szCs w:val="24"/>
          <w:rtl/>
          <w:lang w:bidi="fa-IR"/>
        </w:rPr>
        <w:t>ي</w:t>
      </w:r>
      <w:r w:rsidRPr="00031BF6">
        <w:rPr>
          <w:rFonts w:ascii="Calibri" w:hAnsi="Calibri" w:cs="B Lotus" w:hint="cs"/>
          <w:bCs/>
          <w:i/>
          <w:color w:val="000000"/>
          <w:sz w:val="24"/>
          <w:szCs w:val="24"/>
          <w:rtl/>
          <w:lang w:bidi="fa-IR"/>
        </w:rPr>
        <w:t>رو</w:t>
      </w:r>
      <w:r>
        <w:rPr>
          <w:rFonts w:ascii="Calibri" w:hAnsi="Calibri" w:cs="B Lotus" w:hint="cs"/>
          <w:bCs/>
          <w:i/>
          <w:color w:val="000000"/>
          <w:sz w:val="24"/>
          <w:szCs w:val="24"/>
          <w:rtl/>
          <w:lang w:bidi="fa-IR"/>
        </w:rPr>
        <w:t>ي</w:t>
      </w:r>
      <w:r w:rsidRPr="00031BF6">
        <w:rPr>
          <w:rFonts w:ascii="Calibri" w:hAnsi="Calibri" w:cs="B Lotus" w:hint="cs"/>
          <w:bCs/>
          <w:i/>
          <w:color w:val="000000"/>
          <w:sz w:val="24"/>
          <w:szCs w:val="24"/>
          <w:rtl/>
          <w:lang w:bidi="fa-IR"/>
        </w:rPr>
        <w:t xml:space="preserve"> ايران</w:t>
      </w:r>
      <w:r w:rsidRPr="00031BF6">
        <w:rPr>
          <w:rFonts w:ascii="Calibri" w:hAnsi="Calibri" w:cs="B Lotus" w:hint="cs"/>
          <w:i/>
          <w:color w:val="000000"/>
          <w:sz w:val="24"/>
          <w:szCs w:val="24"/>
          <w:rtl/>
          <w:lang w:bidi="fa-IR"/>
        </w:rPr>
        <w:t>، نشاني</w:t>
      </w:r>
      <w:r w:rsidRPr="00031BF6">
        <w:rPr>
          <w:rFonts w:ascii="Calibri" w:hAnsi="Calibri" w:cs="B Lotus"/>
          <w:i/>
          <w:color w:val="000000"/>
          <w:sz w:val="24"/>
          <w:szCs w:val="24"/>
          <w:rtl/>
          <w:lang w:bidi="fa-IR"/>
        </w:rPr>
        <w:t>: تهران</w:t>
      </w:r>
      <w:r w:rsidRPr="00031BF6">
        <w:rPr>
          <w:rFonts w:ascii="Calibri" w:hAnsi="Calibri" w:cs="B Lotus" w:hint="cs"/>
          <w:i/>
          <w:color w:val="000000"/>
          <w:sz w:val="24"/>
          <w:szCs w:val="24"/>
          <w:rtl/>
          <w:lang w:bidi="fa-IR"/>
        </w:rPr>
        <w:t xml:space="preserve">، </w:t>
      </w:r>
      <w:r w:rsidRPr="00031BF6">
        <w:rPr>
          <w:rFonts w:ascii="Calibri" w:hAnsi="Calibri" w:cs="B Lotus"/>
          <w:i/>
          <w:color w:val="000000"/>
          <w:sz w:val="24"/>
          <w:szCs w:val="24"/>
          <w:rtl/>
          <w:lang w:bidi="fa-IR"/>
        </w:rPr>
        <w:t>بزرگراه مدرس، تقاطع آفر</w:t>
      </w:r>
      <w:r>
        <w:rPr>
          <w:rFonts w:ascii="Calibri" w:hAnsi="Calibri" w:cs="B Lotus"/>
          <w:i/>
          <w:color w:val="000000"/>
          <w:sz w:val="24"/>
          <w:szCs w:val="24"/>
          <w:rtl/>
          <w:lang w:bidi="fa-IR"/>
        </w:rPr>
        <w:t>ي</w:t>
      </w:r>
      <w:r w:rsidRPr="00031BF6">
        <w:rPr>
          <w:rFonts w:ascii="Calibri" w:hAnsi="Calibri" w:cs="B Lotus"/>
          <w:i/>
          <w:color w:val="000000"/>
          <w:sz w:val="24"/>
          <w:szCs w:val="24"/>
          <w:rtl/>
          <w:lang w:bidi="fa-IR"/>
        </w:rPr>
        <w:t>قا، خ</w:t>
      </w:r>
      <w:r>
        <w:rPr>
          <w:rFonts w:ascii="Calibri" w:hAnsi="Calibri" w:cs="B Lotus"/>
          <w:i/>
          <w:color w:val="000000"/>
          <w:sz w:val="24"/>
          <w:szCs w:val="24"/>
          <w:rtl/>
          <w:lang w:bidi="fa-IR"/>
        </w:rPr>
        <w:t>ي</w:t>
      </w:r>
      <w:r w:rsidRPr="00031BF6">
        <w:rPr>
          <w:rFonts w:ascii="Calibri" w:hAnsi="Calibri" w:cs="B Lotus"/>
          <w:i/>
          <w:color w:val="000000"/>
          <w:sz w:val="24"/>
          <w:szCs w:val="24"/>
          <w:rtl/>
          <w:lang w:bidi="fa-IR"/>
        </w:rPr>
        <w:t>ابان ب</w:t>
      </w:r>
      <w:r>
        <w:rPr>
          <w:rFonts w:ascii="Calibri" w:hAnsi="Calibri" w:cs="B Lotus"/>
          <w:i/>
          <w:color w:val="000000"/>
          <w:sz w:val="24"/>
          <w:szCs w:val="24"/>
          <w:rtl/>
          <w:lang w:bidi="fa-IR"/>
        </w:rPr>
        <w:t>ي</w:t>
      </w:r>
      <w:r w:rsidRPr="00031BF6">
        <w:rPr>
          <w:rFonts w:ascii="Calibri" w:hAnsi="Calibri" w:cs="B Lotus"/>
          <w:i/>
          <w:color w:val="000000"/>
          <w:sz w:val="24"/>
          <w:szCs w:val="24"/>
          <w:rtl/>
          <w:lang w:bidi="fa-IR"/>
        </w:rPr>
        <w:t>دار شماره 3</w:t>
      </w:r>
      <w:r w:rsidRPr="00031BF6">
        <w:rPr>
          <w:rFonts w:ascii="Calibri" w:hAnsi="Calibri" w:cs="B Lotus" w:hint="cs"/>
          <w:i/>
          <w:color w:val="000000"/>
          <w:sz w:val="24"/>
          <w:szCs w:val="24"/>
          <w:rtl/>
          <w:lang w:bidi="fa-IR"/>
        </w:rPr>
        <w:t xml:space="preserve">، </w:t>
      </w:r>
      <w:r w:rsidRPr="00031BF6">
        <w:rPr>
          <w:rFonts w:ascii="Calibri" w:hAnsi="Calibri" w:cs="B Lotus"/>
          <w:i/>
          <w:color w:val="000000"/>
          <w:sz w:val="24"/>
          <w:szCs w:val="24"/>
          <w:rtl/>
          <w:lang w:bidi="fa-IR"/>
        </w:rPr>
        <w:t>تلفن</w:t>
      </w:r>
      <w:r>
        <w:rPr>
          <w:rFonts w:ascii="Calibri" w:hAnsi="Calibri" w:cs="B Lotus" w:hint="cs"/>
          <w:i/>
          <w:color w:val="000000"/>
          <w:sz w:val="24"/>
          <w:szCs w:val="24"/>
          <w:rtl/>
          <w:lang w:bidi="fa-IR"/>
        </w:rPr>
        <w:t xml:space="preserve"> خانم رضايي </w:t>
      </w:r>
      <w:r w:rsidRPr="00797495">
        <w:rPr>
          <w:rFonts w:ascii="Calibri" w:hAnsi="Calibri" w:cs="B Lotus" w:hint="cs"/>
          <w:i/>
          <w:color w:val="000000"/>
          <w:sz w:val="24"/>
          <w:szCs w:val="24"/>
          <w:rtl/>
          <w:lang w:bidi="fa-IR"/>
        </w:rPr>
        <w:t>27822144</w:t>
      </w:r>
      <w:r>
        <w:rPr>
          <w:rFonts w:cs="B Lotus" w:hint="cs"/>
          <w:bCs/>
          <w:i/>
          <w:color w:val="000000"/>
          <w:sz w:val="24"/>
          <w:szCs w:val="24"/>
          <w:rtl/>
          <w:lang w:bidi="fa-IR"/>
        </w:rPr>
        <w:t xml:space="preserve"> </w:t>
      </w:r>
      <w:r>
        <w:rPr>
          <w:rFonts w:ascii="Calibri" w:hAnsi="Calibri" w:cs="B Lotus" w:hint="cs"/>
          <w:i/>
          <w:color w:val="000000"/>
          <w:sz w:val="24"/>
          <w:szCs w:val="24"/>
          <w:rtl/>
          <w:lang w:bidi="fa-IR"/>
        </w:rPr>
        <w:t xml:space="preserve"> و خانم رستمي 27822145 فاکس:27822125</w:t>
      </w:r>
    </w:p>
    <w:p w:rsidR="006D46FF" w:rsidRPr="00031BF6" w:rsidRDefault="006D46FF" w:rsidP="006D46FF">
      <w:pPr>
        <w:bidi/>
        <w:jc w:val="both"/>
        <w:rPr>
          <w:rFonts w:ascii="Calibri" w:hAnsi="Calibri" w:cs="B Lotus"/>
          <w:i/>
          <w:color w:val="000000"/>
          <w:sz w:val="24"/>
          <w:szCs w:val="24"/>
          <w:rtl/>
          <w:lang w:bidi="fa-IR"/>
        </w:rPr>
      </w:pPr>
      <w:r w:rsidRPr="00031BF6">
        <w:rPr>
          <w:rFonts w:ascii="Calibri" w:hAnsi="Calibri" w:cs="B Lotus" w:hint="cs"/>
          <w:i/>
          <w:color w:val="000000"/>
          <w:sz w:val="24"/>
          <w:szCs w:val="24"/>
          <w:rtl/>
          <w:lang w:bidi="fa-IR"/>
        </w:rPr>
        <w:t>نشاني ا</w:t>
      </w:r>
      <w:r>
        <w:rPr>
          <w:rFonts w:ascii="Calibri" w:hAnsi="Calibri" w:cs="B Lotus" w:hint="cs"/>
          <w:i/>
          <w:color w:val="000000"/>
          <w:sz w:val="24"/>
          <w:szCs w:val="24"/>
          <w:rtl/>
          <w:lang w:bidi="fa-IR"/>
        </w:rPr>
        <w:t>ي</w:t>
      </w:r>
      <w:r w:rsidRPr="00031BF6">
        <w:rPr>
          <w:rFonts w:ascii="Calibri" w:hAnsi="Calibri" w:cs="B Lotus" w:hint="cs"/>
          <w:i/>
          <w:color w:val="000000"/>
          <w:sz w:val="24"/>
          <w:szCs w:val="24"/>
          <w:rtl/>
          <w:lang w:bidi="fa-IR"/>
        </w:rPr>
        <w:t>نترنت</w:t>
      </w:r>
      <w:r>
        <w:rPr>
          <w:rFonts w:ascii="Calibri" w:hAnsi="Calibri" w:cs="B Lotus" w:hint="cs"/>
          <w:i/>
          <w:color w:val="000000"/>
          <w:sz w:val="24"/>
          <w:szCs w:val="24"/>
          <w:rtl/>
          <w:lang w:bidi="fa-IR"/>
        </w:rPr>
        <w:t>ي</w:t>
      </w:r>
      <w:r w:rsidRPr="00031BF6">
        <w:rPr>
          <w:rFonts w:ascii="Calibri" w:hAnsi="Calibri" w:cs="B Lotus" w:hint="cs"/>
          <w:color w:val="000000"/>
          <w:sz w:val="24"/>
          <w:szCs w:val="24"/>
          <w:rtl/>
          <w:lang w:bidi="fa-IR"/>
        </w:rPr>
        <w:t>:</w:t>
      </w:r>
      <w:r w:rsidRPr="00031BF6">
        <w:rPr>
          <w:color w:val="000000"/>
        </w:rPr>
        <w:t xml:space="preserve"> </w:t>
      </w:r>
      <w:r w:rsidRPr="00031BF6">
        <w:rPr>
          <w:rFonts w:ascii="Calibri" w:hAnsi="Calibri" w:cs="B Lotus"/>
          <w:color w:val="000000"/>
          <w:sz w:val="24"/>
          <w:szCs w:val="24"/>
          <w:lang w:bidi="fa-IR"/>
        </w:rPr>
        <w:t>www.iwpco.</w:t>
      </w:r>
      <w:r>
        <w:rPr>
          <w:rFonts w:ascii="Calibri" w:hAnsi="Calibri" w:cs="B Lotus"/>
          <w:color w:val="000000"/>
          <w:sz w:val="24"/>
          <w:szCs w:val="24"/>
          <w:lang w:bidi="fa-IR"/>
        </w:rPr>
        <w:t>ir</w:t>
      </w:r>
    </w:p>
    <w:p w:rsidR="006D46FF" w:rsidRDefault="006D46FF" w:rsidP="006D46FF">
      <w:pPr>
        <w:pStyle w:val="Heading1"/>
        <w:bidi/>
        <w:rPr>
          <w:rFonts w:ascii="Calibri" w:hAnsi="Calibri" w:cs="B Zar"/>
          <w:i/>
        </w:rPr>
      </w:pPr>
    </w:p>
    <w:p w:rsidR="006D46FF" w:rsidRDefault="006D46FF" w:rsidP="006D46FF">
      <w:pPr>
        <w:bidi/>
      </w:pPr>
    </w:p>
    <w:p w:rsidR="006D46FF" w:rsidRDefault="006D46FF" w:rsidP="006D46FF">
      <w:pPr>
        <w:bidi/>
      </w:pPr>
    </w:p>
    <w:p w:rsidR="006D46FF" w:rsidRDefault="006D46FF" w:rsidP="006D46FF">
      <w:pPr>
        <w:bidi/>
      </w:pPr>
    </w:p>
    <w:p w:rsidR="006D46FF" w:rsidRDefault="006D46FF" w:rsidP="006D46FF">
      <w:pPr>
        <w:bidi/>
      </w:pPr>
    </w:p>
    <w:p w:rsidR="006D46FF" w:rsidRDefault="006D46FF" w:rsidP="006D46FF">
      <w:pPr>
        <w:bidi/>
      </w:pPr>
    </w:p>
    <w:p w:rsidR="006D46FF" w:rsidRDefault="006D46FF" w:rsidP="006D46FF">
      <w:pPr>
        <w:bidi/>
      </w:pPr>
    </w:p>
    <w:p w:rsidR="006D46FF" w:rsidRDefault="006D46FF" w:rsidP="006D46FF">
      <w:pPr>
        <w:bidi/>
      </w:pPr>
    </w:p>
    <w:p w:rsidR="006D46FF" w:rsidRDefault="006D46FF" w:rsidP="006D46FF">
      <w:pPr>
        <w:bidi/>
      </w:pPr>
    </w:p>
    <w:p w:rsidR="006D46FF" w:rsidRPr="00D940C8" w:rsidRDefault="006D46FF" w:rsidP="006D46FF">
      <w:pPr>
        <w:pStyle w:val="Heading1"/>
        <w:bidi/>
        <w:jc w:val="center"/>
        <w:rPr>
          <w:rFonts w:ascii="Calibri" w:hAnsi="Calibri" w:cs="B Zar"/>
          <w:i/>
          <w:rtl/>
        </w:rPr>
      </w:pPr>
      <w:bookmarkStart w:id="93" w:name="_Toc516391903"/>
      <w:r w:rsidRPr="006D46FF">
        <w:rPr>
          <w:rFonts w:ascii="Calibri" w:hAnsi="Calibri" w:cs="B Zar"/>
          <w:i/>
          <w:color w:val="auto"/>
          <w:rtl/>
        </w:rPr>
        <w:lastRenderedPageBreak/>
        <w:t xml:space="preserve">اسامي </w:t>
      </w:r>
      <w:r w:rsidRPr="006D46FF">
        <w:rPr>
          <w:rFonts w:ascii="Calibri" w:hAnsi="Calibri" w:cs="B Zar" w:hint="cs"/>
          <w:i/>
          <w:color w:val="auto"/>
          <w:rtl/>
        </w:rPr>
        <w:t xml:space="preserve">مدیران، </w:t>
      </w:r>
      <w:r w:rsidRPr="006D46FF">
        <w:rPr>
          <w:rFonts w:ascii="Calibri" w:hAnsi="Calibri" w:cs="B Zar" w:hint="cs"/>
          <w:i/>
          <w:color w:val="auto"/>
          <w:rtl/>
          <w:lang w:bidi="fa-IR"/>
        </w:rPr>
        <w:t>رؤسا</w:t>
      </w:r>
      <w:r w:rsidRPr="006D46FF">
        <w:rPr>
          <w:rFonts w:ascii="Calibri" w:hAnsi="Calibri" w:cs="B Zar"/>
          <w:i/>
          <w:color w:val="auto"/>
          <w:lang w:bidi="fa-IR"/>
        </w:rPr>
        <w:t xml:space="preserve"> </w:t>
      </w:r>
      <w:r w:rsidRPr="006D46FF">
        <w:rPr>
          <w:rFonts w:ascii="Calibri" w:hAnsi="Calibri" w:cs="B Zar" w:hint="cs"/>
          <w:i/>
          <w:color w:val="auto"/>
          <w:rtl/>
          <w:lang w:bidi="fa-IR"/>
        </w:rPr>
        <w:t xml:space="preserve">و کارشناسان گروه تحقیقات </w:t>
      </w:r>
      <w:r w:rsidRPr="006D46FF">
        <w:rPr>
          <w:rFonts w:ascii="Calibri" w:hAnsi="Calibri" w:cs="B Zar" w:hint="cs"/>
          <w:i/>
          <w:color w:val="auto"/>
          <w:rtl/>
        </w:rPr>
        <w:t>شرکت‌های زیرمجموعه</w:t>
      </w:r>
      <w:bookmarkEnd w:id="93"/>
    </w:p>
    <w:tbl>
      <w:tblPr>
        <w:bidiVisual/>
        <w:tblW w:w="12068" w:type="dxa"/>
        <w:jc w:val="center"/>
        <w:tblLayout w:type="fixed"/>
        <w:tblCellMar>
          <w:left w:w="141" w:type="dxa"/>
          <w:right w:w="141" w:type="dxa"/>
        </w:tblCellMar>
        <w:tblLook w:val="0000" w:firstRow="0" w:lastRow="0" w:firstColumn="0" w:lastColumn="0" w:noHBand="0" w:noVBand="0"/>
      </w:tblPr>
      <w:tblGrid>
        <w:gridCol w:w="516"/>
        <w:gridCol w:w="1818"/>
        <w:gridCol w:w="2834"/>
        <w:gridCol w:w="1843"/>
        <w:gridCol w:w="1701"/>
        <w:gridCol w:w="3356"/>
      </w:tblGrid>
      <w:tr w:rsidR="006D46FF" w:rsidRPr="00F55F4C" w:rsidTr="00B23163">
        <w:trPr>
          <w:trHeight w:val="664"/>
          <w:tblHeader/>
          <w:jc w:val="center"/>
        </w:trPr>
        <w:tc>
          <w:tcPr>
            <w:tcW w:w="516" w:type="dxa"/>
            <w:tcBorders>
              <w:top w:val="single" w:sz="6" w:space="0" w:color="auto"/>
              <w:left w:val="single" w:sz="6" w:space="0" w:color="auto"/>
              <w:bottom w:val="single" w:sz="6" w:space="0" w:color="auto"/>
              <w:right w:val="single" w:sz="6" w:space="0" w:color="auto"/>
            </w:tcBorders>
            <w:shd w:val="pct15" w:color="auto" w:fill="auto"/>
            <w:textDirection w:val="btLr"/>
            <w:vAlign w:val="center"/>
          </w:tcPr>
          <w:p w:rsidR="006D46FF" w:rsidRPr="00F55F4C" w:rsidRDefault="006D46FF" w:rsidP="006D46FF">
            <w:pPr>
              <w:bidi/>
              <w:jc w:val="center"/>
              <w:rPr>
                <w:rFonts w:ascii="Calibri" w:hAnsi="Calibri" w:cs="B Mitra"/>
                <w:bCs/>
                <w:i/>
                <w:color w:val="000000"/>
                <w:sz w:val="24"/>
                <w:szCs w:val="24"/>
              </w:rPr>
            </w:pPr>
            <w:r w:rsidRPr="00F55F4C">
              <w:rPr>
                <w:rFonts w:ascii="Calibri" w:hAnsi="Calibri" w:cs="B Mitra"/>
                <w:bCs/>
                <w:i/>
                <w:color w:val="000000"/>
                <w:sz w:val="24"/>
                <w:szCs w:val="24"/>
                <w:rtl/>
              </w:rPr>
              <w:t>رديف</w:t>
            </w:r>
          </w:p>
        </w:tc>
        <w:tc>
          <w:tcPr>
            <w:tcW w:w="1818" w:type="dxa"/>
            <w:tcBorders>
              <w:top w:val="single" w:sz="6" w:space="0" w:color="auto"/>
              <w:left w:val="single" w:sz="6" w:space="0" w:color="auto"/>
              <w:bottom w:val="single" w:sz="6" w:space="0" w:color="auto"/>
              <w:right w:val="single" w:sz="6" w:space="0" w:color="auto"/>
            </w:tcBorders>
            <w:shd w:val="pct15" w:color="auto" w:fill="auto"/>
            <w:vAlign w:val="center"/>
          </w:tcPr>
          <w:p w:rsidR="006D46FF" w:rsidRPr="00F55F4C" w:rsidRDefault="006D46FF" w:rsidP="006D46FF">
            <w:pPr>
              <w:bidi/>
              <w:jc w:val="center"/>
              <w:rPr>
                <w:rFonts w:ascii="Calibri" w:hAnsi="Calibri" w:cs="B Mitra"/>
                <w:bCs/>
                <w:i/>
                <w:color w:val="000000"/>
                <w:sz w:val="24"/>
                <w:szCs w:val="24"/>
              </w:rPr>
            </w:pPr>
            <w:r w:rsidRPr="00F55F4C">
              <w:rPr>
                <w:rFonts w:ascii="Calibri" w:hAnsi="Calibri" w:cs="B Mitra"/>
                <w:bCs/>
                <w:i/>
                <w:color w:val="000000"/>
                <w:sz w:val="24"/>
                <w:szCs w:val="24"/>
                <w:rtl/>
              </w:rPr>
              <w:t xml:space="preserve">شركت </w:t>
            </w:r>
            <w:r w:rsidRPr="00F55F4C">
              <w:rPr>
                <w:rFonts w:ascii="Calibri" w:hAnsi="Calibri" w:cs="B Mitra" w:hint="cs"/>
                <w:bCs/>
                <w:i/>
                <w:color w:val="000000"/>
                <w:sz w:val="24"/>
                <w:szCs w:val="24"/>
                <w:rtl/>
              </w:rPr>
              <w:t>آب</w:t>
            </w:r>
            <w:r w:rsidRPr="00F55F4C">
              <w:rPr>
                <w:rFonts w:ascii="Calibri" w:hAnsi="Calibri" w:cs="B Mitra"/>
                <w:bCs/>
                <w:i/>
                <w:color w:val="000000"/>
                <w:sz w:val="24"/>
                <w:szCs w:val="24"/>
                <w:rtl/>
              </w:rPr>
              <w:t xml:space="preserve"> منطقه‌اي</w:t>
            </w:r>
          </w:p>
        </w:tc>
        <w:tc>
          <w:tcPr>
            <w:tcW w:w="2834" w:type="dxa"/>
            <w:tcBorders>
              <w:top w:val="single" w:sz="6" w:space="0" w:color="auto"/>
              <w:left w:val="single" w:sz="6" w:space="0" w:color="auto"/>
              <w:bottom w:val="single" w:sz="6" w:space="0" w:color="auto"/>
              <w:right w:val="single" w:sz="6" w:space="0" w:color="auto"/>
            </w:tcBorders>
            <w:shd w:val="pct15" w:color="auto" w:fill="auto"/>
            <w:vAlign w:val="center"/>
          </w:tcPr>
          <w:p w:rsidR="006D46FF" w:rsidRPr="00F55F4C" w:rsidRDefault="006D46FF" w:rsidP="006D46FF">
            <w:pPr>
              <w:bidi/>
              <w:jc w:val="center"/>
              <w:rPr>
                <w:rFonts w:ascii="Calibri" w:hAnsi="Calibri" w:cs="B Mitra"/>
                <w:bCs/>
                <w:i/>
                <w:color w:val="000000"/>
                <w:sz w:val="24"/>
                <w:szCs w:val="24"/>
              </w:rPr>
            </w:pPr>
            <w:r>
              <w:rPr>
                <w:rFonts w:ascii="Calibri" w:hAnsi="Calibri" w:cs="B Mitra" w:hint="cs"/>
                <w:bCs/>
                <w:i/>
                <w:color w:val="000000"/>
                <w:sz w:val="24"/>
                <w:szCs w:val="24"/>
                <w:rtl/>
              </w:rPr>
              <w:t>رئیس/</w:t>
            </w:r>
            <w:r w:rsidRPr="00F55F4C">
              <w:rPr>
                <w:rFonts w:ascii="Calibri" w:hAnsi="Calibri" w:cs="B Mitra" w:hint="cs"/>
                <w:bCs/>
                <w:i/>
                <w:color w:val="000000"/>
                <w:sz w:val="24"/>
                <w:szCs w:val="24"/>
                <w:rtl/>
              </w:rPr>
              <w:t xml:space="preserve"> کارشناس</w:t>
            </w:r>
            <w:r>
              <w:rPr>
                <w:rFonts w:ascii="Calibri" w:hAnsi="Calibri" w:cs="B Mitra" w:hint="cs"/>
                <w:bCs/>
                <w:i/>
                <w:color w:val="000000"/>
                <w:sz w:val="24"/>
                <w:szCs w:val="24"/>
                <w:rtl/>
              </w:rPr>
              <w:t>/ مدیر</w:t>
            </w:r>
            <w:r w:rsidRPr="00F55F4C">
              <w:rPr>
                <w:rFonts w:ascii="Calibri" w:hAnsi="Calibri" w:cs="B Mitra" w:hint="cs"/>
                <w:bCs/>
                <w:i/>
                <w:color w:val="000000"/>
                <w:sz w:val="24"/>
                <w:szCs w:val="24"/>
                <w:rtl/>
              </w:rPr>
              <w:t xml:space="preserve"> </w:t>
            </w:r>
            <w:r>
              <w:rPr>
                <w:rFonts w:ascii="Calibri" w:hAnsi="Calibri" w:cs="B Mitra" w:hint="cs"/>
                <w:bCs/>
                <w:i/>
                <w:color w:val="000000"/>
                <w:sz w:val="24"/>
                <w:szCs w:val="24"/>
                <w:rtl/>
              </w:rPr>
              <w:t xml:space="preserve">گروه </w:t>
            </w:r>
            <w:r w:rsidRPr="00F55F4C">
              <w:rPr>
                <w:rFonts w:ascii="Calibri" w:hAnsi="Calibri" w:cs="B Mitra"/>
                <w:bCs/>
                <w:i/>
                <w:color w:val="000000"/>
                <w:sz w:val="24"/>
                <w:szCs w:val="24"/>
                <w:rtl/>
              </w:rPr>
              <w:t>تحقيقات</w:t>
            </w:r>
          </w:p>
        </w:tc>
        <w:tc>
          <w:tcPr>
            <w:tcW w:w="1843" w:type="dxa"/>
            <w:tcBorders>
              <w:top w:val="single" w:sz="6" w:space="0" w:color="auto"/>
              <w:left w:val="single" w:sz="6" w:space="0" w:color="auto"/>
              <w:bottom w:val="single" w:sz="6" w:space="0" w:color="auto"/>
              <w:right w:val="single" w:sz="6" w:space="0" w:color="auto"/>
            </w:tcBorders>
            <w:shd w:val="pct15" w:color="auto" w:fill="auto"/>
            <w:vAlign w:val="center"/>
          </w:tcPr>
          <w:p w:rsidR="006D46FF" w:rsidRPr="00F55F4C" w:rsidRDefault="006D46FF" w:rsidP="006D46FF">
            <w:pPr>
              <w:bidi/>
              <w:jc w:val="center"/>
              <w:rPr>
                <w:rFonts w:ascii="Calibri" w:hAnsi="Calibri" w:cs="B Mitra"/>
                <w:bCs/>
                <w:i/>
                <w:color w:val="000000"/>
                <w:sz w:val="24"/>
                <w:szCs w:val="24"/>
              </w:rPr>
            </w:pPr>
            <w:r w:rsidRPr="00F55F4C">
              <w:rPr>
                <w:rFonts w:ascii="Calibri" w:hAnsi="Calibri" w:cs="B Mitra"/>
                <w:bCs/>
                <w:i/>
                <w:color w:val="000000"/>
                <w:sz w:val="24"/>
                <w:szCs w:val="24"/>
                <w:rtl/>
              </w:rPr>
              <w:t>تلفن‌</w:t>
            </w:r>
          </w:p>
        </w:tc>
        <w:tc>
          <w:tcPr>
            <w:tcW w:w="1701" w:type="dxa"/>
            <w:tcBorders>
              <w:top w:val="single" w:sz="6" w:space="0" w:color="auto"/>
              <w:left w:val="single" w:sz="6" w:space="0" w:color="auto"/>
              <w:bottom w:val="single" w:sz="6" w:space="0" w:color="auto"/>
              <w:right w:val="single" w:sz="6" w:space="0" w:color="auto"/>
            </w:tcBorders>
            <w:shd w:val="pct15" w:color="auto" w:fill="auto"/>
            <w:vAlign w:val="center"/>
          </w:tcPr>
          <w:p w:rsidR="006D46FF" w:rsidRPr="00F55F4C" w:rsidRDefault="006D46FF" w:rsidP="006D46FF">
            <w:pPr>
              <w:bidi/>
              <w:jc w:val="center"/>
              <w:rPr>
                <w:rFonts w:ascii="Calibri" w:hAnsi="Calibri" w:cs="B Mitra"/>
                <w:bCs/>
                <w:i/>
                <w:color w:val="000000"/>
                <w:sz w:val="24"/>
                <w:szCs w:val="24"/>
                <w:rtl/>
              </w:rPr>
            </w:pPr>
            <w:r w:rsidRPr="00F55F4C">
              <w:rPr>
                <w:rFonts w:ascii="Calibri" w:hAnsi="Calibri" w:cs="B Mitra" w:hint="cs"/>
                <w:bCs/>
                <w:i/>
                <w:color w:val="000000"/>
                <w:sz w:val="24"/>
                <w:szCs w:val="24"/>
                <w:rtl/>
              </w:rPr>
              <w:t>نمابر</w:t>
            </w:r>
          </w:p>
        </w:tc>
        <w:tc>
          <w:tcPr>
            <w:tcW w:w="3356" w:type="dxa"/>
            <w:tcBorders>
              <w:top w:val="single" w:sz="6" w:space="0" w:color="auto"/>
              <w:left w:val="single" w:sz="6" w:space="0" w:color="auto"/>
              <w:bottom w:val="single" w:sz="6" w:space="0" w:color="auto"/>
              <w:right w:val="single" w:sz="6" w:space="0" w:color="auto"/>
            </w:tcBorders>
            <w:shd w:val="pct15" w:color="auto" w:fill="auto"/>
            <w:vAlign w:val="center"/>
          </w:tcPr>
          <w:p w:rsidR="006D46FF" w:rsidRPr="00F55F4C" w:rsidRDefault="006D46FF" w:rsidP="006D46FF">
            <w:pPr>
              <w:bidi/>
              <w:jc w:val="center"/>
              <w:rPr>
                <w:rFonts w:ascii="Calibri" w:hAnsi="Calibri" w:cs="B Mitra"/>
                <w:bCs/>
                <w:i/>
                <w:color w:val="000000"/>
                <w:sz w:val="24"/>
                <w:szCs w:val="24"/>
              </w:rPr>
            </w:pPr>
            <w:r w:rsidRPr="00F55F4C">
              <w:rPr>
                <w:rFonts w:ascii="Calibri" w:hAnsi="Calibri" w:cs="B Mitra" w:hint="cs"/>
                <w:bCs/>
                <w:i/>
                <w:color w:val="000000"/>
                <w:sz w:val="24"/>
                <w:szCs w:val="24"/>
                <w:rtl/>
              </w:rPr>
              <w:t>نشاني اینترنتی</w:t>
            </w:r>
            <w:r w:rsidRPr="00F55F4C">
              <w:rPr>
                <w:rFonts w:ascii="Calibri" w:hAnsi="Calibri" w:cs="B Mitra"/>
                <w:bCs/>
                <w:i/>
                <w:color w:val="000000"/>
                <w:sz w:val="24"/>
                <w:szCs w:val="24"/>
              </w:rPr>
              <w:t>‌</w:t>
            </w:r>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DD4785"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1</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lang w:bidi="fa-IR"/>
              </w:rPr>
            </w:pPr>
            <w:r w:rsidRPr="00D92093">
              <w:rPr>
                <w:rFonts w:ascii="Calibri" w:hAnsi="Calibri" w:cs="B Mitra" w:hint="cs"/>
                <w:i/>
                <w:color w:val="000000"/>
                <w:sz w:val="24"/>
                <w:szCs w:val="24"/>
                <w:rtl/>
                <w:lang w:bidi="fa-IR"/>
              </w:rPr>
              <w:t>آذربايجان شرقي</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rtl/>
                <w:lang w:bidi="fa-IR"/>
              </w:rPr>
            </w:pPr>
            <w:r w:rsidRPr="00D92093">
              <w:rPr>
                <w:rFonts w:ascii="Calibri" w:hAnsi="Calibri" w:cs="B Mitra" w:hint="cs"/>
                <w:i/>
                <w:color w:val="000000"/>
                <w:sz w:val="24"/>
                <w:szCs w:val="24"/>
                <w:rtl/>
                <w:lang w:bidi="fa-IR"/>
              </w:rPr>
              <w:t xml:space="preserve">آقای </w:t>
            </w:r>
            <w:r w:rsidRPr="00D92093">
              <w:rPr>
                <w:rFonts w:ascii="Calibri" w:hAnsi="Calibri" w:cs="B Mitra"/>
                <w:i/>
                <w:color w:val="000000"/>
                <w:sz w:val="24"/>
                <w:szCs w:val="24"/>
                <w:rtl/>
                <w:lang w:bidi="fa-IR"/>
              </w:rPr>
              <w:t>محمد</w:t>
            </w:r>
            <w:r w:rsidRPr="00D92093">
              <w:rPr>
                <w:rFonts w:ascii="Calibri" w:hAnsi="Calibri" w:cs="B Mitra" w:hint="cs"/>
                <w:i/>
                <w:color w:val="000000"/>
                <w:sz w:val="24"/>
                <w:szCs w:val="24"/>
                <w:rtl/>
                <w:lang w:bidi="fa-IR"/>
              </w:rPr>
              <w:t xml:space="preserve"> </w:t>
            </w:r>
            <w:r w:rsidRPr="00D92093">
              <w:rPr>
                <w:rFonts w:ascii="Calibri" w:hAnsi="Calibri" w:cs="B Mitra"/>
                <w:i/>
                <w:color w:val="000000"/>
                <w:sz w:val="24"/>
                <w:szCs w:val="24"/>
                <w:rtl/>
                <w:lang w:bidi="fa-IR"/>
              </w:rPr>
              <w:t>حس</w:t>
            </w:r>
            <w:r w:rsidRPr="00D92093">
              <w:rPr>
                <w:rFonts w:ascii="Calibri" w:hAnsi="Calibri" w:cs="B Mitra" w:hint="cs"/>
                <w:i/>
                <w:color w:val="000000"/>
                <w:sz w:val="24"/>
                <w:szCs w:val="24"/>
                <w:rtl/>
                <w:lang w:bidi="fa-IR"/>
              </w:rPr>
              <w:t>ی</w:t>
            </w:r>
            <w:r w:rsidRPr="00D92093">
              <w:rPr>
                <w:rFonts w:ascii="Calibri" w:hAnsi="Calibri" w:cs="B Mitra" w:hint="eastAsia"/>
                <w:i/>
                <w:color w:val="000000"/>
                <w:sz w:val="24"/>
                <w:szCs w:val="24"/>
                <w:rtl/>
                <w:lang w:bidi="fa-IR"/>
              </w:rPr>
              <w:t>ن</w:t>
            </w:r>
            <w:r w:rsidRPr="00D92093">
              <w:rPr>
                <w:rFonts w:ascii="Calibri" w:hAnsi="Calibri" w:cs="B Mitra"/>
                <w:i/>
                <w:color w:val="000000"/>
                <w:sz w:val="24"/>
                <w:szCs w:val="24"/>
                <w:rtl/>
                <w:lang w:bidi="fa-IR"/>
              </w:rPr>
              <w:t xml:space="preserve"> زاده </w:t>
            </w:r>
            <w:r w:rsidRPr="00D92093">
              <w:rPr>
                <w:rFonts w:ascii="Calibri" w:hAnsi="Calibri" w:cs="B Mitra" w:hint="cs"/>
                <w:i/>
                <w:color w:val="000000"/>
                <w:sz w:val="24"/>
                <w:szCs w:val="24"/>
                <w:rtl/>
                <w:lang w:bidi="fa-IR"/>
              </w:rPr>
              <w:t xml:space="preserve"> (رئیس)</w:t>
            </w:r>
          </w:p>
          <w:p w:rsidR="006D46FF" w:rsidRPr="00D92093" w:rsidRDefault="006D46FF" w:rsidP="006D46FF">
            <w:pPr>
              <w:bidi/>
              <w:spacing w:after="0" w:line="240" w:lineRule="auto"/>
              <w:rPr>
                <w:rFonts w:ascii="Calibri" w:hAnsi="Calibri" w:cs="B Mitra"/>
                <w:i/>
                <w:color w:val="000000"/>
                <w:sz w:val="24"/>
                <w:szCs w:val="24"/>
                <w:rtl/>
                <w:lang w:bidi="fa-IR"/>
              </w:rPr>
            </w:pPr>
            <w:r w:rsidRPr="00D92093">
              <w:rPr>
                <w:rFonts w:ascii="Calibri" w:hAnsi="Calibri" w:cs="B Mitra" w:hint="cs"/>
                <w:i/>
                <w:color w:val="000000"/>
                <w:sz w:val="24"/>
                <w:szCs w:val="24"/>
                <w:rtl/>
                <w:lang w:bidi="fa-IR"/>
              </w:rPr>
              <w:t>خانم تقوی (کارشناس)</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rtl/>
                <w:lang w:bidi="fa-IR"/>
              </w:rPr>
            </w:pPr>
            <w:r w:rsidRPr="00D92093">
              <w:rPr>
                <w:rFonts w:ascii="Calibri" w:hAnsi="Calibri" w:cs="B Mitra"/>
                <w:i/>
                <w:color w:val="000000"/>
                <w:sz w:val="24"/>
                <w:szCs w:val="24"/>
                <w:rtl/>
                <w:lang w:bidi="fa-IR"/>
              </w:rPr>
              <w:t>33382628</w:t>
            </w:r>
            <w:r w:rsidRPr="00D92093">
              <w:rPr>
                <w:rFonts w:ascii="Calibri" w:hAnsi="Calibri" w:cs="B Mitra" w:hint="cs"/>
                <w:i/>
                <w:color w:val="000000"/>
                <w:sz w:val="24"/>
                <w:szCs w:val="24"/>
                <w:rtl/>
                <w:lang w:bidi="fa-IR"/>
              </w:rPr>
              <w:t>-041</w:t>
            </w:r>
          </w:p>
          <w:p w:rsidR="006D46FF" w:rsidRPr="00D92093" w:rsidRDefault="006D46FF" w:rsidP="006D46FF">
            <w:pPr>
              <w:bidi/>
              <w:spacing w:after="0" w:line="240" w:lineRule="auto"/>
              <w:rPr>
                <w:rFonts w:ascii="Calibri" w:hAnsi="Calibri" w:cs="B Mitra"/>
                <w:i/>
                <w:color w:val="000000"/>
                <w:sz w:val="24"/>
                <w:szCs w:val="24"/>
                <w:rtl/>
                <w:lang w:bidi="fa-IR"/>
              </w:rPr>
            </w:pPr>
            <w:r w:rsidRPr="00D92093">
              <w:rPr>
                <w:rFonts w:ascii="Calibri" w:hAnsi="Calibri" w:cs="B Mitra"/>
                <w:i/>
                <w:color w:val="000000"/>
                <w:sz w:val="24"/>
                <w:szCs w:val="24"/>
                <w:rtl/>
                <w:lang w:bidi="fa-IR"/>
              </w:rPr>
              <w:t>33382629</w:t>
            </w:r>
            <w:r w:rsidRPr="00D92093">
              <w:rPr>
                <w:rFonts w:ascii="Calibri" w:hAnsi="Calibri" w:cs="B Mitra" w:hint="cs"/>
                <w:i/>
                <w:color w:val="000000"/>
                <w:sz w:val="24"/>
                <w:szCs w:val="24"/>
                <w:rtl/>
                <w:lang w:bidi="fa-IR"/>
              </w:rPr>
              <w:t>-041</w:t>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E66F2B">
            <w:pPr>
              <w:bidi/>
              <w:spacing w:after="0" w:line="240" w:lineRule="auto"/>
              <w:jc w:val="right"/>
              <w:rPr>
                <w:rFonts w:ascii="Calibri" w:hAnsi="Calibri" w:cs="B Mitra"/>
                <w:i/>
                <w:color w:val="000000"/>
                <w:sz w:val="24"/>
                <w:szCs w:val="24"/>
                <w:lang w:bidi="fa-IR"/>
              </w:rPr>
            </w:pPr>
            <w:r w:rsidRPr="00D92093">
              <w:rPr>
                <w:rFonts w:ascii="Calibri" w:hAnsi="Calibri" w:cs="B Mitra" w:hint="cs"/>
                <w:i/>
                <w:color w:val="000000"/>
                <w:sz w:val="24"/>
                <w:szCs w:val="24"/>
                <w:rtl/>
                <w:lang w:bidi="fa-IR"/>
              </w:rPr>
              <w:t>33308412-‌041</w:t>
            </w:r>
          </w:p>
        </w:tc>
        <w:tc>
          <w:tcPr>
            <w:tcW w:w="3356" w:type="dxa"/>
            <w:tcBorders>
              <w:top w:val="single" w:sz="6" w:space="0" w:color="auto"/>
              <w:left w:val="single" w:sz="6" w:space="0" w:color="auto"/>
              <w:bottom w:val="single" w:sz="6" w:space="0" w:color="auto"/>
              <w:right w:val="single" w:sz="6" w:space="0" w:color="auto"/>
            </w:tcBorders>
            <w:vAlign w:val="center"/>
          </w:tcPr>
          <w:p w:rsidR="006D46FF" w:rsidRPr="00DD4785" w:rsidRDefault="00522D81" w:rsidP="00E66F2B">
            <w:pPr>
              <w:bidi/>
              <w:spacing w:after="0" w:line="240" w:lineRule="auto"/>
              <w:jc w:val="right"/>
              <w:rPr>
                <w:rFonts w:ascii="Calibri" w:hAnsi="Calibri" w:cs="B Mitra"/>
                <w:i/>
                <w:color w:val="000000"/>
                <w:sz w:val="24"/>
                <w:szCs w:val="24"/>
                <w:lang w:bidi="fa-IR"/>
              </w:rPr>
            </w:pPr>
            <w:hyperlink r:id="rId11" w:history="1">
              <w:r w:rsidR="006D46FF" w:rsidRPr="00DD4785">
                <w:rPr>
                  <w:rFonts w:ascii="Calibri" w:hAnsi="Calibri" w:cs="B Mitra"/>
                  <w:i/>
                  <w:color w:val="000000"/>
                  <w:sz w:val="24"/>
                  <w:szCs w:val="24"/>
                  <w:lang w:bidi="fa-IR"/>
                </w:rPr>
                <w:t>http://www.azarwater.ir</w:t>
              </w:r>
            </w:hyperlink>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DD4785"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2</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lang w:bidi="fa-IR"/>
              </w:rPr>
            </w:pPr>
            <w:r w:rsidRPr="00D92093">
              <w:rPr>
                <w:rFonts w:ascii="Calibri" w:hAnsi="Calibri" w:cs="B Mitra" w:hint="cs"/>
                <w:i/>
                <w:color w:val="000000"/>
                <w:sz w:val="24"/>
                <w:szCs w:val="24"/>
                <w:rtl/>
                <w:lang w:bidi="fa-IR"/>
              </w:rPr>
              <w:t>آذربايجان غربي</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rtl/>
                <w:lang w:bidi="fa-IR"/>
              </w:rPr>
            </w:pPr>
            <w:r w:rsidRPr="00D92093">
              <w:rPr>
                <w:rFonts w:ascii="Calibri" w:hAnsi="Calibri" w:cs="B Mitra" w:hint="cs"/>
                <w:i/>
                <w:color w:val="000000"/>
                <w:sz w:val="24"/>
                <w:szCs w:val="24"/>
                <w:rtl/>
                <w:lang w:bidi="fa-IR"/>
              </w:rPr>
              <w:t>آقای محمد اشرفی (رئیس)</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rtl/>
                <w:lang w:bidi="fa-IR"/>
              </w:rPr>
            </w:pPr>
            <w:r w:rsidRPr="00D92093">
              <w:rPr>
                <w:rFonts w:ascii="Calibri" w:hAnsi="Calibri" w:cs="B Mitra" w:hint="cs"/>
                <w:i/>
                <w:color w:val="000000"/>
                <w:sz w:val="24"/>
                <w:szCs w:val="24"/>
                <w:rtl/>
                <w:lang w:bidi="fa-IR"/>
              </w:rPr>
              <w:t>31987472-044</w:t>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E66F2B">
            <w:pPr>
              <w:bidi/>
              <w:spacing w:after="0" w:line="240" w:lineRule="auto"/>
              <w:jc w:val="right"/>
              <w:rPr>
                <w:rFonts w:ascii="Calibri" w:hAnsi="Calibri" w:cs="B Mitra"/>
                <w:i/>
                <w:color w:val="000000"/>
                <w:sz w:val="24"/>
                <w:szCs w:val="24"/>
                <w:lang w:bidi="fa-IR"/>
              </w:rPr>
            </w:pPr>
            <w:r w:rsidRPr="00D92093">
              <w:rPr>
                <w:rFonts w:ascii="Calibri" w:hAnsi="Calibri" w:cs="B Mitra" w:hint="cs"/>
                <w:i/>
                <w:color w:val="000000"/>
                <w:sz w:val="24"/>
                <w:szCs w:val="24"/>
                <w:rtl/>
                <w:lang w:bidi="fa-IR"/>
              </w:rPr>
              <w:t>31987472-044</w:t>
            </w:r>
          </w:p>
        </w:tc>
        <w:tc>
          <w:tcPr>
            <w:tcW w:w="3356" w:type="dxa"/>
            <w:tcBorders>
              <w:top w:val="single" w:sz="6" w:space="0" w:color="auto"/>
              <w:left w:val="single" w:sz="6" w:space="0" w:color="auto"/>
              <w:bottom w:val="single" w:sz="6" w:space="0" w:color="auto"/>
              <w:right w:val="single" w:sz="6" w:space="0" w:color="auto"/>
            </w:tcBorders>
            <w:vAlign w:val="center"/>
          </w:tcPr>
          <w:p w:rsidR="006D46FF" w:rsidRPr="00DD4785" w:rsidRDefault="00522D81" w:rsidP="00E66F2B">
            <w:pPr>
              <w:bidi/>
              <w:spacing w:after="0" w:line="240" w:lineRule="auto"/>
              <w:jc w:val="right"/>
              <w:rPr>
                <w:rFonts w:ascii="Calibri" w:hAnsi="Calibri" w:cs="B Mitra"/>
                <w:i/>
                <w:color w:val="000000"/>
                <w:sz w:val="24"/>
                <w:szCs w:val="24"/>
                <w:lang w:bidi="fa-IR"/>
              </w:rPr>
            </w:pPr>
            <w:hyperlink r:id="rId12" w:history="1">
              <w:r w:rsidR="006D46FF" w:rsidRPr="00DD4785">
                <w:rPr>
                  <w:rFonts w:ascii="Calibri" w:hAnsi="Calibri" w:cs="B Mitra"/>
                  <w:i/>
                  <w:color w:val="000000"/>
                  <w:sz w:val="24"/>
                  <w:szCs w:val="24"/>
                  <w:lang w:bidi="fa-IR"/>
                </w:rPr>
                <w:t>http://www.agrw.ir</w:t>
              </w:r>
            </w:hyperlink>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DD4785"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3</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اردبيل</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6D46FF">
            <w:pPr>
              <w:bidi/>
              <w:spacing w:after="0" w:line="240" w:lineRule="auto"/>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آقاي خياط‌رستمي (رئیس)</w:t>
            </w:r>
          </w:p>
          <w:p w:rsidR="006D46FF" w:rsidRPr="00D92093" w:rsidRDefault="006D46FF" w:rsidP="006D46FF">
            <w:pPr>
              <w:bidi/>
              <w:spacing w:after="0" w:line="240" w:lineRule="auto"/>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آقای عارف انوار</w:t>
            </w:r>
            <w:r w:rsidRPr="00DD4785">
              <w:rPr>
                <w:rFonts w:ascii="Calibri" w:hAnsi="Calibri" w:cs="B Mitra"/>
                <w:i/>
                <w:color w:val="000000"/>
                <w:sz w:val="24"/>
                <w:szCs w:val="24"/>
                <w:lang w:bidi="fa-IR"/>
              </w:rPr>
              <w:t xml:space="preserve"> </w:t>
            </w:r>
            <w:r w:rsidRPr="00DD4785">
              <w:rPr>
                <w:rFonts w:ascii="Calibri" w:hAnsi="Calibri" w:cs="B Mitra" w:hint="cs"/>
                <w:i/>
                <w:color w:val="000000"/>
                <w:sz w:val="24"/>
                <w:szCs w:val="24"/>
                <w:rtl/>
                <w:lang w:bidi="fa-IR"/>
              </w:rPr>
              <w:t>(کارشناس)</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6D46FF">
            <w:pPr>
              <w:bidi/>
              <w:spacing w:after="0" w:line="240" w:lineRule="auto"/>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31746309-045</w:t>
            </w:r>
          </w:p>
          <w:p w:rsidR="006D46FF" w:rsidRPr="00D92093"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31746310-045</w:t>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E66F2B">
            <w:pPr>
              <w:bidi/>
              <w:spacing w:after="0" w:line="240" w:lineRule="auto"/>
              <w:jc w:val="right"/>
              <w:rPr>
                <w:rFonts w:ascii="Calibri" w:hAnsi="Calibri" w:cs="B Mitra"/>
                <w:i/>
                <w:color w:val="000000"/>
                <w:sz w:val="24"/>
                <w:szCs w:val="24"/>
                <w:lang w:bidi="fa-IR"/>
              </w:rPr>
            </w:pPr>
            <w:r w:rsidRPr="00D92093">
              <w:rPr>
                <w:rFonts w:ascii="Calibri" w:hAnsi="Calibri" w:cs="B Mitra" w:hint="cs"/>
                <w:i/>
                <w:color w:val="000000"/>
                <w:sz w:val="24"/>
                <w:szCs w:val="24"/>
                <w:rtl/>
                <w:lang w:bidi="fa-IR"/>
              </w:rPr>
              <w:t>33710500-045</w:t>
            </w:r>
          </w:p>
        </w:tc>
        <w:tc>
          <w:tcPr>
            <w:tcW w:w="3356" w:type="dxa"/>
            <w:tcBorders>
              <w:top w:val="single" w:sz="6" w:space="0" w:color="auto"/>
              <w:left w:val="single" w:sz="6" w:space="0" w:color="auto"/>
              <w:bottom w:val="single" w:sz="6" w:space="0" w:color="auto"/>
              <w:right w:val="single" w:sz="6" w:space="0" w:color="auto"/>
            </w:tcBorders>
            <w:vAlign w:val="center"/>
          </w:tcPr>
          <w:p w:rsidR="006D46FF" w:rsidRPr="00DD4785" w:rsidRDefault="00522D81" w:rsidP="00E66F2B">
            <w:pPr>
              <w:bidi/>
              <w:spacing w:after="0" w:line="240" w:lineRule="auto"/>
              <w:jc w:val="right"/>
              <w:rPr>
                <w:rFonts w:ascii="Calibri" w:hAnsi="Calibri" w:cs="B Mitra"/>
                <w:i/>
                <w:color w:val="000000"/>
                <w:sz w:val="24"/>
                <w:szCs w:val="24"/>
                <w:lang w:bidi="fa-IR"/>
              </w:rPr>
            </w:pPr>
            <w:hyperlink r:id="rId13" w:history="1">
              <w:r w:rsidR="006D46FF" w:rsidRPr="00DD4785">
                <w:rPr>
                  <w:rFonts w:ascii="Calibri" w:hAnsi="Calibri" w:cs="B Mitra"/>
                  <w:i/>
                  <w:color w:val="000000"/>
                  <w:sz w:val="24"/>
                  <w:szCs w:val="24"/>
                  <w:lang w:bidi="fa-IR"/>
                </w:rPr>
                <w:t>http://www.arrw.ir</w:t>
              </w:r>
            </w:hyperlink>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DD4785" w:rsidRDefault="006D46FF" w:rsidP="006D46FF">
            <w:pPr>
              <w:bidi/>
              <w:spacing w:after="0" w:line="240" w:lineRule="auto"/>
              <w:rPr>
                <w:rFonts w:ascii="Calibri" w:hAnsi="Calibri" w:cs="B Mitra"/>
                <w:i/>
                <w:color w:val="000000"/>
                <w:sz w:val="24"/>
                <w:szCs w:val="24"/>
                <w:lang w:bidi="fa-IR"/>
              </w:rPr>
            </w:pPr>
            <w:r w:rsidRPr="00B42269">
              <w:rPr>
                <w:rFonts w:ascii="Calibri" w:hAnsi="Calibri" w:cs="B Mitra" w:hint="cs"/>
                <w:i/>
                <w:color w:val="000000"/>
                <w:sz w:val="24"/>
                <w:szCs w:val="24"/>
                <w:rtl/>
                <w:lang w:bidi="fa-IR"/>
              </w:rPr>
              <w:t>4</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B42269" w:rsidRDefault="006D46FF" w:rsidP="006D46FF">
            <w:pPr>
              <w:bidi/>
              <w:spacing w:after="0" w:line="240" w:lineRule="auto"/>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البرز</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Pr="006B4BDA" w:rsidRDefault="006D46FF" w:rsidP="006D46FF">
            <w:pPr>
              <w:bidi/>
              <w:spacing w:after="0" w:line="240" w:lineRule="auto"/>
              <w:rPr>
                <w:rFonts w:ascii="Calibri" w:hAnsi="Calibri" w:cs="B Mitra"/>
                <w:i/>
                <w:color w:val="000000"/>
                <w:sz w:val="24"/>
                <w:szCs w:val="24"/>
                <w:rtl/>
                <w:lang w:bidi="fa-IR"/>
              </w:rPr>
            </w:pPr>
            <w:r w:rsidRPr="006B4BDA">
              <w:rPr>
                <w:rFonts w:ascii="Calibri" w:hAnsi="Calibri" w:cs="B Mitra" w:hint="cs"/>
                <w:i/>
                <w:color w:val="000000"/>
                <w:sz w:val="24"/>
                <w:szCs w:val="24"/>
                <w:rtl/>
                <w:lang w:bidi="fa-IR"/>
              </w:rPr>
              <w:t>آقاي سعدی (کارشناس)</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Pr="00B42269" w:rsidRDefault="006D46FF" w:rsidP="006D46FF">
            <w:pPr>
              <w:bidi/>
              <w:spacing w:after="0" w:line="240" w:lineRule="auto"/>
              <w:rPr>
                <w:rFonts w:ascii="Calibri" w:hAnsi="Calibri" w:cs="B Mitra"/>
                <w:i/>
                <w:color w:val="000000"/>
                <w:sz w:val="24"/>
                <w:szCs w:val="24"/>
                <w:rtl/>
                <w:lang w:bidi="fa-IR"/>
              </w:rPr>
            </w:pPr>
            <w:r w:rsidRPr="00B42269">
              <w:rPr>
                <w:rFonts w:ascii="Calibri" w:hAnsi="Calibri" w:cs="B Mitra" w:hint="cs"/>
                <w:i/>
                <w:color w:val="000000"/>
                <w:sz w:val="24"/>
                <w:szCs w:val="24"/>
                <w:rtl/>
                <w:lang w:bidi="fa-IR"/>
              </w:rPr>
              <w:t>33342270-026</w:t>
            </w:r>
          </w:p>
          <w:p w:rsidR="006D46FF" w:rsidRPr="00B42269" w:rsidRDefault="006D46FF" w:rsidP="006D46FF">
            <w:pPr>
              <w:bidi/>
              <w:spacing w:after="0" w:line="240" w:lineRule="auto"/>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داخلی 433</w:t>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B42269" w:rsidRDefault="006D46FF" w:rsidP="00E66F2B">
            <w:pPr>
              <w:bidi/>
              <w:spacing w:after="0" w:line="240" w:lineRule="auto"/>
              <w:jc w:val="right"/>
              <w:rPr>
                <w:rFonts w:ascii="Calibri" w:hAnsi="Calibri" w:cs="B Mitra"/>
                <w:i/>
                <w:color w:val="000000"/>
                <w:sz w:val="24"/>
                <w:szCs w:val="24"/>
                <w:rtl/>
                <w:lang w:bidi="fa-IR"/>
              </w:rPr>
            </w:pPr>
            <w:r w:rsidRPr="00B42269">
              <w:rPr>
                <w:rFonts w:ascii="Calibri" w:hAnsi="Calibri" w:cs="B Mitra" w:hint="cs"/>
                <w:i/>
                <w:color w:val="000000"/>
                <w:sz w:val="24"/>
                <w:szCs w:val="24"/>
                <w:rtl/>
                <w:lang w:bidi="fa-IR"/>
              </w:rPr>
              <w:t>33340270-026</w:t>
            </w:r>
          </w:p>
        </w:tc>
        <w:tc>
          <w:tcPr>
            <w:tcW w:w="3356" w:type="dxa"/>
            <w:tcBorders>
              <w:top w:val="single" w:sz="6" w:space="0" w:color="auto"/>
              <w:left w:val="single" w:sz="6" w:space="0" w:color="auto"/>
              <w:bottom w:val="single" w:sz="6" w:space="0" w:color="auto"/>
              <w:right w:val="single" w:sz="6" w:space="0" w:color="auto"/>
            </w:tcBorders>
            <w:vAlign w:val="center"/>
          </w:tcPr>
          <w:p w:rsidR="006D46FF" w:rsidRPr="00B42269" w:rsidRDefault="00522D81" w:rsidP="00E66F2B">
            <w:pPr>
              <w:bidi/>
              <w:spacing w:after="0" w:line="240" w:lineRule="auto"/>
              <w:jc w:val="right"/>
              <w:rPr>
                <w:rFonts w:ascii="Calibri" w:hAnsi="Calibri" w:cs="B Mitra"/>
                <w:i/>
                <w:color w:val="000000"/>
                <w:sz w:val="24"/>
                <w:szCs w:val="24"/>
                <w:lang w:bidi="fa-IR"/>
              </w:rPr>
            </w:pPr>
            <w:hyperlink r:id="rId14" w:history="1">
              <w:r w:rsidR="006D46FF" w:rsidRPr="00B42269">
                <w:rPr>
                  <w:rFonts w:ascii="Calibri" w:hAnsi="Calibri" w:cs="B Mitra"/>
                  <w:i/>
                  <w:color w:val="000000"/>
                  <w:sz w:val="24"/>
                  <w:szCs w:val="24"/>
                  <w:lang w:bidi="fa-IR"/>
                </w:rPr>
                <w:t>http://www.albrw.ir</w:t>
              </w:r>
            </w:hyperlink>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DD4785"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5</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اصفهان</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Pr="00DE486C" w:rsidRDefault="006D46FF" w:rsidP="006D46FF">
            <w:pPr>
              <w:bidi/>
              <w:spacing w:after="0" w:line="240" w:lineRule="auto"/>
              <w:rPr>
                <w:rFonts w:ascii="Calibri" w:hAnsi="Calibri" w:cs="B Mitra"/>
                <w:i/>
                <w:color w:val="000000"/>
                <w:sz w:val="24"/>
                <w:szCs w:val="24"/>
                <w:rtl/>
                <w:lang w:bidi="fa-IR"/>
              </w:rPr>
            </w:pPr>
            <w:r w:rsidRPr="00DE486C">
              <w:rPr>
                <w:rFonts w:ascii="Calibri" w:hAnsi="Calibri" w:cs="B Mitra" w:hint="cs"/>
                <w:i/>
                <w:color w:val="000000"/>
                <w:sz w:val="24"/>
                <w:szCs w:val="24"/>
                <w:rtl/>
                <w:lang w:bidi="fa-IR"/>
              </w:rPr>
              <w:t>آقاي داوود رجبي  (رئیس)</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rtl/>
                <w:lang w:bidi="fa-IR"/>
              </w:rPr>
            </w:pPr>
            <w:r w:rsidRPr="00D92093">
              <w:rPr>
                <w:rFonts w:ascii="Calibri" w:hAnsi="Calibri" w:cs="B Mitra" w:hint="cs"/>
                <w:i/>
                <w:color w:val="000000"/>
                <w:sz w:val="24"/>
                <w:szCs w:val="24"/>
                <w:rtl/>
                <w:lang w:bidi="fa-IR"/>
              </w:rPr>
              <w:t>36615360-031</w:t>
            </w:r>
          </w:p>
          <w:p w:rsidR="006D46FF" w:rsidRPr="00D92093"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2132 داخلی</w:t>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E66F2B">
            <w:pPr>
              <w:bidi/>
              <w:spacing w:after="0" w:line="240" w:lineRule="auto"/>
              <w:jc w:val="right"/>
              <w:rPr>
                <w:rFonts w:ascii="Calibri" w:hAnsi="Calibri" w:cs="B Mitra"/>
                <w:i/>
                <w:color w:val="000000"/>
                <w:sz w:val="24"/>
                <w:szCs w:val="24"/>
                <w:rtl/>
                <w:lang w:bidi="fa-IR"/>
              </w:rPr>
            </w:pPr>
            <w:r w:rsidRPr="00D92093">
              <w:rPr>
                <w:rFonts w:ascii="Calibri" w:hAnsi="Calibri" w:cs="B Mitra" w:hint="cs"/>
                <w:i/>
                <w:color w:val="000000"/>
                <w:sz w:val="24"/>
                <w:szCs w:val="24"/>
                <w:rtl/>
                <w:lang w:bidi="fa-IR"/>
              </w:rPr>
              <w:t>36615369-031</w:t>
            </w:r>
          </w:p>
        </w:tc>
        <w:tc>
          <w:tcPr>
            <w:tcW w:w="3356" w:type="dxa"/>
            <w:tcBorders>
              <w:top w:val="single" w:sz="6" w:space="0" w:color="auto"/>
              <w:left w:val="single" w:sz="6" w:space="0" w:color="auto"/>
              <w:bottom w:val="single" w:sz="6" w:space="0" w:color="auto"/>
              <w:right w:val="single" w:sz="6" w:space="0" w:color="auto"/>
            </w:tcBorders>
            <w:vAlign w:val="center"/>
          </w:tcPr>
          <w:p w:rsidR="006D46FF" w:rsidRPr="00DD4785" w:rsidRDefault="00522D81" w:rsidP="00E66F2B">
            <w:pPr>
              <w:bidi/>
              <w:spacing w:after="0" w:line="240" w:lineRule="auto"/>
              <w:jc w:val="right"/>
              <w:rPr>
                <w:rFonts w:ascii="Calibri" w:hAnsi="Calibri" w:cs="B Mitra"/>
                <w:i/>
                <w:color w:val="000000"/>
                <w:sz w:val="24"/>
                <w:szCs w:val="24"/>
                <w:lang w:bidi="fa-IR"/>
              </w:rPr>
            </w:pPr>
            <w:hyperlink r:id="rId15" w:history="1">
              <w:r w:rsidR="006D46FF" w:rsidRPr="00DD4785">
                <w:rPr>
                  <w:rFonts w:ascii="Calibri" w:hAnsi="Calibri" w:cs="B Mitra"/>
                  <w:i/>
                  <w:color w:val="000000"/>
                  <w:sz w:val="24"/>
                  <w:szCs w:val="24"/>
                  <w:lang w:bidi="fa-IR"/>
                </w:rPr>
                <w:t>htt</w:t>
              </w:r>
              <w:hyperlink r:id="rId16" w:history="1">
                <w:r w:rsidR="006D46FF" w:rsidRPr="00DD4785">
                  <w:rPr>
                    <w:rFonts w:ascii="Calibri" w:hAnsi="Calibri" w:cs="B Mitra"/>
                    <w:i/>
                    <w:color w:val="000000"/>
                    <w:sz w:val="24"/>
                    <w:szCs w:val="24"/>
                    <w:lang w:bidi="fa-IR"/>
                  </w:rPr>
                  <w:t>http://www.esrw.ir</w:t>
                </w:r>
              </w:hyperlink>
            </w:hyperlink>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DD4785"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6</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lang w:bidi="fa-IR"/>
              </w:rPr>
            </w:pPr>
            <w:r w:rsidRPr="00D92093">
              <w:rPr>
                <w:rFonts w:ascii="Calibri" w:hAnsi="Calibri" w:cs="B Mitra" w:hint="cs"/>
                <w:i/>
                <w:color w:val="000000"/>
                <w:sz w:val="24"/>
                <w:szCs w:val="24"/>
                <w:rtl/>
                <w:lang w:bidi="fa-IR"/>
              </w:rPr>
              <w:t>ايلام</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lang w:bidi="fa-IR"/>
              </w:rPr>
            </w:pPr>
            <w:r w:rsidRPr="00D92093">
              <w:rPr>
                <w:rFonts w:ascii="Calibri" w:hAnsi="Calibri" w:cs="B Mitra" w:hint="cs"/>
                <w:i/>
                <w:color w:val="000000"/>
                <w:sz w:val="24"/>
                <w:szCs w:val="24"/>
                <w:rtl/>
                <w:lang w:bidi="fa-IR"/>
              </w:rPr>
              <w:t xml:space="preserve">آقاي </w:t>
            </w:r>
            <w:r w:rsidRPr="00DD4785">
              <w:rPr>
                <w:rFonts w:ascii="Calibri" w:hAnsi="Calibri" w:cs="B Mitra" w:hint="cs"/>
                <w:i/>
                <w:color w:val="000000"/>
                <w:sz w:val="24"/>
                <w:szCs w:val="24"/>
                <w:rtl/>
                <w:lang w:bidi="fa-IR"/>
              </w:rPr>
              <w:t>ضیاالدین</w:t>
            </w:r>
            <w:r w:rsidRPr="00D92093">
              <w:rPr>
                <w:rFonts w:ascii="Calibri" w:hAnsi="Calibri" w:cs="B Mitra" w:hint="cs"/>
                <w:i/>
                <w:color w:val="000000"/>
                <w:sz w:val="24"/>
                <w:szCs w:val="24"/>
                <w:rtl/>
                <w:lang w:bidi="fa-IR"/>
              </w:rPr>
              <w:t xml:space="preserve"> ایدی (رئیس)</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lang w:bidi="fa-IR"/>
              </w:rPr>
            </w:pPr>
            <w:r w:rsidRPr="00D92093">
              <w:rPr>
                <w:rFonts w:ascii="Calibri" w:hAnsi="Calibri" w:cs="B Mitra" w:hint="cs"/>
                <w:i/>
                <w:color w:val="000000"/>
                <w:sz w:val="24"/>
                <w:szCs w:val="24"/>
                <w:rtl/>
                <w:lang w:bidi="fa-IR"/>
              </w:rPr>
              <w:t>33335090-084</w:t>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E66F2B">
            <w:pPr>
              <w:bidi/>
              <w:spacing w:after="0" w:line="240" w:lineRule="auto"/>
              <w:jc w:val="right"/>
              <w:rPr>
                <w:rFonts w:ascii="Calibri" w:hAnsi="Calibri" w:cs="B Mitra"/>
                <w:i/>
                <w:color w:val="000000"/>
                <w:sz w:val="24"/>
                <w:szCs w:val="24"/>
                <w:lang w:bidi="fa-IR"/>
              </w:rPr>
            </w:pPr>
            <w:r w:rsidRPr="00D92093">
              <w:rPr>
                <w:rFonts w:ascii="Calibri" w:hAnsi="Calibri" w:cs="B Mitra" w:hint="cs"/>
                <w:i/>
                <w:color w:val="000000"/>
                <w:sz w:val="24"/>
                <w:szCs w:val="24"/>
                <w:rtl/>
                <w:lang w:bidi="fa-IR"/>
              </w:rPr>
              <w:t>33332294-084</w:t>
            </w:r>
          </w:p>
        </w:tc>
        <w:tc>
          <w:tcPr>
            <w:tcW w:w="3356" w:type="dxa"/>
            <w:tcBorders>
              <w:top w:val="single" w:sz="6" w:space="0" w:color="auto"/>
              <w:left w:val="single" w:sz="6" w:space="0" w:color="auto"/>
              <w:bottom w:val="single" w:sz="6" w:space="0" w:color="auto"/>
              <w:right w:val="single" w:sz="6" w:space="0" w:color="auto"/>
            </w:tcBorders>
            <w:vAlign w:val="center"/>
          </w:tcPr>
          <w:p w:rsidR="006D46FF" w:rsidRPr="00DD4785" w:rsidRDefault="00522D81" w:rsidP="00E66F2B">
            <w:pPr>
              <w:bidi/>
              <w:spacing w:after="0" w:line="240" w:lineRule="auto"/>
              <w:jc w:val="right"/>
              <w:rPr>
                <w:rFonts w:ascii="Calibri" w:hAnsi="Calibri" w:cs="B Mitra"/>
                <w:i/>
                <w:color w:val="000000"/>
                <w:sz w:val="24"/>
                <w:szCs w:val="24"/>
                <w:lang w:bidi="fa-IR"/>
              </w:rPr>
            </w:pPr>
            <w:hyperlink r:id="rId17" w:history="1">
              <w:r w:rsidR="006D46FF" w:rsidRPr="00DD4785">
                <w:rPr>
                  <w:rFonts w:ascii="Calibri" w:hAnsi="Calibri" w:cs="B Mitra"/>
                  <w:i/>
                  <w:color w:val="000000"/>
                  <w:sz w:val="24"/>
                  <w:szCs w:val="24"/>
                  <w:lang w:bidi="fa-IR"/>
                </w:rPr>
                <w:t>http://www.ilrw.ir</w:t>
              </w:r>
            </w:hyperlink>
          </w:p>
        </w:tc>
      </w:tr>
      <w:tr w:rsidR="006D46FF" w:rsidRPr="00DD4785" w:rsidTr="000C39BD">
        <w:trPr>
          <w:trHeight w:val="432"/>
          <w:jc w:val="center"/>
        </w:trPr>
        <w:tc>
          <w:tcPr>
            <w:tcW w:w="516" w:type="dxa"/>
            <w:tcBorders>
              <w:top w:val="single" w:sz="6" w:space="0" w:color="auto"/>
              <w:left w:val="single" w:sz="6" w:space="0" w:color="auto"/>
              <w:right w:val="single" w:sz="6" w:space="0" w:color="auto"/>
            </w:tcBorders>
            <w:shd w:val="pct10" w:color="auto" w:fill="auto"/>
            <w:vAlign w:val="center"/>
          </w:tcPr>
          <w:p w:rsidR="006D46FF" w:rsidRPr="00DD4785"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7</w:t>
            </w:r>
          </w:p>
        </w:tc>
        <w:tc>
          <w:tcPr>
            <w:tcW w:w="1818" w:type="dxa"/>
            <w:tcBorders>
              <w:top w:val="single" w:sz="6" w:space="0" w:color="auto"/>
              <w:left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lang w:bidi="fa-IR"/>
              </w:rPr>
            </w:pPr>
            <w:r w:rsidRPr="00D92093">
              <w:rPr>
                <w:rFonts w:ascii="Calibri" w:hAnsi="Calibri" w:cs="B Mitra" w:hint="cs"/>
                <w:i/>
                <w:color w:val="000000"/>
                <w:sz w:val="24"/>
                <w:szCs w:val="24"/>
                <w:rtl/>
                <w:lang w:bidi="fa-IR"/>
              </w:rPr>
              <w:t>بوشهر</w:t>
            </w:r>
          </w:p>
        </w:tc>
        <w:tc>
          <w:tcPr>
            <w:tcW w:w="2834" w:type="dxa"/>
            <w:tcBorders>
              <w:top w:val="single" w:sz="6" w:space="0" w:color="auto"/>
              <w:left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lang w:bidi="fa-IR"/>
              </w:rPr>
            </w:pPr>
            <w:r w:rsidRPr="00D92093">
              <w:rPr>
                <w:rFonts w:ascii="Calibri" w:hAnsi="Calibri" w:cs="B Mitra" w:hint="cs"/>
                <w:i/>
                <w:color w:val="000000"/>
                <w:sz w:val="24"/>
                <w:szCs w:val="24"/>
                <w:rtl/>
                <w:lang w:bidi="fa-IR"/>
              </w:rPr>
              <w:t>آقاي مجید بحرانی (رئیس)</w:t>
            </w:r>
          </w:p>
        </w:tc>
        <w:tc>
          <w:tcPr>
            <w:tcW w:w="1843" w:type="dxa"/>
            <w:tcBorders>
              <w:top w:val="single" w:sz="6" w:space="0" w:color="auto"/>
              <w:left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rtl/>
                <w:lang w:bidi="fa-IR"/>
              </w:rPr>
            </w:pPr>
            <w:r w:rsidRPr="00D92093">
              <w:rPr>
                <w:rFonts w:ascii="Calibri" w:hAnsi="Calibri" w:cs="B Mitra" w:hint="cs"/>
                <w:i/>
                <w:color w:val="000000"/>
                <w:sz w:val="24"/>
                <w:szCs w:val="24"/>
                <w:rtl/>
                <w:lang w:bidi="fa-IR"/>
              </w:rPr>
              <w:t>33327002-077</w:t>
            </w:r>
          </w:p>
          <w:p w:rsidR="006D46FF" w:rsidRPr="00D92093" w:rsidRDefault="006D46FF" w:rsidP="006D46FF">
            <w:pPr>
              <w:bidi/>
              <w:spacing w:after="0" w:line="240" w:lineRule="auto"/>
              <w:rPr>
                <w:rFonts w:ascii="Calibri" w:hAnsi="Calibri" w:cs="B Mitra"/>
                <w:i/>
                <w:color w:val="000000"/>
                <w:sz w:val="24"/>
                <w:szCs w:val="24"/>
                <w:lang w:bidi="fa-IR"/>
              </w:rPr>
            </w:pPr>
            <w:r w:rsidRPr="00D92093">
              <w:rPr>
                <w:rFonts w:ascii="Calibri" w:hAnsi="Calibri" w:cs="B Mitra" w:hint="cs"/>
                <w:i/>
                <w:color w:val="000000"/>
                <w:sz w:val="24"/>
                <w:szCs w:val="24"/>
                <w:rtl/>
                <w:lang w:bidi="fa-IR"/>
              </w:rPr>
              <w:t>126داخلی</w:t>
            </w:r>
          </w:p>
        </w:tc>
        <w:tc>
          <w:tcPr>
            <w:tcW w:w="1701" w:type="dxa"/>
            <w:tcBorders>
              <w:top w:val="single" w:sz="6" w:space="0" w:color="auto"/>
              <w:left w:val="single" w:sz="6" w:space="0" w:color="auto"/>
              <w:right w:val="single" w:sz="6" w:space="0" w:color="auto"/>
            </w:tcBorders>
            <w:vAlign w:val="center"/>
          </w:tcPr>
          <w:p w:rsidR="006D46FF" w:rsidRPr="00D92093" w:rsidRDefault="006D46FF" w:rsidP="00E66F2B">
            <w:pPr>
              <w:bidi/>
              <w:spacing w:after="0" w:line="240" w:lineRule="auto"/>
              <w:jc w:val="right"/>
              <w:rPr>
                <w:rFonts w:ascii="Calibri" w:hAnsi="Calibri" w:cs="B Mitra"/>
                <w:i/>
                <w:color w:val="000000"/>
                <w:sz w:val="24"/>
                <w:szCs w:val="24"/>
                <w:lang w:bidi="fa-IR"/>
              </w:rPr>
            </w:pPr>
            <w:r w:rsidRPr="00D92093">
              <w:rPr>
                <w:rFonts w:ascii="Calibri" w:hAnsi="Calibri" w:cs="B Mitra" w:hint="cs"/>
                <w:i/>
                <w:color w:val="000000"/>
                <w:sz w:val="24"/>
                <w:szCs w:val="24"/>
                <w:rtl/>
                <w:lang w:bidi="fa-IR"/>
              </w:rPr>
              <w:t>33220707-077</w:t>
            </w:r>
          </w:p>
        </w:tc>
        <w:tc>
          <w:tcPr>
            <w:tcW w:w="3356" w:type="dxa"/>
            <w:tcBorders>
              <w:top w:val="single" w:sz="6" w:space="0" w:color="auto"/>
              <w:left w:val="single" w:sz="6" w:space="0" w:color="auto"/>
              <w:right w:val="single" w:sz="6" w:space="0" w:color="auto"/>
            </w:tcBorders>
            <w:vAlign w:val="center"/>
          </w:tcPr>
          <w:p w:rsidR="006D46FF" w:rsidRPr="00DD4785" w:rsidRDefault="00522D81" w:rsidP="00E66F2B">
            <w:pPr>
              <w:bidi/>
              <w:spacing w:after="0" w:line="240" w:lineRule="auto"/>
              <w:jc w:val="right"/>
              <w:rPr>
                <w:rFonts w:ascii="Calibri" w:hAnsi="Calibri" w:cs="B Mitra"/>
                <w:i/>
                <w:color w:val="000000"/>
                <w:sz w:val="24"/>
                <w:szCs w:val="24"/>
                <w:lang w:bidi="fa-IR"/>
              </w:rPr>
            </w:pPr>
            <w:hyperlink r:id="rId18" w:history="1">
              <w:r w:rsidR="006D46FF" w:rsidRPr="00DD4785">
                <w:rPr>
                  <w:rFonts w:ascii="Calibri" w:hAnsi="Calibri" w:cs="B Mitra"/>
                  <w:i/>
                  <w:color w:val="000000"/>
                  <w:sz w:val="24"/>
                  <w:szCs w:val="24"/>
                  <w:lang w:bidi="fa-IR"/>
                </w:rPr>
                <w:t>http://www.bsrw.ir</w:t>
              </w:r>
            </w:hyperlink>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DD4785"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8</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تهران</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Default="006D46FF" w:rsidP="006D46FF">
            <w:pPr>
              <w:bidi/>
              <w:spacing w:after="0" w:line="240" w:lineRule="auto"/>
              <w:rPr>
                <w:rFonts w:ascii="Calibri" w:hAnsi="Calibri" w:cs="B Mitra"/>
                <w:i/>
                <w:color w:val="000000"/>
                <w:sz w:val="24"/>
                <w:szCs w:val="24"/>
                <w:rtl/>
                <w:lang w:bidi="fa-IR"/>
              </w:rPr>
            </w:pPr>
            <w:r w:rsidRPr="00D92093">
              <w:rPr>
                <w:rFonts w:ascii="Calibri" w:hAnsi="Calibri" w:cs="B Mitra" w:hint="cs"/>
                <w:i/>
                <w:color w:val="000000"/>
                <w:sz w:val="24"/>
                <w:szCs w:val="24"/>
                <w:rtl/>
                <w:lang w:bidi="fa-IR"/>
              </w:rPr>
              <w:t>خانم قائمی (رئیس)</w:t>
            </w:r>
          </w:p>
          <w:p w:rsidR="006D46FF" w:rsidRPr="00D92093"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خانم صوفی (کارشناس</w:t>
            </w:r>
            <w:r>
              <w:rPr>
                <w:rFonts w:ascii="Calibri" w:hAnsi="Calibri" w:cs="B Mitra" w:hint="cs"/>
                <w:i/>
                <w:color w:val="000000"/>
                <w:sz w:val="24"/>
                <w:szCs w:val="24"/>
                <w:rtl/>
                <w:lang w:bidi="fa-IR"/>
              </w:rPr>
              <w:t>)</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Default="006D46FF" w:rsidP="006D46FF">
            <w:pPr>
              <w:bidi/>
              <w:spacing w:after="0" w:line="240" w:lineRule="auto"/>
              <w:rPr>
                <w:rFonts w:ascii="Calibri" w:hAnsi="Calibri" w:cs="B Mitra"/>
                <w:i/>
                <w:color w:val="000000"/>
                <w:sz w:val="24"/>
                <w:szCs w:val="24"/>
                <w:rtl/>
                <w:lang w:bidi="fa-IR"/>
              </w:rPr>
            </w:pPr>
            <w:r w:rsidRPr="00D92093">
              <w:rPr>
                <w:rFonts w:ascii="Calibri" w:hAnsi="Calibri" w:cs="B Mitra" w:hint="cs"/>
                <w:i/>
                <w:color w:val="000000"/>
                <w:sz w:val="24"/>
                <w:szCs w:val="24"/>
                <w:rtl/>
                <w:lang w:bidi="fa-IR"/>
              </w:rPr>
              <w:t>81752819-021</w:t>
            </w:r>
          </w:p>
          <w:p w:rsidR="006D46FF" w:rsidRPr="00D92093"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81753522-021</w:t>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E66F2B">
            <w:pPr>
              <w:bidi/>
              <w:spacing w:after="0" w:line="240" w:lineRule="auto"/>
              <w:jc w:val="right"/>
              <w:rPr>
                <w:rFonts w:ascii="Calibri" w:hAnsi="Calibri" w:cs="B Mitra"/>
                <w:i/>
                <w:color w:val="000000"/>
                <w:sz w:val="24"/>
                <w:szCs w:val="24"/>
                <w:lang w:bidi="fa-IR"/>
              </w:rPr>
            </w:pPr>
            <w:r w:rsidRPr="00D92093">
              <w:rPr>
                <w:rFonts w:ascii="Calibri" w:hAnsi="Calibri" w:cs="B Mitra" w:hint="cs"/>
                <w:i/>
                <w:color w:val="000000"/>
                <w:sz w:val="24"/>
                <w:szCs w:val="24"/>
                <w:rtl/>
                <w:lang w:bidi="fa-IR"/>
              </w:rPr>
              <w:t>88390819-021</w:t>
            </w:r>
          </w:p>
        </w:tc>
        <w:tc>
          <w:tcPr>
            <w:tcW w:w="3356" w:type="dxa"/>
            <w:tcBorders>
              <w:top w:val="single" w:sz="6" w:space="0" w:color="auto"/>
              <w:left w:val="single" w:sz="6" w:space="0" w:color="auto"/>
              <w:bottom w:val="single" w:sz="6" w:space="0" w:color="auto"/>
              <w:right w:val="single" w:sz="6" w:space="0" w:color="auto"/>
            </w:tcBorders>
            <w:vAlign w:val="center"/>
          </w:tcPr>
          <w:p w:rsidR="006D46FF" w:rsidRPr="00DD4785" w:rsidRDefault="00522D81" w:rsidP="00E66F2B">
            <w:pPr>
              <w:bidi/>
              <w:spacing w:after="0" w:line="240" w:lineRule="auto"/>
              <w:jc w:val="right"/>
              <w:rPr>
                <w:rFonts w:ascii="Calibri" w:hAnsi="Calibri" w:cs="B Mitra"/>
                <w:i/>
                <w:color w:val="000000"/>
                <w:sz w:val="24"/>
                <w:szCs w:val="24"/>
                <w:lang w:bidi="fa-IR"/>
              </w:rPr>
            </w:pPr>
            <w:hyperlink r:id="rId19" w:history="1">
              <w:r w:rsidR="006D46FF" w:rsidRPr="00DD4785">
                <w:rPr>
                  <w:rFonts w:ascii="Calibri" w:hAnsi="Calibri" w:cs="B Mitra"/>
                  <w:i/>
                  <w:color w:val="000000"/>
                  <w:sz w:val="24"/>
                  <w:szCs w:val="24"/>
                  <w:lang w:bidi="fa-IR"/>
                </w:rPr>
                <w:t>http://www.thrw.ir</w:t>
              </w:r>
            </w:hyperlink>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B42269" w:rsidRDefault="006D46FF" w:rsidP="006D46FF">
            <w:pPr>
              <w:bidi/>
              <w:spacing w:after="0" w:line="240" w:lineRule="auto"/>
              <w:rPr>
                <w:rFonts w:ascii="Calibri" w:hAnsi="Calibri" w:cs="B Mitra"/>
                <w:i/>
                <w:color w:val="000000"/>
                <w:sz w:val="24"/>
                <w:szCs w:val="24"/>
                <w:lang w:bidi="fa-IR"/>
              </w:rPr>
            </w:pPr>
            <w:r w:rsidRPr="00B42269">
              <w:rPr>
                <w:rFonts w:ascii="Calibri" w:hAnsi="Calibri" w:cs="B Mitra" w:hint="cs"/>
                <w:i/>
                <w:color w:val="000000"/>
                <w:sz w:val="24"/>
                <w:szCs w:val="24"/>
                <w:rtl/>
                <w:lang w:bidi="fa-IR"/>
              </w:rPr>
              <w:t>9</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B42269" w:rsidRDefault="006D46FF" w:rsidP="006D46FF">
            <w:pPr>
              <w:bidi/>
              <w:spacing w:after="0" w:line="240" w:lineRule="auto"/>
              <w:rPr>
                <w:rFonts w:ascii="Calibri" w:hAnsi="Calibri" w:cs="B Mitra"/>
                <w:i/>
                <w:color w:val="000000"/>
                <w:sz w:val="24"/>
                <w:szCs w:val="24"/>
                <w:lang w:bidi="fa-IR"/>
              </w:rPr>
            </w:pPr>
            <w:r w:rsidRPr="00B42269">
              <w:rPr>
                <w:rFonts w:ascii="Calibri" w:hAnsi="Calibri" w:cs="B Mitra" w:hint="cs"/>
                <w:i/>
                <w:color w:val="000000"/>
                <w:sz w:val="24"/>
                <w:szCs w:val="24"/>
                <w:rtl/>
                <w:lang w:bidi="fa-IR"/>
              </w:rPr>
              <w:t>چهار محال و بختياري</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Pr="00B42269" w:rsidRDefault="006D46FF" w:rsidP="006D46FF">
            <w:pPr>
              <w:bidi/>
              <w:spacing w:after="0" w:line="240" w:lineRule="auto"/>
              <w:rPr>
                <w:rFonts w:ascii="Calibri" w:hAnsi="Calibri" w:cs="B Mitra"/>
                <w:i/>
                <w:color w:val="000000"/>
                <w:sz w:val="24"/>
                <w:szCs w:val="24"/>
                <w:rtl/>
                <w:lang w:bidi="fa-IR"/>
              </w:rPr>
            </w:pPr>
            <w:r w:rsidRPr="00B42269">
              <w:rPr>
                <w:rFonts w:ascii="Calibri" w:hAnsi="Calibri" w:cs="B Mitra" w:hint="cs"/>
                <w:i/>
                <w:color w:val="000000"/>
                <w:sz w:val="24"/>
                <w:szCs w:val="24"/>
                <w:rtl/>
                <w:lang w:bidi="fa-IR"/>
              </w:rPr>
              <w:t>آقاي رياحي پور (</w:t>
            </w:r>
            <w:r>
              <w:rPr>
                <w:rFonts w:ascii="Calibri" w:hAnsi="Calibri" w:cs="B Mitra" w:hint="cs"/>
                <w:i/>
                <w:color w:val="000000"/>
                <w:sz w:val="24"/>
                <w:szCs w:val="24"/>
                <w:rtl/>
                <w:lang w:bidi="fa-IR"/>
              </w:rPr>
              <w:t>رئیس گروه</w:t>
            </w:r>
            <w:r w:rsidRPr="00B42269">
              <w:rPr>
                <w:rFonts w:ascii="Calibri" w:hAnsi="Calibri" w:cs="B Mitra" w:hint="cs"/>
                <w:i/>
                <w:color w:val="000000"/>
                <w:sz w:val="24"/>
                <w:szCs w:val="24"/>
                <w:rtl/>
                <w:lang w:bidi="fa-IR"/>
              </w:rPr>
              <w:t>)</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Pr="00B42269" w:rsidRDefault="006D46FF" w:rsidP="006D46FF">
            <w:pPr>
              <w:bidi/>
              <w:spacing w:after="0" w:line="240" w:lineRule="auto"/>
              <w:rPr>
                <w:rFonts w:ascii="Calibri" w:hAnsi="Calibri" w:cs="B Mitra"/>
                <w:i/>
                <w:color w:val="000000"/>
                <w:sz w:val="24"/>
                <w:szCs w:val="24"/>
                <w:rtl/>
                <w:lang w:bidi="fa-IR"/>
              </w:rPr>
            </w:pPr>
            <w:r w:rsidRPr="00B42269">
              <w:rPr>
                <w:rFonts w:ascii="Calibri" w:hAnsi="Calibri" w:cs="B Mitra" w:hint="cs"/>
                <w:i/>
                <w:color w:val="000000"/>
                <w:sz w:val="24"/>
                <w:szCs w:val="24"/>
                <w:rtl/>
                <w:lang w:bidi="fa-IR"/>
              </w:rPr>
              <w:t>7-33334805-038</w:t>
            </w:r>
          </w:p>
          <w:p w:rsidR="006D46FF" w:rsidRPr="00B42269" w:rsidRDefault="006D46FF" w:rsidP="006D46FF">
            <w:pPr>
              <w:bidi/>
              <w:spacing w:after="0" w:line="240" w:lineRule="auto"/>
              <w:rPr>
                <w:rFonts w:ascii="Calibri" w:hAnsi="Calibri" w:cs="B Mitra"/>
                <w:i/>
                <w:color w:val="000000"/>
                <w:sz w:val="24"/>
                <w:szCs w:val="24"/>
                <w:lang w:bidi="fa-IR"/>
              </w:rPr>
            </w:pPr>
            <w:r w:rsidRPr="00B42269">
              <w:rPr>
                <w:rFonts w:ascii="Calibri" w:hAnsi="Calibri" w:cs="B Mitra" w:hint="cs"/>
                <w:i/>
                <w:color w:val="000000"/>
                <w:sz w:val="24"/>
                <w:szCs w:val="24"/>
                <w:rtl/>
                <w:lang w:bidi="fa-IR"/>
              </w:rPr>
              <w:t>داخلي 371</w:t>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B42269" w:rsidRDefault="006D46FF" w:rsidP="00E66F2B">
            <w:pPr>
              <w:bidi/>
              <w:spacing w:after="0" w:line="240" w:lineRule="auto"/>
              <w:jc w:val="right"/>
              <w:rPr>
                <w:rFonts w:ascii="Calibri" w:hAnsi="Calibri" w:cs="B Mitra"/>
                <w:i/>
                <w:color w:val="000000"/>
                <w:sz w:val="24"/>
                <w:szCs w:val="24"/>
                <w:lang w:bidi="fa-IR"/>
              </w:rPr>
            </w:pPr>
            <w:r w:rsidRPr="00B42269">
              <w:rPr>
                <w:rFonts w:ascii="Calibri" w:hAnsi="Calibri" w:cs="B Mitra" w:hint="cs"/>
                <w:i/>
                <w:color w:val="000000"/>
                <w:sz w:val="24"/>
                <w:szCs w:val="24"/>
                <w:rtl/>
                <w:lang w:bidi="fa-IR"/>
              </w:rPr>
              <w:t>33335098-038</w:t>
            </w:r>
          </w:p>
        </w:tc>
        <w:tc>
          <w:tcPr>
            <w:tcW w:w="3356" w:type="dxa"/>
            <w:tcBorders>
              <w:top w:val="single" w:sz="6" w:space="0" w:color="auto"/>
              <w:left w:val="single" w:sz="6" w:space="0" w:color="auto"/>
              <w:bottom w:val="single" w:sz="6" w:space="0" w:color="auto"/>
              <w:right w:val="single" w:sz="6" w:space="0" w:color="auto"/>
            </w:tcBorders>
            <w:vAlign w:val="center"/>
          </w:tcPr>
          <w:p w:rsidR="006D46FF" w:rsidRPr="00B42269" w:rsidRDefault="00522D81" w:rsidP="00E66F2B">
            <w:pPr>
              <w:bidi/>
              <w:spacing w:after="0" w:line="240" w:lineRule="auto"/>
              <w:jc w:val="right"/>
              <w:rPr>
                <w:rFonts w:ascii="Calibri" w:hAnsi="Calibri" w:cs="B Mitra"/>
                <w:i/>
                <w:color w:val="000000"/>
                <w:sz w:val="24"/>
                <w:szCs w:val="24"/>
                <w:lang w:bidi="fa-IR"/>
              </w:rPr>
            </w:pPr>
            <w:hyperlink r:id="rId20" w:history="1">
              <w:r w:rsidR="006D46FF" w:rsidRPr="00B42269">
                <w:rPr>
                  <w:rFonts w:ascii="Calibri" w:hAnsi="Calibri" w:cs="B Mitra"/>
                  <w:i/>
                  <w:color w:val="000000"/>
                  <w:sz w:val="24"/>
                  <w:szCs w:val="24"/>
                  <w:lang w:bidi="fa-IR"/>
                </w:rPr>
                <w:t>http://www.cbrw.ir</w:t>
              </w:r>
            </w:hyperlink>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DD4785" w:rsidRDefault="006D46FF" w:rsidP="006D46FF">
            <w:pPr>
              <w:bidi/>
              <w:spacing w:after="0" w:line="240" w:lineRule="auto"/>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10</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rtl/>
                <w:lang w:bidi="fa-IR"/>
              </w:rPr>
            </w:pPr>
            <w:r w:rsidRPr="00D92093">
              <w:rPr>
                <w:rFonts w:ascii="Calibri" w:hAnsi="Calibri" w:cs="B Mitra" w:hint="cs"/>
                <w:i/>
                <w:color w:val="000000"/>
                <w:sz w:val="24"/>
                <w:szCs w:val="24"/>
                <w:rtl/>
                <w:lang w:bidi="fa-IR"/>
              </w:rPr>
              <w:t>خراسان جنوبی</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rtl/>
                <w:lang w:bidi="fa-IR"/>
              </w:rPr>
            </w:pPr>
            <w:r w:rsidRPr="00D92093">
              <w:rPr>
                <w:rFonts w:ascii="Calibri" w:hAnsi="Calibri" w:cs="B Mitra" w:hint="cs"/>
                <w:i/>
                <w:color w:val="000000"/>
                <w:sz w:val="24"/>
                <w:szCs w:val="24"/>
                <w:rtl/>
                <w:lang w:bidi="fa-IR"/>
              </w:rPr>
              <w:t>آقای حسین شورستانی (رئیس)</w:t>
            </w:r>
          </w:p>
          <w:p w:rsidR="006D46FF" w:rsidRPr="00D92093" w:rsidRDefault="006D46FF" w:rsidP="006D46FF">
            <w:pPr>
              <w:bidi/>
              <w:spacing w:after="0" w:line="240" w:lineRule="auto"/>
              <w:rPr>
                <w:rFonts w:ascii="Calibri" w:hAnsi="Calibri" w:cs="B Mitra"/>
                <w:i/>
                <w:color w:val="000000"/>
                <w:sz w:val="24"/>
                <w:szCs w:val="24"/>
                <w:rtl/>
                <w:lang w:bidi="fa-IR"/>
              </w:rPr>
            </w:pPr>
            <w:r w:rsidRPr="00D92093">
              <w:rPr>
                <w:rFonts w:ascii="Calibri" w:hAnsi="Calibri" w:cs="B Mitra" w:hint="cs"/>
                <w:i/>
                <w:color w:val="000000"/>
                <w:sz w:val="24"/>
                <w:szCs w:val="24"/>
                <w:rtl/>
                <w:lang w:bidi="fa-IR"/>
              </w:rPr>
              <w:t>خانم موسی زاده (کارشناس)</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6D46FF">
            <w:pPr>
              <w:bidi/>
              <w:spacing w:after="0" w:line="240" w:lineRule="auto"/>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4- 32445590-056</w:t>
            </w:r>
          </w:p>
          <w:p w:rsidR="006D46FF" w:rsidRPr="00D92093" w:rsidRDefault="006D46FF" w:rsidP="006D46FF">
            <w:pPr>
              <w:bidi/>
              <w:spacing w:after="0" w:line="240" w:lineRule="auto"/>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 xml:space="preserve">112-129 داخلی </w:t>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E66F2B">
            <w:pPr>
              <w:bidi/>
              <w:spacing w:after="0" w:line="240" w:lineRule="auto"/>
              <w:jc w:val="right"/>
              <w:rPr>
                <w:rFonts w:ascii="Calibri" w:hAnsi="Calibri" w:cs="B Mitra"/>
                <w:i/>
                <w:color w:val="000000"/>
                <w:sz w:val="24"/>
                <w:szCs w:val="24"/>
                <w:lang w:bidi="fa-IR"/>
              </w:rPr>
            </w:pPr>
            <w:r w:rsidRPr="00DD4785">
              <w:rPr>
                <w:rFonts w:ascii="Calibri" w:hAnsi="Calibri" w:cs="B Mitra" w:hint="cs"/>
                <w:i/>
                <w:color w:val="000000"/>
                <w:sz w:val="24"/>
                <w:szCs w:val="24"/>
                <w:rtl/>
                <w:lang w:bidi="fa-IR"/>
              </w:rPr>
              <w:t>32445582-056</w:t>
            </w:r>
          </w:p>
        </w:tc>
        <w:tc>
          <w:tcPr>
            <w:tcW w:w="3356" w:type="dxa"/>
            <w:tcBorders>
              <w:top w:val="single" w:sz="6" w:space="0" w:color="auto"/>
              <w:left w:val="single" w:sz="6" w:space="0" w:color="auto"/>
              <w:bottom w:val="single" w:sz="6" w:space="0" w:color="auto"/>
              <w:right w:val="single" w:sz="6" w:space="0" w:color="auto"/>
            </w:tcBorders>
            <w:vAlign w:val="center"/>
          </w:tcPr>
          <w:p w:rsidR="006D46FF" w:rsidRPr="00DD4785" w:rsidRDefault="00522D81" w:rsidP="00E66F2B">
            <w:pPr>
              <w:bidi/>
              <w:spacing w:after="0" w:line="240" w:lineRule="auto"/>
              <w:jc w:val="right"/>
              <w:rPr>
                <w:rFonts w:ascii="Calibri" w:hAnsi="Calibri" w:cs="B Mitra"/>
                <w:i/>
                <w:color w:val="000000"/>
                <w:sz w:val="24"/>
                <w:szCs w:val="24"/>
                <w:rtl/>
                <w:lang w:bidi="fa-IR"/>
              </w:rPr>
            </w:pPr>
            <w:hyperlink r:id="rId21" w:history="1">
              <w:r w:rsidR="006D46FF" w:rsidRPr="00DD4785">
                <w:rPr>
                  <w:rFonts w:ascii="Calibri" w:hAnsi="Calibri" w:cs="B Mitra"/>
                  <w:i/>
                  <w:color w:val="000000"/>
                  <w:sz w:val="24"/>
                  <w:szCs w:val="24"/>
                  <w:lang w:bidi="fa-IR"/>
                </w:rPr>
                <w:t>http://www.skhrw.ir</w:t>
              </w:r>
            </w:hyperlink>
          </w:p>
          <w:p w:rsidR="006D46FF" w:rsidRPr="00DD4785" w:rsidRDefault="006D46FF" w:rsidP="00E66F2B">
            <w:pPr>
              <w:bidi/>
              <w:spacing w:after="0" w:line="240" w:lineRule="auto"/>
              <w:jc w:val="right"/>
              <w:rPr>
                <w:rFonts w:ascii="Calibri" w:hAnsi="Calibri" w:cs="B Mitra"/>
                <w:i/>
                <w:color w:val="000000"/>
                <w:sz w:val="24"/>
                <w:szCs w:val="24"/>
                <w:lang w:bidi="fa-IR"/>
              </w:rPr>
            </w:pPr>
            <w:r w:rsidRPr="00DD4785">
              <w:rPr>
                <w:rFonts w:ascii="Calibri" w:hAnsi="Calibri" w:cs="B Mitra"/>
                <w:i/>
                <w:color w:val="000000"/>
                <w:sz w:val="24"/>
                <w:szCs w:val="24"/>
                <w:lang w:bidi="fa-IR"/>
              </w:rPr>
              <w:t>http://researchcommittee.ir</w:t>
            </w:r>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DD4785" w:rsidRDefault="006D46FF" w:rsidP="006D46FF">
            <w:pPr>
              <w:bidi/>
              <w:spacing w:after="0" w:line="240" w:lineRule="auto"/>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11</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rtl/>
                <w:lang w:bidi="fa-IR"/>
              </w:rPr>
            </w:pPr>
            <w:r w:rsidRPr="00D92093">
              <w:rPr>
                <w:rFonts w:ascii="Calibri" w:hAnsi="Calibri" w:cs="B Mitra" w:hint="cs"/>
                <w:i/>
                <w:color w:val="000000"/>
                <w:sz w:val="24"/>
                <w:szCs w:val="24"/>
                <w:rtl/>
                <w:lang w:bidi="fa-IR"/>
              </w:rPr>
              <w:t>خراسان رضوي</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خانم اسکویی (کارشناس)</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6D46FF">
            <w:pPr>
              <w:bidi/>
              <w:spacing w:after="0" w:line="240" w:lineRule="auto"/>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37617011-051</w:t>
            </w:r>
          </w:p>
          <w:p w:rsidR="006D46FF" w:rsidRPr="00D92093"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524 داخلی</w:t>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E66F2B">
            <w:pPr>
              <w:bidi/>
              <w:spacing w:after="0" w:line="240" w:lineRule="auto"/>
              <w:jc w:val="right"/>
              <w:rPr>
                <w:rFonts w:ascii="Calibri" w:hAnsi="Calibri" w:cs="B Mitra"/>
                <w:i/>
                <w:color w:val="000000"/>
                <w:sz w:val="24"/>
                <w:szCs w:val="24"/>
                <w:lang w:bidi="fa-IR"/>
              </w:rPr>
            </w:pPr>
            <w:r w:rsidRPr="00D92093">
              <w:rPr>
                <w:rFonts w:ascii="Calibri" w:hAnsi="Calibri" w:cs="B Mitra" w:hint="cs"/>
                <w:i/>
                <w:color w:val="000000"/>
                <w:sz w:val="24"/>
                <w:szCs w:val="24"/>
                <w:rtl/>
                <w:lang w:bidi="fa-IR"/>
              </w:rPr>
              <w:t>37613008-051</w:t>
            </w:r>
          </w:p>
        </w:tc>
        <w:tc>
          <w:tcPr>
            <w:tcW w:w="3356" w:type="dxa"/>
            <w:tcBorders>
              <w:top w:val="single" w:sz="6" w:space="0" w:color="auto"/>
              <w:left w:val="single" w:sz="6" w:space="0" w:color="auto"/>
              <w:bottom w:val="single" w:sz="6" w:space="0" w:color="auto"/>
              <w:right w:val="single" w:sz="6" w:space="0" w:color="auto"/>
            </w:tcBorders>
            <w:vAlign w:val="center"/>
          </w:tcPr>
          <w:p w:rsidR="006D46FF" w:rsidRPr="00DD4785" w:rsidRDefault="00522D81" w:rsidP="00E66F2B">
            <w:pPr>
              <w:bidi/>
              <w:spacing w:after="0" w:line="240" w:lineRule="auto"/>
              <w:jc w:val="right"/>
              <w:rPr>
                <w:rFonts w:ascii="Calibri" w:hAnsi="Calibri" w:cs="B Mitra"/>
                <w:i/>
                <w:color w:val="000000"/>
                <w:sz w:val="24"/>
                <w:szCs w:val="24"/>
                <w:rtl/>
                <w:lang w:bidi="fa-IR"/>
              </w:rPr>
            </w:pPr>
            <w:hyperlink r:id="rId22" w:history="1">
              <w:r w:rsidR="006D46FF" w:rsidRPr="00DD4785">
                <w:rPr>
                  <w:rFonts w:ascii="Calibri" w:hAnsi="Calibri" w:cs="B Mitra"/>
                  <w:i/>
                  <w:color w:val="000000"/>
                  <w:sz w:val="24"/>
                  <w:szCs w:val="24"/>
                  <w:lang w:bidi="fa-IR"/>
                </w:rPr>
                <w:t>http://www.khrw.ir</w:t>
              </w:r>
            </w:hyperlink>
          </w:p>
          <w:p w:rsidR="006D46FF" w:rsidRPr="00DD4785" w:rsidRDefault="006D46FF" w:rsidP="00E66F2B">
            <w:pPr>
              <w:bidi/>
              <w:spacing w:after="0" w:line="240" w:lineRule="auto"/>
              <w:jc w:val="right"/>
              <w:rPr>
                <w:rFonts w:ascii="Calibri" w:hAnsi="Calibri" w:cs="B Mitra"/>
                <w:i/>
                <w:color w:val="000000"/>
                <w:sz w:val="24"/>
                <w:szCs w:val="24"/>
                <w:lang w:bidi="fa-IR"/>
              </w:rPr>
            </w:pPr>
            <w:r w:rsidRPr="00DD4785">
              <w:rPr>
                <w:rFonts w:ascii="Calibri" w:hAnsi="Calibri" w:cs="B Mitra"/>
                <w:i/>
                <w:color w:val="000000"/>
                <w:sz w:val="24"/>
                <w:szCs w:val="24"/>
                <w:lang w:bidi="fa-IR"/>
              </w:rPr>
              <w:t>research.ab@khrw.ir</w:t>
            </w:r>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DD4785"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12</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lang w:bidi="fa-IR"/>
              </w:rPr>
            </w:pPr>
            <w:r w:rsidRPr="00D92093">
              <w:rPr>
                <w:rFonts w:ascii="Calibri" w:hAnsi="Calibri" w:cs="B Mitra" w:hint="cs"/>
                <w:i/>
                <w:color w:val="000000"/>
                <w:sz w:val="24"/>
                <w:szCs w:val="24"/>
                <w:rtl/>
                <w:lang w:bidi="fa-IR"/>
              </w:rPr>
              <w:t>خراسان شمالي</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rtl/>
                <w:lang w:bidi="fa-IR"/>
              </w:rPr>
            </w:pPr>
            <w:r w:rsidRPr="00D92093">
              <w:rPr>
                <w:rFonts w:ascii="Calibri" w:hAnsi="Calibri" w:cs="B Mitra" w:hint="cs"/>
                <w:i/>
                <w:color w:val="000000"/>
                <w:sz w:val="24"/>
                <w:szCs w:val="24"/>
                <w:rtl/>
                <w:lang w:bidi="fa-IR"/>
              </w:rPr>
              <w:t>آقای غفوری نیا</w:t>
            </w:r>
            <w:r w:rsidRPr="00D92093">
              <w:rPr>
                <w:rFonts w:ascii="Calibri" w:hAnsi="Calibri" w:cs="B Mitra"/>
                <w:i/>
                <w:color w:val="000000"/>
                <w:sz w:val="24"/>
                <w:szCs w:val="24"/>
                <w:lang w:bidi="fa-IR"/>
              </w:rPr>
              <w:t xml:space="preserve"> </w:t>
            </w:r>
            <w:r w:rsidRPr="00D92093">
              <w:rPr>
                <w:rFonts w:ascii="Calibri" w:hAnsi="Calibri" w:cs="B Mitra" w:hint="cs"/>
                <w:i/>
                <w:color w:val="000000"/>
                <w:sz w:val="24"/>
                <w:szCs w:val="24"/>
                <w:rtl/>
                <w:lang w:bidi="fa-IR"/>
              </w:rPr>
              <w:t xml:space="preserve"> (رئیس)</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rtl/>
                <w:lang w:bidi="fa-IR"/>
              </w:rPr>
            </w:pPr>
            <w:r w:rsidRPr="00D92093">
              <w:rPr>
                <w:rFonts w:ascii="Calibri" w:hAnsi="Calibri" w:cs="B Mitra" w:hint="cs"/>
                <w:i/>
                <w:color w:val="000000"/>
                <w:sz w:val="24"/>
                <w:szCs w:val="24"/>
                <w:rtl/>
                <w:lang w:bidi="fa-IR"/>
              </w:rPr>
              <w:t>32263282-058</w:t>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E66F2B">
            <w:pPr>
              <w:bidi/>
              <w:spacing w:after="0" w:line="240" w:lineRule="auto"/>
              <w:jc w:val="right"/>
              <w:rPr>
                <w:rFonts w:ascii="Calibri" w:hAnsi="Calibri" w:cs="B Mitra"/>
                <w:i/>
                <w:color w:val="000000"/>
                <w:sz w:val="24"/>
                <w:szCs w:val="24"/>
                <w:rtl/>
                <w:lang w:bidi="fa-IR"/>
              </w:rPr>
            </w:pPr>
            <w:r w:rsidRPr="00D92093">
              <w:rPr>
                <w:rFonts w:ascii="Calibri" w:hAnsi="Calibri" w:cs="B Mitra" w:hint="cs"/>
                <w:i/>
                <w:color w:val="000000"/>
                <w:sz w:val="24"/>
                <w:szCs w:val="24"/>
                <w:rtl/>
                <w:lang w:bidi="fa-IR"/>
              </w:rPr>
              <w:t>32263280-058</w:t>
            </w:r>
          </w:p>
        </w:tc>
        <w:tc>
          <w:tcPr>
            <w:tcW w:w="3356" w:type="dxa"/>
            <w:tcBorders>
              <w:top w:val="single" w:sz="6" w:space="0" w:color="auto"/>
              <w:left w:val="single" w:sz="6" w:space="0" w:color="auto"/>
              <w:bottom w:val="single" w:sz="6" w:space="0" w:color="auto"/>
              <w:right w:val="single" w:sz="6" w:space="0" w:color="auto"/>
            </w:tcBorders>
            <w:vAlign w:val="center"/>
          </w:tcPr>
          <w:p w:rsidR="006D46FF" w:rsidRPr="00DD4785" w:rsidRDefault="00522D81" w:rsidP="00E66F2B">
            <w:pPr>
              <w:bidi/>
              <w:spacing w:after="0" w:line="240" w:lineRule="auto"/>
              <w:jc w:val="right"/>
              <w:rPr>
                <w:rFonts w:ascii="Calibri" w:hAnsi="Calibri" w:cs="B Mitra"/>
                <w:i/>
                <w:color w:val="000000"/>
                <w:sz w:val="24"/>
                <w:szCs w:val="24"/>
                <w:rtl/>
                <w:lang w:bidi="fa-IR"/>
              </w:rPr>
            </w:pPr>
            <w:hyperlink r:id="rId23" w:history="1">
              <w:r w:rsidR="006D46FF" w:rsidRPr="00DD4785">
                <w:rPr>
                  <w:rFonts w:ascii="Calibri" w:hAnsi="Calibri" w:cs="B Mitra"/>
                  <w:i/>
                  <w:color w:val="000000"/>
                  <w:sz w:val="24"/>
                  <w:szCs w:val="24"/>
                  <w:lang w:bidi="fa-IR"/>
                </w:rPr>
                <w:t>http://www.nkhrw.ir</w:t>
              </w:r>
            </w:hyperlink>
          </w:p>
        </w:tc>
      </w:tr>
      <w:tr w:rsidR="006D46FF" w:rsidRPr="00DD4785" w:rsidTr="000C39BD">
        <w:trPr>
          <w:trHeight w:val="432"/>
          <w:jc w:val="center"/>
        </w:trPr>
        <w:tc>
          <w:tcPr>
            <w:tcW w:w="516" w:type="dxa"/>
            <w:tcBorders>
              <w:top w:val="single" w:sz="6" w:space="0" w:color="auto"/>
              <w:left w:val="single" w:sz="6" w:space="0" w:color="auto"/>
              <w:right w:val="single" w:sz="6" w:space="0" w:color="auto"/>
            </w:tcBorders>
            <w:shd w:val="pct10" w:color="auto" w:fill="auto"/>
            <w:vAlign w:val="center"/>
          </w:tcPr>
          <w:p w:rsidR="006D46FF" w:rsidRPr="00DD4785"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13</w:t>
            </w:r>
          </w:p>
        </w:tc>
        <w:tc>
          <w:tcPr>
            <w:tcW w:w="1818" w:type="dxa"/>
            <w:tcBorders>
              <w:top w:val="single" w:sz="6" w:space="0" w:color="auto"/>
              <w:left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lang w:bidi="fa-IR"/>
              </w:rPr>
            </w:pPr>
            <w:r w:rsidRPr="00D92093">
              <w:rPr>
                <w:rFonts w:ascii="Calibri" w:hAnsi="Calibri" w:cs="B Mitra" w:hint="cs"/>
                <w:i/>
                <w:color w:val="000000"/>
                <w:sz w:val="24"/>
                <w:szCs w:val="24"/>
                <w:rtl/>
                <w:lang w:bidi="fa-IR"/>
              </w:rPr>
              <w:t>زنجان</w:t>
            </w:r>
          </w:p>
        </w:tc>
        <w:tc>
          <w:tcPr>
            <w:tcW w:w="2834" w:type="dxa"/>
            <w:tcBorders>
              <w:top w:val="single" w:sz="6" w:space="0" w:color="auto"/>
              <w:left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rtl/>
                <w:lang w:bidi="fa-IR"/>
              </w:rPr>
            </w:pPr>
            <w:r w:rsidRPr="00D92093">
              <w:rPr>
                <w:rFonts w:ascii="Calibri" w:hAnsi="Calibri" w:cs="B Mitra" w:hint="cs"/>
                <w:i/>
                <w:color w:val="000000"/>
                <w:sz w:val="24"/>
                <w:szCs w:val="24"/>
                <w:rtl/>
                <w:lang w:bidi="fa-IR"/>
              </w:rPr>
              <w:t>آقای رضازاده خیاط (رئیس)</w:t>
            </w:r>
          </w:p>
        </w:tc>
        <w:tc>
          <w:tcPr>
            <w:tcW w:w="1843" w:type="dxa"/>
            <w:tcBorders>
              <w:top w:val="single" w:sz="6" w:space="0" w:color="auto"/>
              <w:left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rtl/>
                <w:lang w:bidi="fa-IR"/>
              </w:rPr>
            </w:pPr>
            <w:r w:rsidRPr="00D92093">
              <w:rPr>
                <w:rFonts w:ascii="Calibri" w:hAnsi="Calibri" w:cs="B Mitra" w:hint="cs"/>
                <w:i/>
                <w:color w:val="000000"/>
                <w:sz w:val="24"/>
                <w:szCs w:val="24"/>
                <w:rtl/>
                <w:lang w:bidi="fa-IR"/>
              </w:rPr>
              <w:t>33136226-024</w:t>
            </w:r>
          </w:p>
        </w:tc>
        <w:tc>
          <w:tcPr>
            <w:tcW w:w="1701" w:type="dxa"/>
            <w:tcBorders>
              <w:top w:val="single" w:sz="6" w:space="0" w:color="auto"/>
              <w:left w:val="single" w:sz="6" w:space="0" w:color="auto"/>
              <w:right w:val="single" w:sz="6" w:space="0" w:color="auto"/>
            </w:tcBorders>
            <w:vAlign w:val="center"/>
          </w:tcPr>
          <w:p w:rsidR="006D46FF" w:rsidRDefault="006D46FF" w:rsidP="00E66F2B">
            <w:pPr>
              <w:bidi/>
              <w:spacing w:after="0" w:line="240" w:lineRule="auto"/>
              <w:jc w:val="right"/>
              <w:rPr>
                <w:rFonts w:ascii="Calibri" w:hAnsi="Calibri" w:cs="B Mitra"/>
                <w:i/>
                <w:color w:val="000000"/>
                <w:sz w:val="24"/>
                <w:szCs w:val="24"/>
                <w:rtl/>
                <w:lang w:bidi="fa-IR"/>
              </w:rPr>
            </w:pPr>
            <w:r w:rsidRPr="00D92093">
              <w:rPr>
                <w:rFonts w:ascii="Calibri" w:hAnsi="Calibri" w:cs="B Mitra" w:hint="cs"/>
                <w:i/>
                <w:color w:val="000000"/>
                <w:sz w:val="24"/>
                <w:szCs w:val="24"/>
                <w:rtl/>
                <w:lang w:bidi="fa-IR"/>
              </w:rPr>
              <w:t>33442785-024</w:t>
            </w:r>
          </w:p>
          <w:p w:rsidR="006D46FF" w:rsidRPr="00D92093" w:rsidRDefault="006D46FF" w:rsidP="00E66F2B">
            <w:pPr>
              <w:bidi/>
              <w:spacing w:after="0" w:line="240" w:lineRule="auto"/>
              <w:jc w:val="right"/>
              <w:rPr>
                <w:rFonts w:ascii="Calibri" w:hAnsi="Calibri" w:cs="B Mitra"/>
                <w:i/>
                <w:color w:val="000000"/>
                <w:sz w:val="24"/>
                <w:szCs w:val="24"/>
                <w:lang w:bidi="fa-IR"/>
              </w:rPr>
            </w:pPr>
            <w:r w:rsidRPr="00DD4785">
              <w:rPr>
                <w:rFonts w:ascii="Calibri" w:hAnsi="Calibri" w:cs="B Mitra" w:hint="cs"/>
                <w:i/>
                <w:color w:val="000000"/>
                <w:sz w:val="24"/>
                <w:szCs w:val="24"/>
                <w:rtl/>
                <w:lang w:bidi="fa-IR"/>
              </w:rPr>
              <w:lastRenderedPageBreak/>
              <w:t>33461042-024</w:t>
            </w:r>
          </w:p>
        </w:tc>
        <w:tc>
          <w:tcPr>
            <w:tcW w:w="3356" w:type="dxa"/>
            <w:tcBorders>
              <w:top w:val="single" w:sz="6" w:space="0" w:color="auto"/>
              <w:left w:val="single" w:sz="6" w:space="0" w:color="auto"/>
              <w:right w:val="single" w:sz="6" w:space="0" w:color="auto"/>
            </w:tcBorders>
            <w:vAlign w:val="center"/>
          </w:tcPr>
          <w:p w:rsidR="006D46FF" w:rsidRPr="00DD4785" w:rsidRDefault="00522D81" w:rsidP="00E66F2B">
            <w:pPr>
              <w:bidi/>
              <w:spacing w:after="0" w:line="240" w:lineRule="auto"/>
              <w:jc w:val="right"/>
              <w:rPr>
                <w:rFonts w:ascii="Calibri" w:hAnsi="Calibri" w:cs="B Mitra"/>
                <w:i/>
                <w:color w:val="000000"/>
                <w:sz w:val="24"/>
                <w:szCs w:val="24"/>
                <w:lang w:bidi="fa-IR"/>
              </w:rPr>
            </w:pPr>
            <w:hyperlink r:id="rId24" w:history="1">
              <w:r w:rsidR="006D46FF" w:rsidRPr="00DD4785">
                <w:rPr>
                  <w:rFonts w:ascii="Calibri" w:hAnsi="Calibri" w:cs="B Mitra"/>
                  <w:i/>
                  <w:color w:val="000000"/>
                  <w:sz w:val="24"/>
                  <w:szCs w:val="24"/>
                  <w:lang w:bidi="fa-IR"/>
                </w:rPr>
                <w:t>http://www.znrw.ir</w:t>
              </w:r>
            </w:hyperlink>
          </w:p>
        </w:tc>
      </w:tr>
      <w:tr w:rsidR="006D46FF" w:rsidRPr="00DD4785" w:rsidTr="000C39BD">
        <w:trPr>
          <w:trHeight w:val="432"/>
          <w:jc w:val="center"/>
        </w:trPr>
        <w:tc>
          <w:tcPr>
            <w:tcW w:w="516" w:type="dxa"/>
            <w:tcBorders>
              <w:top w:val="single" w:sz="6" w:space="0" w:color="auto"/>
              <w:left w:val="single" w:sz="6" w:space="0" w:color="auto"/>
              <w:right w:val="single" w:sz="6" w:space="0" w:color="auto"/>
            </w:tcBorders>
            <w:shd w:val="pct10" w:color="auto" w:fill="auto"/>
            <w:vAlign w:val="center"/>
          </w:tcPr>
          <w:p w:rsidR="006D46FF" w:rsidRPr="00EA3D00" w:rsidRDefault="006D46FF" w:rsidP="006D46FF">
            <w:pPr>
              <w:bidi/>
              <w:spacing w:after="0" w:line="240" w:lineRule="auto"/>
              <w:rPr>
                <w:rFonts w:ascii="Calibri" w:hAnsi="Calibri" w:cs="B Mitra"/>
                <w:i/>
                <w:color w:val="000000"/>
                <w:sz w:val="24"/>
                <w:szCs w:val="24"/>
                <w:rtl/>
                <w:lang w:bidi="fa-IR"/>
              </w:rPr>
            </w:pPr>
            <w:r w:rsidRPr="00EA3D00">
              <w:rPr>
                <w:rFonts w:ascii="Calibri" w:hAnsi="Calibri" w:cs="B Mitra" w:hint="cs"/>
                <w:i/>
                <w:color w:val="000000"/>
                <w:sz w:val="24"/>
                <w:szCs w:val="24"/>
                <w:rtl/>
                <w:lang w:bidi="fa-IR"/>
              </w:rPr>
              <w:lastRenderedPageBreak/>
              <w:t>14</w:t>
            </w:r>
          </w:p>
        </w:tc>
        <w:tc>
          <w:tcPr>
            <w:tcW w:w="1818" w:type="dxa"/>
            <w:tcBorders>
              <w:top w:val="single" w:sz="6" w:space="0" w:color="auto"/>
              <w:left w:val="single" w:sz="6" w:space="0" w:color="auto"/>
              <w:right w:val="single" w:sz="6" w:space="0" w:color="auto"/>
            </w:tcBorders>
            <w:vAlign w:val="center"/>
          </w:tcPr>
          <w:p w:rsidR="006D46FF" w:rsidRPr="00EA3D00" w:rsidRDefault="006D46FF" w:rsidP="006D46FF">
            <w:pPr>
              <w:bidi/>
              <w:spacing w:after="0" w:line="240" w:lineRule="auto"/>
              <w:rPr>
                <w:rFonts w:ascii="Calibri" w:hAnsi="Calibri" w:cs="B Mitra"/>
                <w:i/>
                <w:color w:val="000000"/>
                <w:sz w:val="24"/>
                <w:szCs w:val="24"/>
                <w:lang w:bidi="fa-IR"/>
              </w:rPr>
            </w:pPr>
            <w:r w:rsidRPr="00EA3D00">
              <w:rPr>
                <w:rFonts w:ascii="Calibri" w:hAnsi="Calibri" w:cs="B Mitra" w:hint="cs"/>
                <w:i/>
                <w:color w:val="000000"/>
                <w:sz w:val="24"/>
                <w:szCs w:val="24"/>
                <w:rtl/>
                <w:lang w:bidi="fa-IR"/>
              </w:rPr>
              <w:t>سازمان آب و برق خوزستان</w:t>
            </w:r>
          </w:p>
        </w:tc>
        <w:tc>
          <w:tcPr>
            <w:tcW w:w="2834" w:type="dxa"/>
            <w:tcBorders>
              <w:top w:val="single" w:sz="6" w:space="0" w:color="auto"/>
              <w:left w:val="single" w:sz="6" w:space="0" w:color="auto"/>
              <w:right w:val="single" w:sz="6" w:space="0" w:color="auto"/>
            </w:tcBorders>
            <w:vAlign w:val="center"/>
          </w:tcPr>
          <w:p w:rsidR="006D46FF" w:rsidRPr="00EA3D00" w:rsidRDefault="006D46FF" w:rsidP="006D46FF">
            <w:pPr>
              <w:bidi/>
              <w:spacing w:after="0" w:line="240" w:lineRule="auto"/>
              <w:rPr>
                <w:rFonts w:ascii="Calibri" w:hAnsi="Calibri" w:cs="B Mitra"/>
                <w:i/>
                <w:color w:val="000000"/>
                <w:sz w:val="24"/>
                <w:szCs w:val="24"/>
                <w:rtl/>
                <w:lang w:bidi="fa-IR"/>
              </w:rPr>
            </w:pPr>
            <w:r w:rsidRPr="00EA3D00">
              <w:rPr>
                <w:rFonts w:ascii="Calibri" w:hAnsi="Calibri" w:cs="B Mitra" w:hint="cs"/>
                <w:i/>
                <w:color w:val="000000"/>
                <w:sz w:val="24"/>
                <w:szCs w:val="24"/>
                <w:rtl/>
                <w:lang w:bidi="fa-IR"/>
              </w:rPr>
              <w:t>آقاي دكتر حيدري (دبير)</w:t>
            </w:r>
          </w:p>
          <w:p w:rsidR="006D46FF" w:rsidRPr="000415E0" w:rsidRDefault="006D46FF" w:rsidP="006D46FF">
            <w:pPr>
              <w:bidi/>
              <w:spacing w:after="0" w:line="240" w:lineRule="auto"/>
              <w:rPr>
                <w:rFonts w:ascii="Calibri" w:hAnsi="Calibri" w:cs="B Mitra"/>
                <w:i/>
                <w:color w:val="000000"/>
                <w:sz w:val="24"/>
                <w:szCs w:val="24"/>
                <w:rtl/>
                <w:lang w:bidi="fa-IR"/>
              </w:rPr>
            </w:pPr>
            <w:r w:rsidRPr="00EA3D00">
              <w:rPr>
                <w:rFonts w:ascii="Calibri" w:hAnsi="Calibri" w:cs="B Mitra" w:hint="cs"/>
                <w:i/>
                <w:color w:val="000000"/>
                <w:sz w:val="24"/>
                <w:szCs w:val="24"/>
                <w:rtl/>
                <w:lang w:bidi="fa-IR"/>
              </w:rPr>
              <w:t>خانم پورآصف (كارشناس)</w:t>
            </w:r>
          </w:p>
        </w:tc>
        <w:tc>
          <w:tcPr>
            <w:tcW w:w="1843" w:type="dxa"/>
            <w:tcBorders>
              <w:top w:val="single" w:sz="6" w:space="0" w:color="auto"/>
              <w:left w:val="single" w:sz="6" w:space="0" w:color="auto"/>
              <w:right w:val="single" w:sz="6" w:space="0" w:color="auto"/>
            </w:tcBorders>
            <w:vAlign w:val="center"/>
          </w:tcPr>
          <w:p w:rsidR="006D46FF" w:rsidRPr="00EA3D00" w:rsidRDefault="006D46FF" w:rsidP="00E66F2B">
            <w:pPr>
              <w:bidi/>
              <w:spacing w:after="0" w:line="240" w:lineRule="auto"/>
              <w:jc w:val="right"/>
              <w:rPr>
                <w:rFonts w:ascii="Calibri" w:hAnsi="Calibri" w:cs="B Mitra"/>
                <w:i/>
                <w:color w:val="000000"/>
                <w:sz w:val="24"/>
                <w:szCs w:val="24"/>
                <w:rtl/>
                <w:lang w:bidi="fa-IR"/>
              </w:rPr>
            </w:pPr>
            <w:r w:rsidRPr="00EA3D00">
              <w:rPr>
                <w:rFonts w:ascii="Calibri" w:hAnsi="Calibri" w:cs="B Mitra" w:hint="cs"/>
                <w:i/>
                <w:color w:val="000000"/>
                <w:sz w:val="24"/>
                <w:szCs w:val="24"/>
                <w:rtl/>
                <w:lang w:bidi="fa-IR"/>
              </w:rPr>
              <w:t>33737100-061</w:t>
            </w:r>
          </w:p>
          <w:p w:rsidR="006D46FF" w:rsidRPr="00EA3D00" w:rsidRDefault="006D46FF" w:rsidP="00E66F2B">
            <w:pPr>
              <w:bidi/>
              <w:spacing w:after="0" w:line="240" w:lineRule="auto"/>
              <w:jc w:val="right"/>
              <w:rPr>
                <w:rFonts w:ascii="Calibri" w:hAnsi="Calibri" w:cs="B Mitra"/>
                <w:i/>
                <w:color w:val="000000"/>
                <w:sz w:val="24"/>
                <w:szCs w:val="24"/>
                <w:rtl/>
                <w:lang w:bidi="fa-IR"/>
              </w:rPr>
            </w:pPr>
            <w:r w:rsidRPr="00EA3D00">
              <w:rPr>
                <w:rFonts w:ascii="Calibri" w:hAnsi="Calibri" w:cs="B Mitra" w:hint="cs"/>
                <w:i/>
                <w:color w:val="000000"/>
                <w:sz w:val="24"/>
                <w:szCs w:val="24"/>
                <w:rtl/>
                <w:lang w:bidi="fa-IR"/>
              </w:rPr>
              <w:t>33125785-061</w:t>
            </w:r>
          </w:p>
        </w:tc>
        <w:tc>
          <w:tcPr>
            <w:tcW w:w="1701" w:type="dxa"/>
            <w:tcBorders>
              <w:top w:val="single" w:sz="6" w:space="0" w:color="auto"/>
              <w:left w:val="single" w:sz="6" w:space="0" w:color="auto"/>
              <w:right w:val="single" w:sz="6" w:space="0" w:color="auto"/>
            </w:tcBorders>
            <w:vAlign w:val="center"/>
          </w:tcPr>
          <w:p w:rsidR="006D46FF" w:rsidRPr="00EA3D00" w:rsidRDefault="006D46FF" w:rsidP="00E66F2B">
            <w:pPr>
              <w:bidi/>
              <w:spacing w:after="0" w:line="240" w:lineRule="auto"/>
              <w:jc w:val="right"/>
              <w:rPr>
                <w:rFonts w:ascii="Calibri" w:hAnsi="Calibri" w:cs="B Mitra"/>
                <w:i/>
                <w:color w:val="000000"/>
                <w:sz w:val="24"/>
                <w:szCs w:val="24"/>
                <w:rtl/>
                <w:lang w:bidi="fa-IR"/>
              </w:rPr>
            </w:pPr>
            <w:r w:rsidRPr="00EA3D00">
              <w:rPr>
                <w:rFonts w:ascii="Calibri" w:hAnsi="Calibri" w:cs="B Mitra" w:hint="cs"/>
                <w:i/>
                <w:color w:val="000000"/>
                <w:sz w:val="24"/>
                <w:szCs w:val="24"/>
                <w:rtl/>
                <w:lang w:bidi="fa-IR"/>
              </w:rPr>
              <w:t>33737100-061</w:t>
            </w:r>
          </w:p>
        </w:tc>
        <w:tc>
          <w:tcPr>
            <w:tcW w:w="3356" w:type="dxa"/>
            <w:tcBorders>
              <w:top w:val="single" w:sz="6" w:space="0" w:color="auto"/>
              <w:left w:val="single" w:sz="6" w:space="0" w:color="auto"/>
              <w:right w:val="single" w:sz="6" w:space="0" w:color="auto"/>
            </w:tcBorders>
            <w:vAlign w:val="center"/>
          </w:tcPr>
          <w:p w:rsidR="006D46FF" w:rsidRPr="00EA3D00" w:rsidRDefault="00522D81" w:rsidP="00E66F2B">
            <w:pPr>
              <w:bidi/>
              <w:spacing w:after="0" w:line="240" w:lineRule="auto"/>
              <w:jc w:val="right"/>
              <w:rPr>
                <w:rFonts w:ascii="Calibri" w:hAnsi="Calibri" w:cs="B Mitra"/>
                <w:i/>
                <w:color w:val="000000"/>
                <w:sz w:val="24"/>
                <w:szCs w:val="24"/>
                <w:lang w:bidi="fa-IR"/>
              </w:rPr>
            </w:pPr>
            <w:hyperlink r:id="rId25" w:history="1">
              <w:r w:rsidR="006D46FF" w:rsidRPr="00EA3D00">
                <w:rPr>
                  <w:rFonts w:ascii="Calibri" w:hAnsi="Calibri" w:cs="B Mitra"/>
                  <w:i/>
                  <w:color w:val="000000"/>
                  <w:sz w:val="24"/>
                  <w:szCs w:val="24"/>
                  <w:lang w:bidi="fa-IR"/>
                </w:rPr>
                <w:t>http://www.kwpa.ir</w:t>
              </w:r>
            </w:hyperlink>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EA3D00" w:rsidRDefault="006D46FF" w:rsidP="006D46FF">
            <w:pPr>
              <w:bidi/>
              <w:spacing w:after="0" w:line="240" w:lineRule="auto"/>
              <w:rPr>
                <w:rFonts w:ascii="Calibri" w:hAnsi="Calibri" w:cs="B Mitra"/>
                <w:i/>
                <w:color w:val="000000"/>
                <w:sz w:val="24"/>
                <w:szCs w:val="24"/>
                <w:rtl/>
                <w:lang w:bidi="fa-IR"/>
              </w:rPr>
            </w:pPr>
            <w:r w:rsidRPr="00EA3D00">
              <w:rPr>
                <w:rFonts w:ascii="Calibri" w:hAnsi="Calibri" w:cs="B Mitra" w:hint="cs"/>
                <w:i/>
                <w:color w:val="000000"/>
                <w:sz w:val="24"/>
                <w:szCs w:val="24"/>
                <w:rtl/>
                <w:lang w:bidi="fa-IR"/>
              </w:rPr>
              <w:t>15</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134295"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سمنان</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Pr="00134295" w:rsidRDefault="006D46FF" w:rsidP="006D46FF">
            <w:pPr>
              <w:bidi/>
              <w:spacing w:after="0" w:line="240" w:lineRule="auto"/>
              <w:rPr>
                <w:rFonts w:ascii="Calibri" w:hAnsi="Calibri" w:cs="B Mitra"/>
                <w:i/>
                <w:color w:val="000000"/>
                <w:sz w:val="24"/>
                <w:szCs w:val="24"/>
                <w:lang w:bidi="fa-IR"/>
              </w:rPr>
            </w:pPr>
            <w:r w:rsidRPr="00134295">
              <w:rPr>
                <w:rFonts w:ascii="Calibri" w:hAnsi="Calibri" w:cs="B Mitra" w:hint="cs"/>
                <w:i/>
                <w:color w:val="000000"/>
                <w:sz w:val="24"/>
                <w:szCs w:val="24"/>
                <w:rtl/>
                <w:lang w:bidi="fa-IR"/>
              </w:rPr>
              <w:t>آقاي مهران محمودی (رئیس</w:t>
            </w:r>
            <w:r>
              <w:rPr>
                <w:rFonts w:ascii="Calibri" w:hAnsi="Calibri" w:cs="B Mitra" w:hint="cs"/>
                <w:i/>
                <w:color w:val="000000"/>
                <w:sz w:val="24"/>
                <w:szCs w:val="24"/>
                <w:rtl/>
                <w:lang w:bidi="fa-IR"/>
              </w:rPr>
              <w:t>)</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Pr="00AF701A" w:rsidRDefault="006D46FF" w:rsidP="00E66F2B">
            <w:pPr>
              <w:bidi/>
              <w:spacing w:after="0" w:line="240" w:lineRule="auto"/>
              <w:jc w:val="right"/>
              <w:rPr>
                <w:rFonts w:ascii="Calibri" w:hAnsi="Calibri" w:cs="B Mitra"/>
                <w:i/>
                <w:color w:val="000000"/>
                <w:sz w:val="24"/>
                <w:szCs w:val="24"/>
                <w:rtl/>
                <w:lang w:bidi="fa-IR"/>
              </w:rPr>
            </w:pPr>
            <w:r>
              <w:rPr>
                <w:rFonts w:ascii="Calibri" w:hAnsi="Calibri" w:cs="B Mitra" w:hint="cs"/>
                <w:i/>
                <w:color w:val="000000"/>
                <w:sz w:val="24"/>
                <w:szCs w:val="24"/>
                <w:rtl/>
                <w:lang w:bidi="fa-IR"/>
              </w:rPr>
              <w:t>16-33361913-023</w:t>
            </w:r>
          </w:p>
          <w:p w:rsidR="006D46FF" w:rsidRPr="00AF701A" w:rsidRDefault="006D46FF" w:rsidP="00E66F2B">
            <w:pPr>
              <w:bidi/>
              <w:spacing w:after="0" w:line="240" w:lineRule="auto"/>
              <w:jc w:val="right"/>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داخلی227</w:t>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AF701A" w:rsidRDefault="006D46FF" w:rsidP="00E66F2B">
            <w:pPr>
              <w:bidi/>
              <w:spacing w:after="0" w:line="240" w:lineRule="auto"/>
              <w:jc w:val="right"/>
              <w:rPr>
                <w:rFonts w:ascii="Calibri" w:hAnsi="Calibri" w:cs="B Mitra"/>
                <w:i/>
                <w:color w:val="000000"/>
                <w:sz w:val="24"/>
                <w:szCs w:val="24"/>
                <w:lang w:bidi="fa-IR"/>
              </w:rPr>
            </w:pPr>
            <w:r w:rsidRPr="00AF701A">
              <w:rPr>
                <w:rFonts w:ascii="Calibri" w:hAnsi="Calibri" w:cs="B Mitra"/>
                <w:i/>
                <w:color w:val="000000"/>
                <w:sz w:val="24"/>
                <w:szCs w:val="24"/>
                <w:rtl/>
                <w:lang w:bidi="fa-IR"/>
              </w:rPr>
              <w:t>33361917</w:t>
            </w:r>
            <w:r w:rsidRPr="00AF701A">
              <w:rPr>
                <w:rFonts w:ascii="Calibri" w:hAnsi="Calibri" w:cs="B Mitra" w:hint="cs"/>
                <w:i/>
                <w:color w:val="000000"/>
                <w:sz w:val="24"/>
                <w:szCs w:val="24"/>
                <w:rtl/>
                <w:lang w:bidi="fa-IR"/>
              </w:rPr>
              <w:t>-023</w:t>
            </w:r>
          </w:p>
        </w:tc>
        <w:tc>
          <w:tcPr>
            <w:tcW w:w="3356" w:type="dxa"/>
            <w:tcBorders>
              <w:top w:val="single" w:sz="6" w:space="0" w:color="auto"/>
              <w:left w:val="single" w:sz="6" w:space="0" w:color="auto"/>
              <w:bottom w:val="single" w:sz="6" w:space="0" w:color="auto"/>
              <w:right w:val="single" w:sz="6" w:space="0" w:color="auto"/>
            </w:tcBorders>
            <w:vAlign w:val="center"/>
          </w:tcPr>
          <w:p w:rsidR="006D46FF" w:rsidRPr="00EA3D00" w:rsidRDefault="00522D81" w:rsidP="00E66F2B">
            <w:pPr>
              <w:bidi/>
              <w:spacing w:after="0" w:line="240" w:lineRule="auto"/>
              <w:jc w:val="right"/>
              <w:rPr>
                <w:rFonts w:ascii="Calibri" w:hAnsi="Calibri" w:cs="B Mitra"/>
                <w:i/>
                <w:color w:val="000000"/>
                <w:sz w:val="24"/>
                <w:szCs w:val="24"/>
                <w:lang w:bidi="fa-IR"/>
              </w:rPr>
            </w:pPr>
            <w:hyperlink r:id="rId26" w:history="1">
              <w:r w:rsidR="006D46FF" w:rsidRPr="00EA3D00">
                <w:rPr>
                  <w:rFonts w:ascii="Calibri" w:hAnsi="Calibri" w:cs="B Mitra"/>
                  <w:i/>
                  <w:color w:val="000000"/>
                  <w:sz w:val="24"/>
                  <w:szCs w:val="24"/>
                  <w:lang w:bidi="fa-IR"/>
                </w:rPr>
                <w:t>http://www.smrw.ir</w:t>
              </w:r>
            </w:hyperlink>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DD4785" w:rsidRDefault="006D46FF" w:rsidP="006D46FF">
            <w:pPr>
              <w:bidi/>
              <w:spacing w:after="0" w:line="240" w:lineRule="auto"/>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16</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6D46FF">
            <w:pPr>
              <w:bidi/>
              <w:spacing w:after="0" w:line="240" w:lineRule="auto"/>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سيستان‌ و بلوچستان</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lang w:bidi="fa-IR"/>
              </w:rPr>
            </w:pPr>
            <w:r w:rsidRPr="00D92093">
              <w:rPr>
                <w:rFonts w:ascii="Calibri" w:hAnsi="Calibri" w:cs="B Mitra" w:hint="cs"/>
                <w:i/>
                <w:color w:val="000000"/>
                <w:sz w:val="24"/>
                <w:szCs w:val="24"/>
                <w:rtl/>
                <w:lang w:bidi="fa-IR"/>
              </w:rPr>
              <w:t xml:space="preserve">آقاي </w:t>
            </w:r>
            <w:r w:rsidRPr="00D92093">
              <w:rPr>
                <w:rFonts w:ascii="Calibri" w:hAnsi="Calibri" w:cs="B Mitra"/>
                <w:i/>
                <w:color w:val="000000"/>
                <w:sz w:val="24"/>
                <w:szCs w:val="24"/>
                <w:rtl/>
                <w:lang w:bidi="fa-IR"/>
              </w:rPr>
              <w:t>شهركي</w:t>
            </w:r>
            <w:r w:rsidRPr="00D92093">
              <w:rPr>
                <w:rFonts w:ascii="Calibri" w:hAnsi="Calibri" w:cs="B Mitra" w:hint="cs"/>
                <w:i/>
                <w:color w:val="000000"/>
                <w:sz w:val="24"/>
                <w:szCs w:val="24"/>
                <w:rtl/>
                <w:lang w:bidi="fa-IR"/>
              </w:rPr>
              <w:t xml:space="preserve"> (رئیس)</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E66F2B">
            <w:pPr>
              <w:bidi/>
              <w:spacing w:after="0" w:line="240" w:lineRule="auto"/>
              <w:jc w:val="right"/>
              <w:rPr>
                <w:rFonts w:ascii="Calibri" w:hAnsi="Calibri" w:cs="B Mitra"/>
                <w:i/>
                <w:color w:val="000000"/>
                <w:sz w:val="24"/>
                <w:szCs w:val="24"/>
                <w:rtl/>
                <w:lang w:bidi="fa-IR"/>
              </w:rPr>
            </w:pPr>
            <w:r w:rsidRPr="00D92093">
              <w:rPr>
                <w:rFonts w:ascii="Calibri" w:hAnsi="Calibri" w:cs="B Mitra" w:hint="cs"/>
                <w:i/>
                <w:color w:val="000000"/>
                <w:sz w:val="24"/>
                <w:szCs w:val="24"/>
                <w:rtl/>
                <w:lang w:bidi="fa-IR"/>
              </w:rPr>
              <w:t>20-33429410-054داخلي318</w:t>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E66F2B">
            <w:pPr>
              <w:bidi/>
              <w:spacing w:after="0" w:line="240" w:lineRule="auto"/>
              <w:jc w:val="right"/>
              <w:rPr>
                <w:rFonts w:ascii="Calibri" w:hAnsi="Calibri" w:cs="B Mitra"/>
                <w:i/>
                <w:color w:val="000000"/>
                <w:sz w:val="24"/>
                <w:szCs w:val="24"/>
                <w:lang w:bidi="fa-IR"/>
              </w:rPr>
            </w:pPr>
            <w:r w:rsidRPr="00DD4785">
              <w:rPr>
                <w:rFonts w:ascii="Calibri" w:hAnsi="Calibri" w:cs="B Mitra" w:hint="cs"/>
                <w:i/>
                <w:color w:val="000000"/>
                <w:sz w:val="24"/>
                <w:szCs w:val="24"/>
                <w:rtl/>
                <w:lang w:bidi="fa-IR"/>
              </w:rPr>
              <w:t>33429434-054</w:t>
            </w:r>
          </w:p>
        </w:tc>
        <w:tc>
          <w:tcPr>
            <w:tcW w:w="3356" w:type="dxa"/>
            <w:tcBorders>
              <w:top w:val="single" w:sz="6" w:space="0" w:color="auto"/>
              <w:left w:val="single" w:sz="6" w:space="0" w:color="auto"/>
              <w:bottom w:val="single" w:sz="6" w:space="0" w:color="auto"/>
              <w:right w:val="single" w:sz="6" w:space="0" w:color="auto"/>
            </w:tcBorders>
            <w:vAlign w:val="center"/>
          </w:tcPr>
          <w:p w:rsidR="006D46FF" w:rsidRPr="00DD4785" w:rsidRDefault="00522D81" w:rsidP="00E66F2B">
            <w:pPr>
              <w:bidi/>
              <w:spacing w:after="0" w:line="240" w:lineRule="auto"/>
              <w:jc w:val="right"/>
              <w:rPr>
                <w:rFonts w:ascii="Calibri" w:hAnsi="Calibri" w:cs="B Mitra"/>
                <w:i/>
                <w:color w:val="000000"/>
                <w:sz w:val="24"/>
                <w:szCs w:val="24"/>
                <w:lang w:bidi="fa-IR"/>
              </w:rPr>
            </w:pPr>
            <w:hyperlink r:id="rId27" w:history="1">
              <w:r w:rsidR="006D46FF" w:rsidRPr="00DD4785">
                <w:rPr>
                  <w:rFonts w:ascii="Calibri" w:hAnsi="Calibri" w:cs="B Mitra"/>
                  <w:i/>
                  <w:color w:val="000000"/>
                  <w:sz w:val="24"/>
                  <w:szCs w:val="24"/>
                  <w:lang w:bidi="fa-IR"/>
                </w:rPr>
                <w:t>http://www.sbrw.ir</w:t>
              </w:r>
            </w:hyperlink>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DD4785"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17</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6D46FF">
            <w:pPr>
              <w:bidi/>
              <w:spacing w:after="0" w:line="240" w:lineRule="auto"/>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فارس</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lang w:bidi="fa-IR"/>
              </w:rPr>
            </w:pPr>
            <w:r w:rsidRPr="00D92093">
              <w:rPr>
                <w:rFonts w:ascii="Calibri" w:hAnsi="Calibri" w:cs="B Mitra" w:hint="cs"/>
                <w:i/>
                <w:color w:val="000000"/>
                <w:sz w:val="24"/>
                <w:szCs w:val="24"/>
                <w:rtl/>
                <w:lang w:bidi="fa-IR"/>
              </w:rPr>
              <w:t xml:space="preserve">آقای </w:t>
            </w:r>
            <w:r>
              <w:rPr>
                <w:rFonts w:ascii="Calibri" w:hAnsi="Calibri" w:cs="B Mitra" w:hint="cs"/>
                <w:i/>
                <w:color w:val="000000"/>
                <w:sz w:val="24"/>
                <w:szCs w:val="24"/>
                <w:rtl/>
                <w:lang w:bidi="fa-IR"/>
              </w:rPr>
              <w:t>فریدون کرم پور</w:t>
            </w:r>
            <w:r w:rsidRPr="00D92093">
              <w:rPr>
                <w:rFonts w:ascii="Calibri" w:hAnsi="Calibri" w:cs="B Mitra" w:hint="cs"/>
                <w:i/>
                <w:color w:val="000000"/>
                <w:sz w:val="24"/>
                <w:szCs w:val="24"/>
                <w:rtl/>
                <w:lang w:bidi="fa-IR"/>
              </w:rPr>
              <w:t xml:space="preserve"> (رئیس)</w:t>
            </w:r>
            <w:r w:rsidRPr="00D92093">
              <w:rPr>
                <w:rFonts w:ascii="Calibri" w:hAnsi="Calibri" w:cs="B Mitra"/>
                <w:i/>
                <w:color w:val="000000"/>
                <w:sz w:val="24"/>
                <w:szCs w:val="24"/>
                <w:lang w:bidi="fa-IR"/>
              </w:rPr>
              <w:br/>
            </w:r>
            <w:r w:rsidRPr="00D92093">
              <w:rPr>
                <w:rFonts w:ascii="Calibri" w:hAnsi="Calibri" w:cs="B Mitra" w:hint="cs"/>
                <w:i/>
                <w:color w:val="000000"/>
                <w:sz w:val="24"/>
                <w:szCs w:val="24"/>
                <w:rtl/>
                <w:lang w:bidi="fa-IR"/>
              </w:rPr>
              <w:t>خانم زارعی (کارشناس)</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E66F2B">
            <w:pPr>
              <w:bidi/>
              <w:spacing w:after="0" w:line="240" w:lineRule="auto"/>
              <w:jc w:val="right"/>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32252106-071</w:t>
            </w:r>
          </w:p>
          <w:p w:rsidR="006D46FF" w:rsidRPr="00D92093" w:rsidRDefault="006D46FF" w:rsidP="0079115F">
            <w:pPr>
              <w:bidi/>
              <w:spacing w:after="0" w:line="240" w:lineRule="auto"/>
              <w:jc w:val="right"/>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داخلی 271</w:t>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E66F2B">
            <w:pPr>
              <w:bidi/>
              <w:spacing w:after="0" w:line="240" w:lineRule="auto"/>
              <w:jc w:val="right"/>
              <w:rPr>
                <w:rFonts w:ascii="Calibri" w:hAnsi="Calibri" w:cs="B Mitra"/>
                <w:i/>
                <w:color w:val="000000"/>
                <w:sz w:val="24"/>
                <w:szCs w:val="24"/>
                <w:lang w:bidi="fa-IR"/>
              </w:rPr>
            </w:pPr>
            <w:r w:rsidRPr="00DD4785">
              <w:rPr>
                <w:rFonts w:ascii="Calibri" w:hAnsi="Calibri" w:cs="B Mitra" w:hint="cs"/>
                <w:i/>
                <w:color w:val="000000"/>
                <w:sz w:val="24"/>
                <w:szCs w:val="24"/>
                <w:rtl/>
                <w:lang w:bidi="fa-IR"/>
              </w:rPr>
              <w:t>32252050-071</w:t>
            </w:r>
          </w:p>
        </w:tc>
        <w:tc>
          <w:tcPr>
            <w:tcW w:w="3356" w:type="dxa"/>
            <w:tcBorders>
              <w:top w:val="single" w:sz="6" w:space="0" w:color="auto"/>
              <w:left w:val="single" w:sz="6" w:space="0" w:color="auto"/>
              <w:bottom w:val="single" w:sz="6" w:space="0" w:color="auto"/>
              <w:right w:val="single" w:sz="6" w:space="0" w:color="auto"/>
            </w:tcBorders>
            <w:vAlign w:val="center"/>
          </w:tcPr>
          <w:p w:rsidR="006D46FF" w:rsidRPr="00DD4785" w:rsidRDefault="00522D81" w:rsidP="00E66F2B">
            <w:pPr>
              <w:bidi/>
              <w:spacing w:after="0" w:line="240" w:lineRule="auto"/>
              <w:jc w:val="right"/>
              <w:rPr>
                <w:rFonts w:ascii="Calibri" w:hAnsi="Calibri" w:cs="B Mitra"/>
                <w:i/>
                <w:color w:val="000000"/>
                <w:sz w:val="24"/>
                <w:szCs w:val="24"/>
                <w:rtl/>
                <w:lang w:bidi="fa-IR"/>
              </w:rPr>
            </w:pPr>
            <w:hyperlink r:id="rId28" w:history="1">
              <w:r w:rsidR="006D46FF" w:rsidRPr="00DD4785">
                <w:rPr>
                  <w:rFonts w:ascii="Calibri" w:hAnsi="Calibri" w:cs="B Mitra"/>
                  <w:i/>
                  <w:color w:val="000000"/>
                  <w:sz w:val="24"/>
                  <w:szCs w:val="24"/>
                  <w:lang w:bidi="fa-IR"/>
                </w:rPr>
                <w:t>http://research.frrw.ir/</w:t>
              </w:r>
            </w:hyperlink>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B344BF" w:rsidRDefault="006D46FF" w:rsidP="006D46FF">
            <w:pPr>
              <w:bidi/>
              <w:spacing w:after="0" w:line="240" w:lineRule="auto"/>
              <w:rPr>
                <w:rFonts w:ascii="Calibri" w:hAnsi="Calibri" w:cs="B Mitra"/>
                <w:i/>
                <w:color w:val="000000"/>
                <w:sz w:val="24"/>
                <w:szCs w:val="24"/>
                <w:lang w:bidi="fa-IR"/>
              </w:rPr>
            </w:pPr>
            <w:r w:rsidRPr="00B344BF">
              <w:rPr>
                <w:rFonts w:ascii="Calibri" w:hAnsi="Calibri" w:cs="B Mitra" w:hint="cs"/>
                <w:i/>
                <w:color w:val="000000"/>
                <w:sz w:val="24"/>
                <w:szCs w:val="24"/>
                <w:rtl/>
                <w:lang w:bidi="fa-IR"/>
              </w:rPr>
              <w:t>18</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B344BF" w:rsidRDefault="006D46FF" w:rsidP="006D46FF">
            <w:pPr>
              <w:bidi/>
              <w:spacing w:after="0" w:line="240" w:lineRule="auto"/>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قزوين</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Default="006D46FF" w:rsidP="006D46FF">
            <w:pPr>
              <w:bidi/>
              <w:spacing w:after="0" w:line="240" w:lineRule="auto"/>
              <w:rPr>
                <w:rFonts w:ascii="Calibri" w:hAnsi="Calibri" w:cs="B Mitra"/>
                <w:i/>
                <w:color w:val="000000"/>
                <w:sz w:val="24"/>
                <w:szCs w:val="24"/>
                <w:rtl/>
                <w:lang w:bidi="fa-IR"/>
              </w:rPr>
            </w:pPr>
            <w:r w:rsidRPr="00B344BF">
              <w:rPr>
                <w:rFonts w:ascii="Calibri" w:hAnsi="Calibri" w:cs="B Mitra"/>
                <w:i/>
                <w:color w:val="000000"/>
                <w:sz w:val="24"/>
                <w:szCs w:val="24"/>
                <w:rtl/>
                <w:lang w:bidi="fa-IR"/>
              </w:rPr>
              <w:t>آقاي</w:t>
            </w:r>
            <w:r w:rsidRPr="00B344BF">
              <w:rPr>
                <w:rFonts w:ascii="Calibri" w:hAnsi="Calibri" w:cs="B Mitra" w:hint="cs"/>
                <w:i/>
                <w:color w:val="000000"/>
                <w:sz w:val="24"/>
                <w:szCs w:val="24"/>
                <w:rtl/>
                <w:lang w:bidi="fa-IR"/>
              </w:rPr>
              <w:t xml:space="preserve"> </w:t>
            </w:r>
            <w:r>
              <w:rPr>
                <w:rFonts w:ascii="Calibri" w:hAnsi="Calibri" w:cs="B Mitra" w:hint="cs"/>
                <w:i/>
                <w:color w:val="000000"/>
                <w:sz w:val="24"/>
                <w:szCs w:val="24"/>
                <w:rtl/>
                <w:lang w:bidi="fa-IR"/>
              </w:rPr>
              <w:t>سیدامیررضا رضوی</w:t>
            </w:r>
            <w:r w:rsidRPr="00B344BF">
              <w:rPr>
                <w:rFonts w:ascii="Calibri" w:hAnsi="Calibri" w:cs="B Mitra" w:hint="cs"/>
                <w:i/>
                <w:color w:val="000000"/>
                <w:sz w:val="24"/>
                <w:szCs w:val="24"/>
                <w:rtl/>
                <w:lang w:bidi="fa-IR"/>
              </w:rPr>
              <w:t xml:space="preserve"> </w:t>
            </w:r>
            <w:r>
              <w:rPr>
                <w:rFonts w:ascii="Calibri" w:hAnsi="Calibri" w:cs="B Mitra" w:hint="cs"/>
                <w:i/>
                <w:color w:val="000000"/>
                <w:sz w:val="24"/>
                <w:szCs w:val="24"/>
                <w:rtl/>
                <w:lang w:bidi="fa-IR"/>
              </w:rPr>
              <w:t>(سرپرست)</w:t>
            </w:r>
          </w:p>
          <w:p w:rsidR="006D46FF" w:rsidRPr="00B344BF" w:rsidRDefault="006D46FF" w:rsidP="006D46FF">
            <w:pPr>
              <w:bidi/>
              <w:spacing w:after="0" w:line="240" w:lineRule="auto"/>
              <w:rPr>
                <w:rFonts w:ascii="Calibri" w:hAnsi="Calibri" w:cs="B Mitra"/>
                <w:i/>
                <w:color w:val="000000"/>
                <w:sz w:val="24"/>
                <w:szCs w:val="24"/>
                <w:lang w:bidi="fa-IR"/>
              </w:rPr>
            </w:pPr>
            <w:r w:rsidRPr="00B344BF">
              <w:rPr>
                <w:rFonts w:ascii="Calibri" w:hAnsi="Calibri" w:cs="B Mitra" w:hint="cs"/>
                <w:i/>
                <w:color w:val="000000"/>
                <w:sz w:val="24"/>
                <w:szCs w:val="24"/>
                <w:rtl/>
                <w:lang w:bidi="fa-IR"/>
              </w:rPr>
              <w:t>خانم كبيري (کارشناس)</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E66F2B">
            <w:pPr>
              <w:bidi/>
              <w:spacing w:after="0" w:line="240" w:lineRule="auto"/>
              <w:jc w:val="right"/>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332396558-028</w:t>
            </w:r>
          </w:p>
          <w:p w:rsidR="0079115F" w:rsidRPr="00DD4785" w:rsidRDefault="0079115F" w:rsidP="0079115F">
            <w:pPr>
              <w:bidi/>
              <w:spacing w:after="0" w:line="240" w:lineRule="auto"/>
              <w:jc w:val="right"/>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داخلي 235</w:t>
            </w:r>
          </w:p>
          <w:p w:rsidR="006D46FF" w:rsidRPr="00B344BF" w:rsidRDefault="006D46FF" w:rsidP="00E66F2B">
            <w:pPr>
              <w:bidi/>
              <w:spacing w:after="0" w:line="240" w:lineRule="auto"/>
              <w:jc w:val="right"/>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داخلي236</w:t>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B344BF" w:rsidRDefault="006D46FF" w:rsidP="00E66F2B">
            <w:pPr>
              <w:bidi/>
              <w:spacing w:after="0" w:line="240" w:lineRule="auto"/>
              <w:jc w:val="right"/>
              <w:rPr>
                <w:rFonts w:ascii="Calibri" w:hAnsi="Calibri" w:cs="B Mitra"/>
                <w:i/>
                <w:color w:val="000000"/>
                <w:sz w:val="24"/>
                <w:szCs w:val="24"/>
                <w:lang w:bidi="fa-IR"/>
              </w:rPr>
            </w:pPr>
            <w:r w:rsidRPr="00B344BF">
              <w:rPr>
                <w:rFonts w:ascii="Calibri" w:hAnsi="Calibri" w:cs="B Mitra" w:hint="cs"/>
                <w:i/>
                <w:color w:val="000000"/>
                <w:sz w:val="24"/>
                <w:szCs w:val="24"/>
                <w:rtl/>
                <w:lang w:bidi="fa-IR"/>
              </w:rPr>
              <w:t>33240283-028</w:t>
            </w:r>
          </w:p>
        </w:tc>
        <w:tc>
          <w:tcPr>
            <w:tcW w:w="3356" w:type="dxa"/>
            <w:tcBorders>
              <w:top w:val="single" w:sz="6" w:space="0" w:color="auto"/>
              <w:left w:val="single" w:sz="6" w:space="0" w:color="auto"/>
              <w:bottom w:val="single" w:sz="6" w:space="0" w:color="auto"/>
              <w:right w:val="single" w:sz="6" w:space="0" w:color="auto"/>
            </w:tcBorders>
            <w:vAlign w:val="center"/>
          </w:tcPr>
          <w:p w:rsidR="006D46FF" w:rsidRPr="00B344BF" w:rsidRDefault="00522D81" w:rsidP="00E66F2B">
            <w:pPr>
              <w:bidi/>
              <w:spacing w:after="0" w:line="240" w:lineRule="auto"/>
              <w:jc w:val="right"/>
              <w:rPr>
                <w:rFonts w:ascii="Calibri" w:hAnsi="Calibri" w:cs="B Mitra"/>
                <w:i/>
                <w:color w:val="000000"/>
                <w:sz w:val="24"/>
                <w:szCs w:val="24"/>
                <w:lang w:bidi="fa-IR"/>
              </w:rPr>
            </w:pPr>
            <w:hyperlink r:id="rId29" w:history="1">
              <w:r w:rsidR="006D46FF" w:rsidRPr="00B344BF">
                <w:rPr>
                  <w:rFonts w:ascii="Calibri" w:hAnsi="Calibri" w:cs="B Mitra"/>
                  <w:i/>
                  <w:color w:val="000000"/>
                  <w:sz w:val="24"/>
                  <w:szCs w:val="24"/>
                  <w:lang w:bidi="fa-IR"/>
                </w:rPr>
                <w:t>http://www.qzrw.ir</w:t>
              </w:r>
            </w:hyperlink>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DD4785"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19</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lang w:bidi="fa-IR"/>
              </w:rPr>
            </w:pPr>
            <w:r w:rsidRPr="00D92093">
              <w:rPr>
                <w:rFonts w:ascii="Calibri" w:hAnsi="Calibri" w:cs="B Mitra" w:hint="cs"/>
                <w:i/>
                <w:color w:val="000000"/>
                <w:sz w:val="24"/>
                <w:szCs w:val="24"/>
                <w:rtl/>
                <w:lang w:bidi="fa-IR"/>
              </w:rPr>
              <w:t>قم</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rtl/>
                <w:lang w:bidi="fa-IR"/>
              </w:rPr>
            </w:pPr>
            <w:r w:rsidRPr="00D92093">
              <w:rPr>
                <w:rFonts w:ascii="Calibri" w:hAnsi="Calibri" w:cs="B Mitra" w:hint="cs"/>
                <w:i/>
                <w:color w:val="000000"/>
                <w:sz w:val="24"/>
                <w:szCs w:val="24"/>
                <w:rtl/>
                <w:lang w:bidi="fa-IR"/>
              </w:rPr>
              <w:t>خانم نظری(</w:t>
            </w:r>
            <w:r>
              <w:rPr>
                <w:rFonts w:ascii="Calibri" w:hAnsi="Calibri" w:cs="B Mitra" w:hint="cs"/>
                <w:i/>
                <w:color w:val="000000"/>
                <w:sz w:val="24"/>
                <w:szCs w:val="24"/>
                <w:rtl/>
                <w:lang w:bidi="fa-IR"/>
              </w:rPr>
              <w:t>رئیس</w:t>
            </w:r>
            <w:r w:rsidRPr="00D92093">
              <w:rPr>
                <w:rFonts w:ascii="Calibri" w:hAnsi="Calibri" w:cs="B Mitra" w:hint="cs"/>
                <w:i/>
                <w:color w:val="000000"/>
                <w:sz w:val="24"/>
                <w:szCs w:val="24"/>
                <w:rtl/>
                <w:lang w:bidi="fa-IR"/>
              </w:rPr>
              <w:t>)</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E66F2B">
            <w:pPr>
              <w:bidi/>
              <w:spacing w:after="0" w:line="240" w:lineRule="auto"/>
              <w:jc w:val="right"/>
              <w:rPr>
                <w:rFonts w:ascii="Calibri" w:hAnsi="Calibri" w:cs="B Mitra"/>
                <w:i/>
                <w:color w:val="000000"/>
                <w:sz w:val="24"/>
                <w:szCs w:val="24"/>
                <w:rtl/>
                <w:lang w:bidi="fa-IR"/>
              </w:rPr>
            </w:pPr>
            <w:r w:rsidRPr="00D92093">
              <w:rPr>
                <w:rFonts w:ascii="Calibri" w:hAnsi="Calibri" w:cs="B Mitra" w:hint="cs"/>
                <w:i/>
                <w:color w:val="000000"/>
                <w:sz w:val="24"/>
                <w:szCs w:val="24"/>
                <w:rtl/>
                <w:lang w:bidi="fa-IR"/>
              </w:rPr>
              <w:t>37839098- 025</w:t>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E66F2B">
            <w:pPr>
              <w:bidi/>
              <w:spacing w:after="0" w:line="240" w:lineRule="auto"/>
              <w:jc w:val="right"/>
              <w:rPr>
                <w:rFonts w:ascii="Calibri" w:hAnsi="Calibri" w:cs="B Mitra"/>
                <w:i/>
                <w:color w:val="000000"/>
                <w:sz w:val="24"/>
                <w:szCs w:val="24"/>
                <w:rtl/>
                <w:lang w:bidi="fa-IR"/>
              </w:rPr>
            </w:pPr>
            <w:r w:rsidRPr="00D92093">
              <w:rPr>
                <w:rFonts w:ascii="Calibri" w:hAnsi="Calibri" w:cs="B Mitra" w:hint="cs"/>
                <w:i/>
                <w:color w:val="000000"/>
                <w:sz w:val="24"/>
                <w:szCs w:val="24"/>
                <w:rtl/>
                <w:lang w:bidi="fa-IR"/>
              </w:rPr>
              <w:t>37839098-025</w:t>
            </w:r>
          </w:p>
        </w:tc>
        <w:tc>
          <w:tcPr>
            <w:tcW w:w="3356" w:type="dxa"/>
            <w:tcBorders>
              <w:top w:val="single" w:sz="6" w:space="0" w:color="auto"/>
              <w:left w:val="single" w:sz="6" w:space="0" w:color="auto"/>
              <w:bottom w:val="single" w:sz="6" w:space="0" w:color="auto"/>
              <w:right w:val="single" w:sz="6" w:space="0" w:color="auto"/>
            </w:tcBorders>
            <w:vAlign w:val="center"/>
          </w:tcPr>
          <w:p w:rsidR="006D46FF" w:rsidRPr="00DD4785" w:rsidRDefault="00522D81" w:rsidP="00E66F2B">
            <w:pPr>
              <w:bidi/>
              <w:spacing w:after="0" w:line="240" w:lineRule="auto"/>
              <w:jc w:val="right"/>
              <w:rPr>
                <w:rFonts w:ascii="Calibri" w:hAnsi="Calibri" w:cs="B Mitra"/>
                <w:i/>
                <w:color w:val="000000"/>
                <w:sz w:val="24"/>
                <w:szCs w:val="24"/>
                <w:lang w:bidi="fa-IR"/>
              </w:rPr>
            </w:pPr>
            <w:hyperlink r:id="rId30" w:history="1">
              <w:r w:rsidR="006D46FF" w:rsidRPr="00DD4785">
                <w:rPr>
                  <w:rFonts w:ascii="Calibri" w:hAnsi="Calibri" w:cs="B Mitra"/>
                  <w:i/>
                  <w:color w:val="000000"/>
                  <w:sz w:val="24"/>
                  <w:szCs w:val="24"/>
                  <w:lang w:bidi="fa-IR"/>
                </w:rPr>
                <w:t>http://www.qmrw.ir</w:t>
              </w:r>
            </w:hyperlink>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DD4785"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20</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rtl/>
                <w:lang w:bidi="fa-IR"/>
              </w:rPr>
            </w:pPr>
            <w:r w:rsidRPr="00D92093">
              <w:rPr>
                <w:rFonts w:ascii="Calibri" w:hAnsi="Calibri" w:cs="B Mitra" w:hint="cs"/>
                <w:i/>
                <w:color w:val="000000"/>
                <w:sz w:val="24"/>
                <w:szCs w:val="24"/>
                <w:rtl/>
                <w:lang w:bidi="fa-IR"/>
              </w:rPr>
              <w:t>كردستان</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6D46FF">
            <w:pPr>
              <w:bidi/>
              <w:spacing w:after="0" w:line="240" w:lineRule="auto"/>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خانم حیدری (رئیس)</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E66F2B">
            <w:pPr>
              <w:bidi/>
              <w:spacing w:after="0" w:line="240" w:lineRule="auto"/>
              <w:jc w:val="right"/>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51 الی 33622946-087</w:t>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E66F2B">
            <w:pPr>
              <w:bidi/>
              <w:spacing w:after="0" w:line="240" w:lineRule="auto"/>
              <w:jc w:val="right"/>
              <w:rPr>
                <w:rFonts w:ascii="Calibri" w:hAnsi="Calibri" w:cs="B Mitra"/>
                <w:i/>
                <w:color w:val="000000"/>
                <w:sz w:val="24"/>
                <w:szCs w:val="24"/>
                <w:lang w:bidi="fa-IR"/>
              </w:rPr>
            </w:pPr>
            <w:r w:rsidRPr="00D92093">
              <w:rPr>
                <w:rFonts w:ascii="Calibri" w:hAnsi="Calibri" w:cs="B Mitra" w:hint="cs"/>
                <w:i/>
                <w:color w:val="000000"/>
                <w:sz w:val="24"/>
                <w:szCs w:val="24"/>
                <w:rtl/>
                <w:lang w:bidi="fa-IR"/>
              </w:rPr>
              <w:t>33622947-087</w:t>
            </w:r>
          </w:p>
        </w:tc>
        <w:tc>
          <w:tcPr>
            <w:tcW w:w="3356" w:type="dxa"/>
            <w:tcBorders>
              <w:top w:val="single" w:sz="6" w:space="0" w:color="auto"/>
              <w:left w:val="single" w:sz="6" w:space="0" w:color="auto"/>
              <w:bottom w:val="single" w:sz="6" w:space="0" w:color="auto"/>
              <w:right w:val="single" w:sz="6" w:space="0" w:color="auto"/>
            </w:tcBorders>
            <w:vAlign w:val="center"/>
          </w:tcPr>
          <w:p w:rsidR="006D46FF" w:rsidRPr="00DD4785" w:rsidRDefault="00522D81" w:rsidP="00E66F2B">
            <w:pPr>
              <w:bidi/>
              <w:spacing w:after="0" w:line="240" w:lineRule="auto"/>
              <w:jc w:val="right"/>
              <w:rPr>
                <w:rFonts w:ascii="Calibri" w:hAnsi="Calibri" w:cs="B Mitra"/>
                <w:i/>
                <w:color w:val="000000"/>
                <w:sz w:val="24"/>
                <w:szCs w:val="24"/>
                <w:rtl/>
                <w:lang w:bidi="fa-IR"/>
              </w:rPr>
            </w:pPr>
            <w:hyperlink r:id="rId31" w:history="1">
              <w:r w:rsidR="006D46FF" w:rsidRPr="00DD4785">
                <w:rPr>
                  <w:rFonts w:ascii="Calibri" w:hAnsi="Calibri" w:cs="B Mitra"/>
                  <w:i/>
                  <w:color w:val="000000"/>
                  <w:sz w:val="24"/>
                  <w:szCs w:val="24"/>
                  <w:lang w:bidi="fa-IR"/>
                </w:rPr>
                <w:t>http://www.kdrw.ir</w:t>
              </w:r>
            </w:hyperlink>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DD4785"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21</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كرمان</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rtl/>
                <w:lang w:bidi="fa-IR"/>
              </w:rPr>
            </w:pPr>
            <w:r w:rsidRPr="00D92093">
              <w:rPr>
                <w:rFonts w:ascii="Calibri" w:hAnsi="Calibri" w:cs="B Mitra" w:hint="cs"/>
                <w:i/>
                <w:color w:val="000000"/>
                <w:sz w:val="24"/>
                <w:szCs w:val="24"/>
                <w:rtl/>
                <w:lang w:bidi="fa-IR"/>
              </w:rPr>
              <w:t>خانم نگار فتحی (رئیس)</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E66F2B">
            <w:pPr>
              <w:bidi/>
              <w:spacing w:after="0" w:line="240" w:lineRule="auto"/>
              <w:jc w:val="right"/>
              <w:rPr>
                <w:rFonts w:ascii="Calibri" w:hAnsi="Calibri" w:cs="B Mitra"/>
                <w:i/>
                <w:color w:val="000000"/>
                <w:sz w:val="24"/>
                <w:szCs w:val="24"/>
                <w:lang w:bidi="fa-IR"/>
              </w:rPr>
            </w:pPr>
            <w:r w:rsidRPr="00DD4785">
              <w:rPr>
                <w:rFonts w:ascii="Calibri" w:hAnsi="Calibri" w:cs="B Mitra" w:hint="cs"/>
                <w:i/>
                <w:color w:val="000000"/>
                <w:sz w:val="24"/>
                <w:szCs w:val="24"/>
                <w:rtl/>
                <w:lang w:bidi="fa-IR"/>
              </w:rPr>
              <w:t>4-32224482-034</w:t>
            </w:r>
          </w:p>
          <w:p w:rsidR="006D46FF" w:rsidRPr="00DD4785" w:rsidRDefault="006D46FF" w:rsidP="00E66F2B">
            <w:pPr>
              <w:bidi/>
              <w:spacing w:after="0" w:line="240" w:lineRule="auto"/>
              <w:jc w:val="right"/>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داخلی 318</w:t>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E66F2B">
            <w:pPr>
              <w:bidi/>
              <w:spacing w:after="0" w:line="240" w:lineRule="auto"/>
              <w:jc w:val="right"/>
              <w:rPr>
                <w:rFonts w:ascii="Calibri" w:hAnsi="Calibri" w:cs="B Mitra"/>
                <w:i/>
                <w:color w:val="000000"/>
                <w:sz w:val="24"/>
                <w:szCs w:val="24"/>
                <w:lang w:bidi="fa-IR"/>
              </w:rPr>
            </w:pPr>
            <w:r w:rsidRPr="00D92093">
              <w:rPr>
                <w:rFonts w:ascii="Calibri" w:hAnsi="Calibri" w:cs="B Mitra" w:hint="cs"/>
                <w:i/>
                <w:color w:val="000000"/>
                <w:sz w:val="24"/>
                <w:szCs w:val="24"/>
                <w:rtl/>
                <w:lang w:bidi="fa-IR"/>
              </w:rPr>
              <w:t>32230314-034</w:t>
            </w:r>
          </w:p>
        </w:tc>
        <w:tc>
          <w:tcPr>
            <w:tcW w:w="3356" w:type="dxa"/>
            <w:tcBorders>
              <w:top w:val="single" w:sz="6" w:space="0" w:color="auto"/>
              <w:left w:val="single" w:sz="6" w:space="0" w:color="auto"/>
              <w:bottom w:val="single" w:sz="6" w:space="0" w:color="auto"/>
              <w:right w:val="single" w:sz="6" w:space="0" w:color="auto"/>
            </w:tcBorders>
            <w:vAlign w:val="center"/>
          </w:tcPr>
          <w:p w:rsidR="006D46FF" w:rsidRPr="00DD4785" w:rsidRDefault="00522D81" w:rsidP="00E66F2B">
            <w:pPr>
              <w:bidi/>
              <w:spacing w:after="0" w:line="240" w:lineRule="auto"/>
              <w:jc w:val="right"/>
              <w:rPr>
                <w:rFonts w:ascii="Calibri" w:hAnsi="Calibri" w:cs="B Mitra"/>
                <w:i/>
                <w:color w:val="000000"/>
                <w:sz w:val="24"/>
                <w:szCs w:val="24"/>
                <w:lang w:bidi="fa-IR"/>
              </w:rPr>
            </w:pPr>
            <w:hyperlink r:id="rId32" w:history="1">
              <w:r w:rsidR="006D46FF" w:rsidRPr="00DD4785">
                <w:rPr>
                  <w:rFonts w:ascii="Calibri" w:hAnsi="Calibri" w:cs="B Mitra"/>
                  <w:i/>
                  <w:color w:val="000000"/>
                  <w:sz w:val="24"/>
                  <w:szCs w:val="24"/>
                  <w:lang w:bidi="fa-IR"/>
                </w:rPr>
                <w:t>http://www.krrw.kr.ir</w:t>
              </w:r>
            </w:hyperlink>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BD5E51" w:rsidRDefault="006D46FF" w:rsidP="006D46FF">
            <w:pPr>
              <w:bidi/>
              <w:spacing w:after="0" w:line="240" w:lineRule="auto"/>
              <w:rPr>
                <w:rFonts w:ascii="Calibri" w:hAnsi="Calibri" w:cs="B Mitra"/>
                <w:i/>
                <w:color w:val="000000"/>
                <w:sz w:val="24"/>
                <w:szCs w:val="24"/>
                <w:rtl/>
                <w:lang w:bidi="fa-IR"/>
              </w:rPr>
            </w:pPr>
            <w:r w:rsidRPr="00BD5E51">
              <w:rPr>
                <w:rFonts w:ascii="Calibri" w:hAnsi="Calibri" w:cs="B Mitra" w:hint="cs"/>
                <w:i/>
                <w:color w:val="000000"/>
                <w:sz w:val="24"/>
                <w:szCs w:val="24"/>
                <w:rtl/>
                <w:lang w:bidi="fa-IR"/>
              </w:rPr>
              <w:t>22</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BD5E51" w:rsidRDefault="006D46FF" w:rsidP="006D46FF">
            <w:pPr>
              <w:bidi/>
              <w:spacing w:after="0" w:line="240" w:lineRule="auto"/>
              <w:rPr>
                <w:rFonts w:ascii="Calibri" w:hAnsi="Calibri" w:cs="B Mitra"/>
                <w:i/>
                <w:color w:val="000000"/>
                <w:sz w:val="24"/>
                <w:szCs w:val="24"/>
                <w:lang w:bidi="fa-IR"/>
              </w:rPr>
            </w:pPr>
            <w:r w:rsidRPr="00BD5E51">
              <w:rPr>
                <w:rFonts w:ascii="Calibri" w:hAnsi="Calibri" w:cs="B Mitra" w:hint="cs"/>
                <w:i/>
                <w:color w:val="000000"/>
                <w:sz w:val="24"/>
                <w:szCs w:val="24"/>
                <w:rtl/>
                <w:lang w:bidi="fa-IR"/>
              </w:rPr>
              <w:t>كرمانشاه</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Pr="00BD5E51" w:rsidRDefault="006D46FF" w:rsidP="006D46FF">
            <w:pPr>
              <w:bidi/>
              <w:spacing w:after="0" w:line="240" w:lineRule="auto"/>
              <w:rPr>
                <w:rFonts w:ascii="Calibri" w:hAnsi="Calibri" w:cs="B Mitra"/>
                <w:i/>
                <w:color w:val="000000"/>
                <w:sz w:val="24"/>
                <w:szCs w:val="24"/>
                <w:lang w:bidi="fa-IR"/>
              </w:rPr>
            </w:pPr>
            <w:r w:rsidRPr="00BD5E51">
              <w:rPr>
                <w:rFonts w:ascii="Calibri" w:hAnsi="Calibri" w:cs="B Mitra" w:hint="cs"/>
                <w:i/>
                <w:color w:val="000000"/>
                <w:sz w:val="24"/>
                <w:szCs w:val="24"/>
                <w:rtl/>
                <w:lang w:bidi="fa-IR"/>
              </w:rPr>
              <w:t>آقاي طاهري</w:t>
            </w:r>
            <w:r>
              <w:rPr>
                <w:rFonts w:ascii="Calibri" w:hAnsi="Calibri" w:cs="B Mitra" w:hint="cs"/>
                <w:i/>
                <w:color w:val="000000"/>
                <w:sz w:val="24"/>
                <w:szCs w:val="24"/>
                <w:rtl/>
                <w:lang w:bidi="fa-IR"/>
              </w:rPr>
              <w:t xml:space="preserve"> (رئیس)</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Pr="00BD5E51" w:rsidRDefault="006D46FF" w:rsidP="00E66F2B">
            <w:pPr>
              <w:bidi/>
              <w:spacing w:after="0" w:line="240" w:lineRule="auto"/>
              <w:jc w:val="right"/>
              <w:rPr>
                <w:rFonts w:ascii="Calibri" w:hAnsi="Calibri" w:cs="B Mitra"/>
                <w:i/>
                <w:color w:val="000000"/>
                <w:sz w:val="24"/>
                <w:szCs w:val="24"/>
                <w:lang w:bidi="fa-IR"/>
              </w:rPr>
            </w:pPr>
            <w:r w:rsidRPr="00BD5E51">
              <w:rPr>
                <w:rFonts w:ascii="Calibri" w:hAnsi="Calibri" w:cs="B Mitra" w:hint="cs"/>
                <w:i/>
                <w:color w:val="000000"/>
                <w:sz w:val="24"/>
                <w:szCs w:val="24"/>
                <w:rtl/>
                <w:lang w:bidi="fa-IR"/>
              </w:rPr>
              <w:t>38360005-083</w:t>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BD5E51" w:rsidRDefault="006D46FF" w:rsidP="00E66F2B">
            <w:pPr>
              <w:bidi/>
              <w:spacing w:after="0" w:line="240" w:lineRule="auto"/>
              <w:jc w:val="right"/>
              <w:rPr>
                <w:rFonts w:ascii="Calibri" w:hAnsi="Calibri" w:cs="B Mitra"/>
                <w:i/>
                <w:color w:val="000000"/>
                <w:sz w:val="24"/>
                <w:szCs w:val="24"/>
                <w:lang w:bidi="fa-IR"/>
              </w:rPr>
            </w:pPr>
            <w:r w:rsidRPr="00BD5E51">
              <w:rPr>
                <w:rFonts w:ascii="Calibri" w:hAnsi="Calibri" w:cs="B Mitra" w:hint="cs"/>
                <w:i/>
                <w:color w:val="000000"/>
                <w:sz w:val="24"/>
                <w:szCs w:val="24"/>
                <w:rtl/>
                <w:lang w:bidi="fa-IR"/>
              </w:rPr>
              <w:t>8360005-083</w:t>
            </w:r>
          </w:p>
        </w:tc>
        <w:tc>
          <w:tcPr>
            <w:tcW w:w="3356" w:type="dxa"/>
            <w:tcBorders>
              <w:top w:val="single" w:sz="6" w:space="0" w:color="auto"/>
              <w:left w:val="single" w:sz="6" w:space="0" w:color="auto"/>
              <w:bottom w:val="single" w:sz="6" w:space="0" w:color="auto"/>
              <w:right w:val="single" w:sz="6" w:space="0" w:color="auto"/>
            </w:tcBorders>
            <w:vAlign w:val="center"/>
          </w:tcPr>
          <w:p w:rsidR="006D46FF" w:rsidRPr="00BD5E51" w:rsidRDefault="00522D81" w:rsidP="00E66F2B">
            <w:pPr>
              <w:bidi/>
              <w:spacing w:after="0" w:line="240" w:lineRule="auto"/>
              <w:jc w:val="right"/>
              <w:rPr>
                <w:rFonts w:ascii="Calibri" w:hAnsi="Calibri" w:cs="B Mitra"/>
                <w:i/>
                <w:color w:val="000000"/>
                <w:sz w:val="24"/>
                <w:szCs w:val="24"/>
                <w:lang w:bidi="fa-IR"/>
              </w:rPr>
            </w:pPr>
            <w:hyperlink r:id="rId33" w:history="1">
              <w:r w:rsidR="006D46FF" w:rsidRPr="00BD5E51">
                <w:rPr>
                  <w:rFonts w:ascii="Calibri" w:hAnsi="Calibri" w:cs="B Mitra"/>
                  <w:i/>
                  <w:color w:val="000000"/>
                  <w:sz w:val="24"/>
                  <w:szCs w:val="24"/>
                  <w:lang w:bidi="fa-IR"/>
                </w:rPr>
                <w:t>http://www.kshrw.ir</w:t>
              </w:r>
            </w:hyperlink>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DD4785"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23</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كهگيلويه‌ و بويراحمد</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Pr="00FF1261" w:rsidRDefault="006D46FF" w:rsidP="006D46FF">
            <w:pPr>
              <w:bidi/>
              <w:spacing w:after="0" w:line="240" w:lineRule="auto"/>
              <w:rPr>
                <w:rFonts w:ascii="Calibri" w:hAnsi="Calibri" w:cs="B Mitra"/>
                <w:i/>
                <w:color w:val="000000"/>
                <w:sz w:val="24"/>
                <w:szCs w:val="24"/>
                <w:rtl/>
                <w:lang w:bidi="fa-IR"/>
              </w:rPr>
            </w:pPr>
            <w:r>
              <w:rPr>
                <w:rFonts w:ascii="Calibri" w:hAnsi="Calibri" w:cs="B Mitra" w:hint="cs"/>
                <w:i/>
                <w:color w:val="000000"/>
                <w:sz w:val="24"/>
                <w:szCs w:val="24"/>
                <w:rtl/>
                <w:lang w:bidi="fa-IR"/>
              </w:rPr>
              <w:t>آقای</w:t>
            </w:r>
            <w:r w:rsidR="00E60A61">
              <w:rPr>
                <w:rFonts w:ascii="Calibri" w:hAnsi="Calibri" w:cs="B Mitra" w:hint="cs"/>
                <w:i/>
                <w:color w:val="000000"/>
                <w:sz w:val="24"/>
                <w:szCs w:val="24"/>
                <w:rtl/>
                <w:lang w:bidi="fa-IR"/>
              </w:rPr>
              <w:t xml:space="preserve"> </w:t>
            </w:r>
            <w:r w:rsidRPr="00FF1261">
              <w:rPr>
                <w:rFonts w:ascii="Calibri" w:hAnsi="Calibri" w:cs="B Mitra" w:hint="cs"/>
                <w:i/>
                <w:color w:val="000000"/>
                <w:sz w:val="24"/>
                <w:szCs w:val="24"/>
                <w:rtl/>
                <w:lang w:bidi="fa-IR"/>
              </w:rPr>
              <w:t>روح اله اسدپور (رئیس)</w:t>
            </w:r>
          </w:p>
          <w:p w:rsidR="006D46FF" w:rsidRPr="00FF1261" w:rsidRDefault="006D46FF" w:rsidP="006D46FF">
            <w:pPr>
              <w:bidi/>
              <w:spacing w:after="0" w:line="240" w:lineRule="auto"/>
              <w:rPr>
                <w:rFonts w:ascii="Calibri" w:hAnsi="Calibri" w:cs="B Mitra"/>
                <w:i/>
                <w:color w:val="000000"/>
                <w:sz w:val="24"/>
                <w:szCs w:val="24"/>
                <w:rtl/>
                <w:lang w:bidi="fa-IR"/>
              </w:rPr>
            </w:pPr>
            <w:r w:rsidRPr="00FF1261">
              <w:rPr>
                <w:rFonts w:ascii="Calibri" w:hAnsi="Calibri" w:cs="B Mitra" w:hint="cs"/>
                <w:i/>
                <w:color w:val="000000"/>
                <w:sz w:val="24"/>
                <w:szCs w:val="24"/>
                <w:rtl/>
                <w:lang w:bidi="fa-IR"/>
              </w:rPr>
              <w:t>آقای محمدی</w:t>
            </w:r>
            <w:r>
              <w:rPr>
                <w:rFonts w:ascii="Calibri" w:hAnsi="Calibri" w:cs="B Mitra" w:hint="cs"/>
                <w:i/>
                <w:color w:val="000000"/>
                <w:sz w:val="24"/>
                <w:szCs w:val="24"/>
                <w:rtl/>
                <w:lang w:bidi="fa-IR"/>
              </w:rPr>
              <w:t>(کارشناس)</w:t>
            </w:r>
            <w:r w:rsidRPr="00FF1261">
              <w:rPr>
                <w:rFonts w:ascii="Calibri" w:hAnsi="Calibri" w:cs="B Mitra" w:hint="cs"/>
                <w:i/>
                <w:color w:val="000000"/>
                <w:sz w:val="24"/>
                <w:szCs w:val="24"/>
                <w:rtl/>
                <w:lang w:bidi="fa-IR"/>
              </w:rPr>
              <w:t xml:space="preserve"> </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Pr="00FF1261" w:rsidRDefault="006D46FF" w:rsidP="00E66F2B">
            <w:pPr>
              <w:bidi/>
              <w:spacing w:after="0" w:line="240" w:lineRule="auto"/>
              <w:jc w:val="right"/>
              <w:rPr>
                <w:rFonts w:ascii="Calibri" w:hAnsi="Calibri" w:cs="B Mitra"/>
                <w:i/>
                <w:color w:val="000000"/>
                <w:sz w:val="24"/>
                <w:szCs w:val="24"/>
                <w:lang w:bidi="fa-IR"/>
              </w:rPr>
            </w:pPr>
            <w:r w:rsidRPr="00FF1261">
              <w:rPr>
                <w:rFonts w:ascii="Calibri" w:hAnsi="Calibri" w:cs="B Mitra" w:hint="cs"/>
                <w:i/>
                <w:color w:val="000000"/>
                <w:sz w:val="24"/>
                <w:szCs w:val="24"/>
                <w:rtl/>
                <w:lang w:bidi="fa-IR"/>
              </w:rPr>
              <w:t>13 -33334812-074</w:t>
            </w:r>
          </w:p>
          <w:p w:rsidR="006D46FF" w:rsidRPr="00FF1261" w:rsidRDefault="006D46FF" w:rsidP="00E66F2B">
            <w:pPr>
              <w:bidi/>
              <w:spacing w:after="0" w:line="240" w:lineRule="auto"/>
              <w:jc w:val="right"/>
              <w:rPr>
                <w:rFonts w:ascii="Calibri" w:hAnsi="Calibri" w:cs="B Mitra"/>
                <w:i/>
                <w:color w:val="000000"/>
                <w:sz w:val="24"/>
                <w:szCs w:val="24"/>
                <w:rtl/>
                <w:lang w:bidi="fa-IR"/>
              </w:rPr>
            </w:pPr>
            <w:r w:rsidRPr="00FF1261">
              <w:rPr>
                <w:rFonts w:ascii="Calibri" w:hAnsi="Calibri" w:cs="B Mitra" w:hint="cs"/>
                <w:i/>
                <w:color w:val="000000"/>
                <w:sz w:val="24"/>
                <w:szCs w:val="24"/>
                <w:rtl/>
                <w:lang w:bidi="fa-IR"/>
              </w:rPr>
              <w:t>داخلی 123</w:t>
            </w:r>
          </w:p>
          <w:p w:rsidR="006D46FF" w:rsidRPr="00FF1261" w:rsidRDefault="006D46FF" w:rsidP="00E66F2B">
            <w:pPr>
              <w:bidi/>
              <w:spacing w:after="0" w:line="240" w:lineRule="auto"/>
              <w:jc w:val="right"/>
              <w:rPr>
                <w:rFonts w:ascii="Calibri" w:hAnsi="Calibri" w:cs="B Mitra"/>
                <w:i/>
                <w:color w:val="000000"/>
                <w:sz w:val="24"/>
                <w:szCs w:val="24"/>
                <w:rtl/>
                <w:lang w:bidi="fa-IR"/>
              </w:rPr>
            </w:pPr>
            <w:r w:rsidRPr="00FF1261">
              <w:rPr>
                <w:rFonts w:ascii="Calibri" w:hAnsi="Calibri" w:cs="B Mitra" w:hint="cs"/>
                <w:i/>
                <w:color w:val="000000"/>
                <w:sz w:val="24"/>
                <w:szCs w:val="24"/>
                <w:rtl/>
                <w:lang w:bidi="fa-IR"/>
              </w:rPr>
              <w:t>داخلی 118</w:t>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E66F2B">
            <w:pPr>
              <w:bidi/>
              <w:spacing w:after="0" w:line="240" w:lineRule="auto"/>
              <w:jc w:val="right"/>
              <w:rPr>
                <w:rFonts w:ascii="Calibri" w:hAnsi="Calibri" w:cs="B Mitra"/>
                <w:i/>
                <w:color w:val="000000"/>
                <w:sz w:val="24"/>
                <w:szCs w:val="24"/>
                <w:lang w:bidi="fa-IR"/>
              </w:rPr>
            </w:pPr>
            <w:r w:rsidRPr="00DD4785">
              <w:rPr>
                <w:rFonts w:ascii="Calibri" w:hAnsi="Calibri" w:cs="B Mitra" w:hint="cs"/>
                <w:i/>
                <w:color w:val="000000"/>
                <w:sz w:val="24"/>
                <w:szCs w:val="24"/>
                <w:rtl/>
                <w:lang w:bidi="fa-IR"/>
              </w:rPr>
              <w:t>33334725-074</w:t>
            </w:r>
          </w:p>
        </w:tc>
        <w:tc>
          <w:tcPr>
            <w:tcW w:w="3356" w:type="dxa"/>
            <w:tcBorders>
              <w:top w:val="single" w:sz="6" w:space="0" w:color="auto"/>
              <w:left w:val="single" w:sz="6" w:space="0" w:color="auto"/>
              <w:bottom w:val="single" w:sz="6" w:space="0" w:color="auto"/>
              <w:right w:val="single" w:sz="6" w:space="0" w:color="auto"/>
            </w:tcBorders>
            <w:vAlign w:val="center"/>
          </w:tcPr>
          <w:p w:rsidR="006D46FF" w:rsidRPr="00DD4785" w:rsidRDefault="00522D81" w:rsidP="00E66F2B">
            <w:pPr>
              <w:bidi/>
              <w:spacing w:after="0" w:line="240" w:lineRule="auto"/>
              <w:jc w:val="right"/>
              <w:rPr>
                <w:rFonts w:ascii="Calibri" w:hAnsi="Calibri" w:cs="B Mitra"/>
                <w:i/>
                <w:color w:val="000000"/>
                <w:sz w:val="24"/>
                <w:szCs w:val="24"/>
                <w:lang w:bidi="fa-IR"/>
              </w:rPr>
            </w:pPr>
            <w:hyperlink r:id="rId34" w:history="1">
              <w:r w:rsidR="006D46FF" w:rsidRPr="00DD4785">
                <w:rPr>
                  <w:rFonts w:ascii="Calibri" w:hAnsi="Calibri" w:cs="B Mitra"/>
                  <w:i/>
                  <w:color w:val="000000"/>
                  <w:sz w:val="24"/>
                  <w:szCs w:val="24"/>
                  <w:lang w:bidi="fa-IR"/>
                </w:rPr>
                <w:t>http://www.kbrw.ir</w:t>
              </w:r>
            </w:hyperlink>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824EAB" w:rsidRDefault="006D46FF" w:rsidP="006D46FF">
            <w:pPr>
              <w:bidi/>
              <w:spacing w:after="0" w:line="240" w:lineRule="auto"/>
              <w:rPr>
                <w:rFonts w:ascii="Calibri" w:hAnsi="Calibri" w:cs="B Mitra"/>
                <w:i/>
                <w:color w:val="000000"/>
                <w:sz w:val="24"/>
                <w:szCs w:val="24"/>
                <w:lang w:bidi="fa-IR"/>
              </w:rPr>
            </w:pPr>
            <w:r w:rsidRPr="00824EAB">
              <w:rPr>
                <w:rFonts w:ascii="Calibri" w:hAnsi="Calibri" w:cs="B Mitra" w:hint="cs"/>
                <w:i/>
                <w:color w:val="000000"/>
                <w:sz w:val="24"/>
                <w:szCs w:val="24"/>
                <w:rtl/>
                <w:lang w:bidi="fa-IR"/>
              </w:rPr>
              <w:t>24</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824EAB"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i/>
                <w:color w:val="000000"/>
                <w:sz w:val="24"/>
                <w:szCs w:val="24"/>
                <w:rtl/>
                <w:lang w:bidi="fa-IR"/>
              </w:rPr>
              <w:t>گلستان</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Pr="00824EAB" w:rsidRDefault="006D46FF" w:rsidP="006D46FF">
            <w:pPr>
              <w:bidi/>
              <w:spacing w:after="0" w:line="240" w:lineRule="auto"/>
              <w:rPr>
                <w:rFonts w:ascii="Calibri" w:hAnsi="Calibri" w:cs="B Mitra"/>
                <w:i/>
                <w:color w:val="000000"/>
                <w:sz w:val="24"/>
                <w:szCs w:val="24"/>
                <w:rtl/>
                <w:lang w:bidi="fa-IR"/>
              </w:rPr>
            </w:pPr>
            <w:r w:rsidRPr="00824EAB">
              <w:rPr>
                <w:rFonts w:ascii="Calibri" w:hAnsi="Calibri" w:cs="B Mitra" w:hint="cs"/>
                <w:i/>
                <w:color w:val="000000"/>
                <w:sz w:val="24"/>
                <w:szCs w:val="24"/>
                <w:rtl/>
                <w:lang w:bidi="fa-IR"/>
              </w:rPr>
              <w:t>آقای نادعلی یخکشی</w:t>
            </w:r>
            <w:r>
              <w:rPr>
                <w:rFonts w:ascii="Calibri" w:hAnsi="Calibri" w:cs="B Mitra" w:hint="cs"/>
                <w:i/>
                <w:color w:val="000000"/>
                <w:sz w:val="24"/>
                <w:szCs w:val="24"/>
                <w:rtl/>
                <w:lang w:bidi="fa-IR"/>
              </w:rPr>
              <w:t xml:space="preserve"> </w:t>
            </w:r>
            <w:r w:rsidRPr="00824EAB">
              <w:rPr>
                <w:rFonts w:ascii="Calibri" w:hAnsi="Calibri" w:cs="B Mitra" w:hint="cs"/>
                <w:i/>
                <w:color w:val="000000"/>
                <w:sz w:val="24"/>
                <w:szCs w:val="24"/>
                <w:rtl/>
                <w:lang w:bidi="fa-IR"/>
              </w:rPr>
              <w:t>(سرپرست</w:t>
            </w:r>
            <w:r>
              <w:rPr>
                <w:rFonts w:ascii="Calibri" w:hAnsi="Calibri" w:cs="B Mitra" w:hint="cs"/>
                <w:i/>
                <w:color w:val="000000"/>
                <w:sz w:val="24"/>
                <w:szCs w:val="24"/>
                <w:rtl/>
                <w:lang w:bidi="fa-IR"/>
              </w:rPr>
              <w:t>)</w:t>
            </w:r>
            <w:r w:rsidRPr="00824EAB">
              <w:rPr>
                <w:rFonts w:ascii="Calibri" w:hAnsi="Calibri" w:cs="B Mitra" w:hint="cs"/>
                <w:i/>
                <w:color w:val="000000"/>
                <w:sz w:val="24"/>
                <w:szCs w:val="24"/>
                <w:rtl/>
                <w:lang w:bidi="fa-IR"/>
              </w:rPr>
              <w:t xml:space="preserve"> </w:t>
            </w:r>
          </w:p>
          <w:p w:rsidR="006D46FF" w:rsidRPr="00824EAB" w:rsidRDefault="006D46FF" w:rsidP="006D46FF">
            <w:pPr>
              <w:bidi/>
              <w:spacing w:after="0" w:line="240" w:lineRule="auto"/>
              <w:rPr>
                <w:rFonts w:ascii="Calibri" w:hAnsi="Calibri" w:cs="B Mitra"/>
                <w:i/>
                <w:color w:val="000000"/>
                <w:sz w:val="24"/>
                <w:szCs w:val="24"/>
                <w:lang w:bidi="fa-IR"/>
              </w:rPr>
            </w:pPr>
            <w:r>
              <w:rPr>
                <w:rFonts w:ascii="Calibri" w:hAnsi="Calibri" w:cs="B Mitra" w:hint="cs"/>
                <w:i/>
                <w:color w:val="000000"/>
                <w:sz w:val="24"/>
                <w:szCs w:val="24"/>
                <w:rtl/>
                <w:lang w:bidi="fa-IR"/>
              </w:rPr>
              <w:t xml:space="preserve">آقای </w:t>
            </w:r>
            <w:r w:rsidRPr="00824EAB">
              <w:rPr>
                <w:rFonts w:ascii="Calibri" w:hAnsi="Calibri" w:cs="B Mitra" w:hint="cs"/>
                <w:i/>
                <w:color w:val="000000"/>
                <w:sz w:val="24"/>
                <w:szCs w:val="24"/>
                <w:rtl/>
                <w:lang w:bidi="fa-IR"/>
              </w:rPr>
              <w:t xml:space="preserve">سید مهدی </w:t>
            </w:r>
            <w:r w:rsidRPr="00824EAB">
              <w:rPr>
                <w:rFonts w:ascii="Calibri" w:hAnsi="Calibri" w:cs="B Mitra"/>
                <w:i/>
                <w:color w:val="000000"/>
                <w:sz w:val="24"/>
                <w:szCs w:val="24"/>
                <w:rtl/>
                <w:lang w:bidi="fa-IR"/>
              </w:rPr>
              <w:t>س</w:t>
            </w:r>
            <w:r w:rsidRPr="00824EAB">
              <w:rPr>
                <w:rFonts w:ascii="Calibri" w:hAnsi="Calibri" w:cs="B Mitra" w:hint="cs"/>
                <w:i/>
                <w:color w:val="000000"/>
                <w:sz w:val="24"/>
                <w:szCs w:val="24"/>
                <w:rtl/>
                <w:lang w:bidi="fa-IR"/>
              </w:rPr>
              <w:t>ی</w:t>
            </w:r>
            <w:r w:rsidRPr="00824EAB">
              <w:rPr>
                <w:rFonts w:ascii="Calibri" w:hAnsi="Calibri" w:cs="B Mitra" w:hint="eastAsia"/>
                <w:i/>
                <w:color w:val="000000"/>
                <w:sz w:val="24"/>
                <w:szCs w:val="24"/>
                <w:rtl/>
                <w:lang w:bidi="fa-IR"/>
              </w:rPr>
              <w:t>د</w:t>
            </w:r>
            <w:r w:rsidRPr="00824EAB">
              <w:rPr>
                <w:rFonts w:ascii="Calibri" w:hAnsi="Calibri" w:cs="B Mitra"/>
                <w:i/>
                <w:color w:val="000000"/>
                <w:sz w:val="24"/>
                <w:szCs w:val="24"/>
                <w:rtl/>
                <w:lang w:bidi="fa-IR"/>
              </w:rPr>
              <w:t xml:space="preserve"> کلباد</w:t>
            </w:r>
            <w:r w:rsidRPr="00824EAB">
              <w:rPr>
                <w:rFonts w:ascii="Calibri" w:hAnsi="Calibri" w:cs="B Mitra" w:hint="cs"/>
                <w:i/>
                <w:color w:val="000000"/>
                <w:sz w:val="24"/>
                <w:szCs w:val="24"/>
                <w:rtl/>
                <w:lang w:bidi="fa-IR"/>
              </w:rPr>
              <w:t>ی</w:t>
            </w:r>
            <w:r>
              <w:rPr>
                <w:rFonts w:ascii="Calibri" w:hAnsi="Calibri" w:cs="B Mitra" w:hint="cs"/>
                <w:i/>
                <w:color w:val="000000"/>
                <w:sz w:val="24"/>
                <w:szCs w:val="24"/>
                <w:rtl/>
                <w:lang w:bidi="fa-IR"/>
              </w:rPr>
              <w:t xml:space="preserve"> </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E66F2B">
            <w:pPr>
              <w:bidi/>
              <w:spacing w:after="0" w:line="240" w:lineRule="auto"/>
              <w:jc w:val="right"/>
              <w:rPr>
                <w:rFonts w:ascii="Calibri" w:hAnsi="Calibri" w:cs="B Mitra"/>
                <w:i/>
                <w:color w:val="000000"/>
                <w:sz w:val="24"/>
                <w:szCs w:val="24"/>
                <w:rtl/>
                <w:lang w:bidi="fa-IR"/>
              </w:rPr>
            </w:pPr>
            <w:r w:rsidRPr="00DD4785">
              <w:rPr>
                <w:rFonts w:ascii="Calibri" w:hAnsi="Calibri" w:cs="B Mitra"/>
                <w:i/>
                <w:color w:val="000000"/>
                <w:sz w:val="24"/>
                <w:szCs w:val="24"/>
                <w:rtl/>
                <w:lang w:bidi="fa-IR"/>
              </w:rPr>
              <w:t>326278</w:t>
            </w:r>
            <w:r w:rsidRPr="00DD4785">
              <w:rPr>
                <w:rFonts w:ascii="Calibri" w:hAnsi="Calibri" w:cs="B Mitra" w:hint="cs"/>
                <w:i/>
                <w:color w:val="000000"/>
                <w:sz w:val="24"/>
                <w:szCs w:val="24"/>
                <w:rtl/>
                <w:lang w:bidi="fa-IR"/>
              </w:rPr>
              <w:t>82-017</w:t>
            </w:r>
          </w:p>
          <w:p w:rsidR="006D46FF" w:rsidRPr="00824EAB" w:rsidRDefault="006D46FF" w:rsidP="00E66F2B">
            <w:pPr>
              <w:bidi/>
              <w:spacing w:after="0" w:line="240" w:lineRule="auto"/>
              <w:jc w:val="right"/>
              <w:rPr>
                <w:rFonts w:ascii="Calibri" w:hAnsi="Calibri" w:cs="B Mitra"/>
                <w:i/>
                <w:color w:val="000000"/>
                <w:sz w:val="24"/>
                <w:szCs w:val="24"/>
                <w:rtl/>
                <w:lang w:bidi="fa-IR"/>
              </w:rPr>
            </w:pPr>
            <w:r>
              <w:rPr>
                <w:rFonts w:ascii="Calibri" w:hAnsi="Calibri" w:cs="B Mitra" w:hint="cs"/>
                <w:i/>
                <w:color w:val="000000"/>
                <w:sz w:val="24"/>
                <w:szCs w:val="24"/>
                <w:rtl/>
                <w:lang w:bidi="fa-IR"/>
              </w:rPr>
              <w:t xml:space="preserve">داخلی </w:t>
            </w:r>
            <w:r w:rsidRPr="00DD4785">
              <w:rPr>
                <w:rFonts w:ascii="Calibri" w:hAnsi="Calibri" w:cs="B Mitra" w:hint="cs"/>
                <w:i/>
                <w:color w:val="000000"/>
                <w:sz w:val="24"/>
                <w:szCs w:val="24"/>
                <w:rtl/>
                <w:lang w:bidi="fa-IR"/>
              </w:rPr>
              <w:t xml:space="preserve">2206 </w:t>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824EAB" w:rsidRDefault="006D46FF" w:rsidP="00E66F2B">
            <w:pPr>
              <w:bidi/>
              <w:spacing w:after="0" w:line="240" w:lineRule="auto"/>
              <w:jc w:val="right"/>
              <w:rPr>
                <w:rFonts w:ascii="Calibri" w:hAnsi="Calibri" w:cs="B Mitra"/>
                <w:i/>
                <w:color w:val="000000"/>
                <w:sz w:val="24"/>
                <w:szCs w:val="24"/>
                <w:lang w:bidi="fa-IR"/>
              </w:rPr>
            </w:pPr>
            <w:r w:rsidRPr="00824EAB">
              <w:rPr>
                <w:rFonts w:ascii="Calibri" w:hAnsi="Calibri" w:cs="B Mitra" w:hint="cs"/>
                <w:i/>
                <w:color w:val="000000"/>
                <w:sz w:val="24"/>
                <w:szCs w:val="24"/>
                <w:rtl/>
                <w:lang w:bidi="fa-IR"/>
              </w:rPr>
              <w:t>326278</w:t>
            </w:r>
            <w:r>
              <w:rPr>
                <w:rFonts w:ascii="Calibri" w:hAnsi="Calibri" w:cs="B Mitra" w:hint="cs"/>
                <w:i/>
                <w:color w:val="000000"/>
                <w:sz w:val="24"/>
                <w:szCs w:val="24"/>
                <w:rtl/>
                <w:lang w:bidi="fa-IR"/>
              </w:rPr>
              <w:t>80</w:t>
            </w:r>
            <w:r w:rsidRPr="00824EAB">
              <w:rPr>
                <w:rFonts w:ascii="Calibri" w:hAnsi="Calibri" w:cs="B Mitra" w:hint="cs"/>
                <w:i/>
                <w:color w:val="000000"/>
                <w:sz w:val="24"/>
                <w:szCs w:val="24"/>
                <w:rtl/>
                <w:lang w:bidi="fa-IR"/>
              </w:rPr>
              <w:t>-017</w:t>
            </w:r>
          </w:p>
        </w:tc>
        <w:tc>
          <w:tcPr>
            <w:tcW w:w="3356" w:type="dxa"/>
            <w:tcBorders>
              <w:top w:val="single" w:sz="6" w:space="0" w:color="auto"/>
              <w:left w:val="single" w:sz="6" w:space="0" w:color="auto"/>
              <w:bottom w:val="single" w:sz="6" w:space="0" w:color="auto"/>
              <w:right w:val="single" w:sz="6" w:space="0" w:color="auto"/>
            </w:tcBorders>
            <w:vAlign w:val="center"/>
          </w:tcPr>
          <w:p w:rsidR="006D46FF" w:rsidRPr="00824EAB" w:rsidRDefault="00522D81" w:rsidP="00E66F2B">
            <w:pPr>
              <w:bidi/>
              <w:spacing w:after="0" w:line="240" w:lineRule="auto"/>
              <w:jc w:val="right"/>
              <w:rPr>
                <w:rFonts w:ascii="Calibri" w:hAnsi="Calibri" w:cs="B Mitra"/>
                <w:i/>
                <w:color w:val="000000"/>
                <w:sz w:val="24"/>
                <w:szCs w:val="24"/>
                <w:rtl/>
                <w:lang w:bidi="fa-IR"/>
              </w:rPr>
            </w:pPr>
            <w:hyperlink r:id="rId35" w:history="1">
              <w:r w:rsidR="006D46FF" w:rsidRPr="00824EAB">
                <w:rPr>
                  <w:rFonts w:ascii="Calibri" w:hAnsi="Calibri" w:cs="B Mitra"/>
                  <w:i/>
                  <w:color w:val="000000"/>
                  <w:sz w:val="24"/>
                  <w:szCs w:val="24"/>
                  <w:lang w:bidi="fa-IR"/>
                </w:rPr>
                <w:t>http://www.gsrw.ir</w:t>
              </w:r>
            </w:hyperlink>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BD5E51" w:rsidRDefault="006D46FF" w:rsidP="006D46FF">
            <w:pPr>
              <w:bidi/>
              <w:spacing w:after="0" w:line="240" w:lineRule="auto"/>
              <w:rPr>
                <w:rFonts w:ascii="Calibri" w:hAnsi="Calibri" w:cs="B Mitra"/>
                <w:i/>
                <w:color w:val="000000"/>
                <w:sz w:val="24"/>
                <w:szCs w:val="24"/>
                <w:rtl/>
                <w:lang w:bidi="fa-IR"/>
              </w:rPr>
            </w:pPr>
            <w:r w:rsidRPr="00BD5E51">
              <w:rPr>
                <w:rFonts w:ascii="Calibri" w:hAnsi="Calibri" w:cs="B Mitra" w:hint="cs"/>
                <w:i/>
                <w:color w:val="000000"/>
                <w:sz w:val="24"/>
                <w:szCs w:val="24"/>
                <w:rtl/>
                <w:lang w:bidi="fa-IR"/>
              </w:rPr>
              <w:lastRenderedPageBreak/>
              <w:t>25</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E161D5"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گيلان</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Pr="00E161D5" w:rsidRDefault="006D46FF" w:rsidP="006D46FF">
            <w:pPr>
              <w:bidi/>
              <w:spacing w:after="0" w:line="240" w:lineRule="auto"/>
              <w:rPr>
                <w:rFonts w:ascii="Calibri" w:hAnsi="Calibri" w:cs="B Mitra"/>
                <w:i/>
                <w:color w:val="000000"/>
                <w:sz w:val="24"/>
                <w:szCs w:val="24"/>
                <w:rtl/>
                <w:lang w:bidi="fa-IR"/>
              </w:rPr>
            </w:pPr>
            <w:r w:rsidRPr="00E161D5">
              <w:rPr>
                <w:rFonts w:ascii="Calibri" w:hAnsi="Calibri" w:cs="B Mitra" w:hint="cs"/>
                <w:i/>
                <w:color w:val="000000"/>
                <w:sz w:val="24"/>
                <w:szCs w:val="24"/>
                <w:rtl/>
                <w:lang w:bidi="fa-IR"/>
              </w:rPr>
              <w:t xml:space="preserve">خانم طهماسبی </w:t>
            </w:r>
            <w:r>
              <w:rPr>
                <w:rFonts w:ascii="Calibri" w:hAnsi="Calibri" w:cs="B Mitra" w:hint="cs"/>
                <w:i/>
                <w:color w:val="000000"/>
                <w:sz w:val="24"/>
                <w:szCs w:val="24"/>
                <w:rtl/>
                <w:lang w:bidi="fa-IR"/>
              </w:rPr>
              <w:t>(رئیس)</w:t>
            </w:r>
            <w:r w:rsidRPr="00E161D5">
              <w:rPr>
                <w:rFonts w:ascii="Calibri" w:hAnsi="Calibri" w:cs="B Mitra" w:hint="cs"/>
                <w:i/>
                <w:color w:val="000000"/>
                <w:sz w:val="24"/>
                <w:szCs w:val="24"/>
                <w:rtl/>
                <w:lang w:bidi="fa-IR"/>
              </w:rPr>
              <w:t xml:space="preserve"> </w:t>
            </w:r>
          </w:p>
          <w:p w:rsidR="006D46FF" w:rsidRPr="00E161D5" w:rsidRDefault="006D46FF" w:rsidP="006D46FF">
            <w:pPr>
              <w:bidi/>
              <w:spacing w:after="0" w:line="240" w:lineRule="auto"/>
              <w:rPr>
                <w:rFonts w:ascii="Calibri" w:hAnsi="Calibri" w:cs="B Mitra"/>
                <w:i/>
                <w:color w:val="000000"/>
                <w:sz w:val="24"/>
                <w:szCs w:val="24"/>
                <w:rtl/>
                <w:lang w:bidi="fa-IR"/>
              </w:rPr>
            </w:pPr>
            <w:r>
              <w:rPr>
                <w:rFonts w:ascii="Calibri" w:hAnsi="Calibri" w:cs="B Mitra" w:hint="cs"/>
                <w:i/>
                <w:color w:val="000000"/>
                <w:sz w:val="24"/>
                <w:szCs w:val="24"/>
                <w:rtl/>
                <w:lang w:bidi="fa-IR"/>
              </w:rPr>
              <w:t>خانم حبیبی (کارشناس)</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E66F2B">
            <w:pPr>
              <w:bidi/>
              <w:spacing w:after="0" w:line="240" w:lineRule="auto"/>
              <w:jc w:val="right"/>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9-</w:t>
            </w:r>
            <w:r w:rsidRPr="00DD4785">
              <w:rPr>
                <w:rFonts w:ascii="Calibri" w:hAnsi="Calibri" w:cs="B Mitra"/>
                <w:i/>
                <w:color w:val="000000"/>
                <w:sz w:val="24"/>
                <w:szCs w:val="24"/>
                <w:rtl/>
                <w:lang w:bidi="fa-IR"/>
              </w:rPr>
              <w:t xml:space="preserve"> 33669021</w:t>
            </w:r>
            <w:r w:rsidRPr="00DD4785">
              <w:rPr>
                <w:rFonts w:ascii="Calibri" w:hAnsi="Calibri" w:cs="B Mitra" w:hint="cs"/>
                <w:i/>
                <w:color w:val="000000"/>
                <w:sz w:val="24"/>
                <w:szCs w:val="24"/>
                <w:rtl/>
                <w:lang w:bidi="fa-IR"/>
              </w:rPr>
              <w:t>- 013</w:t>
            </w:r>
          </w:p>
          <w:p w:rsidR="006D46FF" w:rsidRPr="00BD5E51" w:rsidRDefault="006D46FF" w:rsidP="00E66F2B">
            <w:pPr>
              <w:bidi/>
              <w:spacing w:after="0" w:line="240" w:lineRule="auto"/>
              <w:jc w:val="right"/>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داخلي2489 و 2276</w:t>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BD5E51" w:rsidRDefault="006D46FF" w:rsidP="00E66F2B">
            <w:pPr>
              <w:bidi/>
              <w:spacing w:after="0" w:line="240" w:lineRule="auto"/>
              <w:jc w:val="right"/>
              <w:rPr>
                <w:rFonts w:ascii="Calibri" w:hAnsi="Calibri" w:cs="B Mitra"/>
                <w:i/>
                <w:color w:val="000000"/>
                <w:sz w:val="24"/>
                <w:szCs w:val="24"/>
                <w:lang w:bidi="fa-IR"/>
              </w:rPr>
            </w:pPr>
            <w:r>
              <w:rPr>
                <w:rFonts w:ascii="Calibri" w:hAnsi="Calibri" w:cs="B Mitra" w:hint="cs"/>
                <w:i/>
                <w:color w:val="000000"/>
                <w:sz w:val="24"/>
                <w:szCs w:val="24"/>
                <w:rtl/>
                <w:lang w:bidi="fa-IR"/>
              </w:rPr>
              <w:t>33669743</w:t>
            </w:r>
            <w:r w:rsidRPr="00BD5E51">
              <w:rPr>
                <w:rFonts w:ascii="Calibri" w:hAnsi="Calibri" w:cs="B Mitra" w:hint="cs"/>
                <w:i/>
                <w:color w:val="000000"/>
                <w:sz w:val="24"/>
                <w:szCs w:val="24"/>
                <w:rtl/>
                <w:lang w:bidi="fa-IR"/>
              </w:rPr>
              <w:t>-013</w:t>
            </w:r>
          </w:p>
        </w:tc>
        <w:tc>
          <w:tcPr>
            <w:tcW w:w="3356" w:type="dxa"/>
            <w:tcBorders>
              <w:top w:val="single" w:sz="6" w:space="0" w:color="auto"/>
              <w:left w:val="single" w:sz="6" w:space="0" w:color="auto"/>
              <w:bottom w:val="single" w:sz="6" w:space="0" w:color="auto"/>
              <w:right w:val="single" w:sz="6" w:space="0" w:color="auto"/>
            </w:tcBorders>
            <w:vAlign w:val="center"/>
          </w:tcPr>
          <w:p w:rsidR="006D46FF" w:rsidRPr="00BD5E51" w:rsidRDefault="00522D81" w:rsidP="00E66F2B">
            <w:pPr>
              <w:bidi/>
              <w:spacing w:after="0" w:line="240" w:lineRule="auto"/>
              <w:jc w:val="right"/>
              <w:rPr>
                <w:rFonts w:ascii="Calibri" w:hAnsi="Calibri" w:cs="B Mitra"/>
                <w:i/>
                <w:color w:val="000000"/>
                <w:sz w:val="24"/>
                <w:szCs w:val="24"/>
                <w:lang w:bidi="fa-IR"/>
              </w:rPr>
            </w:pPr>
            <w:hyperlink r:id="rId36" w:history="1">
              <w:r w:rsidR="006D46FF" w:rsidRPr="00BD5E51">
                <w:rPr>
                  <w:rFonts w:ascii="Calibri" w:hAnsi="Calibri" w:cs="B Mitra"/>
                  <w:i/>
                  <w:color w:val="000000"/>
                  <w:sz w:val="24"/>
                  <w:szCs w:val="24"/>
                  <w:lang w:bidi="fa-IR"/>
                </w:rPr>
                <w:t>http://www.glrw.ir</w:t>
              </w:r>
            </w:hyperlink>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DD4785"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26</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6D46FF">
            <w:pPr>
              <w:bidi/>
              <w:spacing w:after="0" w:line="240" w:lineRule="auto"/>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لرستان</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326A9A">
            <w:pPr>
              <w:bidi/>
              <w:spacing w:after="0" w:line="240" w:lineRule="auto"/>
              <w:rPr>
                <w:rFonts w:ascii="Calibri" w:hAnsi="Calibri" w:cs="B Mitra"/>
                <w:i/>
                <w:color w:val="000000"/>
                <w:sz w:val="24"/>
                <w:szCs w:val="24"/>
                <w:rtl/>
                <w:lang w:bidi="fa-IR"/>
              </w:rPr>
            </w:pPr>
            <w:r w:rsidRPr="00D92093">
              <w:rPr>
                <w:rFonts w:ascii="Calibri" w:hAnsi="Calibri" w:cs="B Mitra" w:hint="cs"/>
                <w:i/>
                <w:color w:val="000000"/>
                <w:sz w:val="24"/>
                <w:szCs w:val="24"/>
                <w:rtl/>
                <w:lang w:bidi="fa-IR"/>
              </w:rPr>
              <w:t>آقاي یاسر دارا (رئیس)</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E66F2B">
            <w:pPr>
              <w:bidi/>
              <w:spacing w:after="0" w:line="240" w:lineRule="auto"/>
              <w:jc w:val="right"/>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 xml:space="preserve">33223011 -066 </w:t>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E66F2B">
            <w:pPr>
              <w:bidi/>
              <w:spacing w:after="0" w:line="240" w:lineRule="auto"/>
              <w:jc w:val="right"/>
              <w:rPr>
                <w:rFonts w:ascii="Calibri" w:hAnsi="Calibri" w:cs="B Mitra"/>
                <w:i/>
                <w:color w:val="000000"/>
                <w:sz w:val="24"/>
                <w:szCs w:val="24"/>
                <w:rtl/>
                <w:lang w:bidi="fa-IR"/>
              </w:rPr>
            </w:pPr>
            <w:r w:rsidRPr="00D92093">
              <w:rPr>
                <w:rFonts w:ascii="Calibri" w:hAnsi="Calibri" w:cs="B Mitra" w:hint="cs"/>
                <w:i/>
                <w:color w:val="000000"/>
                <w:sz w:val="24"/>
                <w:szCs w:val="24"/>
                <w:rtl/>
                <w:lang w:bidi="fa-IR"/>
              </w:rPr>
              <w:t>33200069-066</w:t>
            </w:r>
          </w:p>
        </w:tc>
        <w:tc>
          <w:tcPr>
            <w:tcW w:w="3356" w:type="dxa"/>
            <w:tcBorders>
              <w:top w:val="single" w:sz="6" w:space="0" w:color="auto"/>
              <w:left w:val="single" w:sz="6" w:space="0" w:color="auto"/>
              <w:bottom w:val="single" w:sz="6" w:space="0" w:color="auto"/>
              <w:right w:val="single" w:sz="6" w:space="0" w:color="auto"/>
            </w:tcBorders>
            <w:vAlign w:val="center"/>
          </w:tcPr>
          <w:p w:rsidR="006D46FF" w:rsidRPr="00DD4785" w:rsidRDefault="00522D81" w:rsidP="00E66F2B">
            <w:pPr>
              <w:bidi/>
              <w:spacing w:after="0" w:line="240" w:lineRule="auto"/>
              <w:jc w:val="right"/>
              <w:rPr>
                <w:rFonts w:ascii="Calibri" w:hAnsi="Calibri" w:cs="B Mitra"/>
                <w:i/>
                <w:color w:val="000000"/>
                <w:sz w:val="24"/>
                <w:szCs w:val="24"/>
                <w:rtl/>
                <w:lang w:bidi="fa-IR"/>
              </w:rPr>
            </w:pPr>
            <w:hyperlink r:id="rId37" w:history="1">
              <w:r w:rsidR="006D46FF" w:rsidRPr="00DD4785">
                <w:rPr>
                  <w:rFonts w:ascii="Calibri" w:hAnsi="Calibri" w:cs="B Mitra"/>
                  <w:i/>
                  <w:color w:val="000000"/>
                  <w:sz w:val="24"/>
                  <w:szCs w:val="24"/>
                  <w:lang w:bidi="fa-IR"/>
                </w:rPr>
                <w:t>http://www.lsrw.ir</w:t>
              </w:r>
            </w:hyperlink>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DD4785" w:rsidRDefault="006D46FF" w:rsidP="006D46FF">
            <w:pPr>
              <w:bidi/>
              <w:spacing w:after="0" w:line="240" w:lineRule="auto"/>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27</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6D46FF">
            <w:pPr>
              <w:bidi/>
              <w:spacing w:after="0" w:line="240" w:lineRule="auto"/>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مازندران</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lang w:bidi="fa-IR"/>
              </w:rPr>
            </w:pPr>
            <w:r w:rsidRPr="00D92093">
              <w:rPr>
                <w:rFonts w:ascii="Calibri" w:hAnsi="Calibri" w:cs="B Mitra" w:hint="cs"/>
                <w:i/>
                <w:color w:val="000000"/>
                <w:sz w:val="24"/>
                <w:szCs w:val="24"/>
                <w:rtl/>
                <w:lang w:bidi="fa-IR"/>
              </w:rPr>
              <w:t>آقاي زبردست (رئیس)</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E66F2B">
            <w:pPr>
              <w:bidi/>
              <w:spacing w:after="0" w:line="240" w:lineRule="auto"/>
              <w:jc w:val="right"/>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33347815-011</w:t>
            </w:r>
            <w:r w:rsidRPr="00DD4785">
              <w:rPr>
                <w:rFonts w:ascii="Calibri" w:hAnsi="Calibri" w:cs="B Mitra"/>
                <w:i/>
                <w:color w:val="000000"/>
                <w:sz w:val="24"/>
                <w:szCs w:val="24"/>
                <w:rtl/>
                <w:lang w:bidi="fa-IR"/>
              </w:rPr>
              <w:br/>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E66F2B">
            <w:pPr>
              <w:bidi/>
              <w:spacing w:after="0" w:line="240" w:lineRule="auto"/>
              <w:jc w:val="right"/>
              <w:rPr>
                <w:rFonts w:ascii="Calibri" w:hAnsi="Calibri" w:cs="B Mitra"/>
                <w:i/>
                <w:color w:val="000000"/>
                <w:sz w:val="24"/>
                <w:szCs w:val="24"/>
                <w:lang w:bidi="fa-IR"/>
              </w:rPr>
            </w:pPr>
            <w:r w:rsidRPr="00DD4785">
              <w:rPr>
                <w:rFonts w:ascii="Calibri" w:hAnsi="Calibri" w:cs="B Mitra" w:hint="cs"/>
                <w:i/>
                <w:color w:val="000000"/>
                <w:sz w:val="24"/>
                <w:szCs w:val="24"/>
                <w:rtl/>
                <w:lang w:bidi="fa-IR"/>
              </w:rPr>
              <w:t>33347815-011</w:t>
            </w:r>
          </w:p>
        </w:tc>
        <w:tc>
          <w:tcPr>
            <w:tcW w:w="3356" w:type="dxa"/>
            <w:tcBorders>
              <w:top w:val="single" w:sz="6" w:space="0" w:color="auto"/>
              <w:left w:val="single" w:sz="6" w:space="0" w:color="auto"/>
              <w:bottom w:val="single" w:sz="6" w:space="0" w:color="auto"/>
              <w:right w:val="single" w:sz="6" w:space="0" w:color="auto"/>
            </w:tcBorders>
          </w:tcPr>
          <w:p w:rsidR="006D46FF" w:rsidRPr="00DD4785" w:rsidRDefault="00522D81" w:rsidP="00E66F2B">
            <w:pPr>
              <w:bidi/>
              <w:spacing w:after="0" w:line="240" w:lineRule="auto"/>
              <w:jc w:val="right"/>
              <w:rPr>
                <w:rFonts w:ascii="Calibri" w:hAnsi="Calibri" w:cs="B Mitra"/>
                <w:i/>
                <w:color w:val="000000"/>
                <w:sz w:val="24"/>
                <w:szCs w:val="24"/>
                <w:rtl/>
                <w:lang w:bidi="fa-IR"/>
              </w:rPr>
            </w:pPr>
            <w:hyperlink r:id="rId38" w:history="1">
              <w:r w:rsidR="006D46FF" w:rsidRPr="00DD4785">
                <w:rPr>
                  <w:rFonts w:ascii="Calibri" w:hAnsi="Calibri" w:cs="B Mitra"/>
                  <w:i/>
                  <w:color w:val="000000"/>
                  <w:sz w:val="24"/>
                  <w:szCs w:val="24"/>
                  <w:lang w:bidi="fa-IR"/>
                </w:rPr>
                <w:t>http://www.mzrw.ir</w:t>
              </w:r>
            </w:hyperlink>
          </w:p>
          <w:p w:rsidR="006D46FF" w:rsidRPr="00DD4785" w:rsidRDefault="006D46FF" w:rsidP="00E66F2B">
            <w:pPr>
              <w:bidi/>
              <w:spacing w:after="0" w:line="240" w:lineRule="auto"/>
              <w:jc w:val="right"/>
              <w:rPr>
                <w:rFonts w:ascii="Calibri" w:hAnsi="Calibri" w:cs="B Mitra"/>
                <w:i/>
                <w:color w:val="000000"/>
                <w:sz w:val="24"/>
                <w:szCs w:val="24"/>
                <w:lang w:bidi="fa-IR"/>
              </w:rPr>
            </w:pPr>
            <w:r w:rsidRPr="00DD4785">
              <w:rPr>
                <w:rFonts w:ascii="Calibri" w:hAnsi="Calibri" w:cs="B Mitra"/>
                <w:i/>
                <w:color w:val="000000"/>
                <w:sz w:val="24"/>
                <w:szCs w:val="24"/>
                <w:lang w:bidi="fa-IR"/>
              </w:rPr>
              <w:t>wrm.mz.research@gmail.com</w:t>
            </w:r>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BD5E51" w:rsidRDefault="006D46FF" w:rsidP="006D46FF">
            <w:pPr>
              <w:bidi/>
              <w:spacing w:after="0" w:line="240" w:lineRule="auto"/>
              <w:rPr>
                <w:rFonts w:ascii="Calibri" w:hAnsi="Calibri" w:cs="B Mitra"/>
                <w:i/>
                <w:color w:val="000000"/>
                <w:sz w:val="24"/>
                <w:szCs w:val="24"/>
                <w:lang w:bidi="fa-IR"/>
              </w:rPr>
            </w:pPr>
            <w:r w:rsidRPr="00BD5E51">
              <w:rPr>
                <w:rFonts w:ascii="Calibri" w:hAnsi="Calibri" w:cs="B Mitra" w:hint="cs"/>
                <w:i/>
                <w:color w:val="000000"/>
                <w:sz w:val="24"/>
                <w:szCs w:val="24"/>
                <w:rtl/>
                <w:lang w:bidi="fa-IR"/>
              </w:rPr>
              <w:t>28</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BD5E51"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مركزي</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Pr="00BD5E51" w:rsidRDefault="006D46FF" w:rsidP="006D46FF">
            <w:pPr>
              <w:bidi/>
              <w:spacing w:after="0" w:line="240" w:lineRule="auto"/>
              <w:rPr>
                <w:rFonts w:ascii="Calibri" w:hAnsi="Calibri" w:cs="B Mitra"/>
                <w:i/>
                <w:color w:val="000000"/>
                <w:sz w:val="24"/>
                <w:szCs w:val="24"/>
                <w:lang w:bidi="fa-IR"/>
              </w:rPr>
            </w:pPr>
            <w:r w:rsidRPr="00BD5E51">
              <w:rPr>
                <w:rFonts w:ascii="Calibri" w:hAnsi="Calibri" w:cs="B Mitra" w:hint="cs"/>
                <w:i/>
                <w:color w:val="000000"/>
                <w:sz w:val="24"/>
                <w:szCs w:val="24"/>
                <w:rtl/>
                <w:lang w:bidi="fa-IR"/>
              </w:rPr>
              <w:t>آقاي منصوري</w:t>
            </w:r>
            <w:r>
              <w:rPr>
                <w:rFonts w:ascii="Calibri" w:hAnsi="Calibri" w:cs="B Mitra" w:hint="cs"/>
                <w:i/>
                <w:color w:val="000000"/>
                <w:sz w:val="24"/>
                <w:szCs w:val="24"/>
                <w:rtl/>
                <w:lang w:bidi="fa-IR"/>
              </w:rPr>
              <w:t xml:space="preserve"> (رئیس)</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Default="006D46FF" w:rsidP="00E66F2B">
            <w:pPr>
              <w:bidi/>
              <w:spacing w:after="0" w:line="240" w:lineRule="auto"/>
              <w:jc w:val="right"/>
              <w:rPr>
                <w:rFonts w:ascii="Calibri" w:hAnsi="Calibri" w:cs="B Mitra"/>
                <w:i/>
                <w:color w:val="000000"/>
                <w:sz w:val="24"/>
                <w:szCs w:val="24"/>
                <w:rtl/>
                <w:lang w:bidi="fa-IR"/>
              </w:rPr>
            </w:pPr>
            <w:r w:rsidRPr="00BD5E51">
              <w:rPr>
                <w:rFonts w:ascii="Calibri" w:hAnsi="Calibri" w:cs="B Mitra" w:hint="cs"/>
                <w:i/>
                <w:color w:val="000000"/>
                <w:sz w:val="24"/>
                <w:szCs w:val="24"/>
                <w:rtl/>
                <w:lang w:bidi="fa-IR"/>
              </w:rPr>
              <w:t>33125199-086</w:t>
            </w:r>
          </w:p>
          <w:p w:rsidR="006D46FF" w:rsidRPr="00BD5E51" w:rsidRDefault="00D157D2" w:rsidP="00E66F2B">
            <w:pPr>
              <w:bidi/>
              <w:spacing w:after="0" w:line="240" w:lineRule="auto"/>
              <w:jc w:val="right"/>
              <w:rPr>
                <w:rFonts w:ascii="Calibri" w:hAnsi="Calibri" w:cs="B Mitra"/>
                <w:i/>
                <w:color w:val="000000"/>
                <w:sz w:val="24"/>
                <w:szCs w:val="24"/>
                <w:rtl/>
                <w:lang w:bidi="fa-IR"/>
              </w:rPr>
            </w:pPr>
            <w:r>
              <w:rPr>
                <w:rFonts w:ascii="Calibri" w:hAnsi="Calibri" w:cs="B Mitra" w:hint="cs"/>
                <w:i/>
                <w:color w:val="000000"/>
                <w:sz w:val="24"/>
                <w:szCs w:val="24"/>
                <w:rtl/>
                <w:lang w:bidi="fa-IR"/>
              </w:rPr>
              <w:t>داخلی</w:t>
            </w:r>
            <w:r w:rsidRPr="00DD4785">
              <w:rPr>
                <w:rFonts w:ascii="Calibri" w:hAnsi="Calibri" w:cs="B Mitra" w:hint="cs"/>
                <w:i/>
                <w:color w:val="000000"/>
                <w:sz w:val="24"/>
                <w:szCs w:val="24"/>
                <w:rtl/>
                <w:lang w:bidi="fa-IR"/>
              </w:rPr>
              <w:t xml:space="preserve"> </w:t>
            </w:r>
            <w:r w:rsidR="006D46FF" w:rsidRPr="00DD4785">
              <w:rPr>
                <w:rFonts w:ascii="Calibri" w:hAnsi="Calibri" w:cs="B Mitra" w:hint="cs"/>
                <w:i/>
                <w:color w:val="000000"/>
                <w:sz w:val="24"/>
                <w:szCs w:val="24"/>
                <w:rtl/>
                <w:lang w:bidi="fa-IR"/>
              </w:rPr>
              <w:t>134</w:t>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BD5E51" w:rsidRDefault="006D46FF" w:rsidP="00E66F2B">
            <w:pPr>
              <w:bidi/>
              <w:spacing w:after="0" w:line="240" w:lineRule="auto"/>
              <w:jc w:val="right"/>
              <w:rPr>
                <w:rFonts w:ascii="Calibri" w:hAnsi="Calibri" w:cs="B Mitra"/>
                <w:i/>
                <w:color w:val="000000"/>
                <w:sz w:val="24"/>
                <w:szCs w:val="24"/>
                <w:lang w:bidi="fa-IR"/>
              </w:rPr>
            </w:pPr>
            <w:r w:rsidRPr="00BD5E51">
              <w:rPr>
                <w:rFonts w:ascii="Calibri" w:hAnsi="Calibri" w:cs="B Mitra" w:hint="cs"/>
                <w:i/>
                <w:color w:val="000000"/>
                <w:sz w:val="24"/>
                <w:szCs w:val="24"/>
                <w:rtl/>
                <w:lang w:bidi="fa-IR"/>
              </w:rPr>
              <w:t>33132958-086</w:t>
            </w:r>
          </w:p>
        </w:tc>
        <w:tc>
          <w:tcPr>
            <w:tcW w:w="3356" w:type="dxa"/>
            <w:tcBorders>
              <w:top w:val="single" w:sz="6" w:space="0" w:color="auto"/>
              <w:left w:val="single" w:sz="6" w:space="0" w:color="auto"/>
              <w:bottom w:val="single" w:sz="6" w:space="0" w:color="auto"/>
              <w:right w:val="single" w:sz="6" w:space="0" w:color="auto"/>
            </w:tcBorders>
            <w:vAlign w:val="center"/>
          </w:tcPr>
          <w:p w:rsidR="006D46FF" w:rsidRPr="00BD5E51" w:rsidRDefault="00522D81" w:rsidP="00E66F2B">
            <w:pPr>
              <w:bidi/>
              <w:spacing w:after="0" w:line="240" w:lineRule="auto"/>
              <w:jc w:val="right"/>
              <w:rPr>
                <w:rFonts w:ascii="Calibri" w:hAnsi="Calibri" w:cs="B Mitra"/>
                <w:i/>
                <w:color w:val="000000"/>
                <w:sz w:val="24"/>
                <w:szCs w:val="24"/>
                <w:lang w:bidi="fa-IR"/>
              </w:rPr>
            </w:pPr>
            <w:hyperlink r:id="rId39" w:history="1">
              <w:r w:rsidR="006D46FF" w:rsidRPr="00BD5E51">
                <w:rPr>
                  <w:rFonts w:ascii="Calibri" w:hAnsi="Calibri" w:cs="B Mitra"/>
                  <w:i/>
                  <w:color w:val="000000"/>
                  <w:sz w:val="24"/>
                  <w:szCs w:val="24"/>
                  <w:lang w:bidi="fa-IR"/>
                </w:rPr>
                <w:t>http://www.markaziwa.ir</w:t>
              </w:r>
            </w:hyperlink>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DD4785"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29</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هرمزگان</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lang w:bidi="fa-IR"/>
              </w:rPr>
            </w:pPr>
            <w:r w:rsidRPr="00D92093">
              <w:rPr>
                <w:rFonts w:ascii="Calibri" w:hAnsi="Calibri" w:cs="B Mitra" w:hint="cs"/>
                <w:i/>
                <w:color w:val="000000"/>
                <w:sz w:val="24"/>
                <w:szCs w:val="24"/>
                <w:rtl/>
                <w:lang w:bidi="fa-IR"/>
              </w:rPr>
              <w:t>خانم حسيني (رئیس)</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E66F2B">
            <w:pPr>
              <w:bidi/>
              <w:spacing w:after="0" w:line="240" w:lineRule="auto"/>
              <w:jc w:val="right"/>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33932008-076</w:t>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E66F2B">
            <w:pPr>
              <w:bidi/>
              <w:spacing w:after="0" w:line="240" w:lineRule="auto"/>
              <w:jc w:val="right"/>
              <w:rPr>
                <w:rFonts w:ascii="Calibri" w:hAnsi="Calibri" w:cs="B Mitra"/>
                <w:i/>
                <w:color w:val="000000"/>
                <w:sz w:val="24"/>
                <w:szCs w:val="24"/>
                <w:lang w:bidi="fa-IR"/>
              </w:rPr>
            </w:pPr>
            <w:r w:rsidRPr="00DD4785">
              <w:rPr>
                <w:rFonts w:ascii="Calibri" w:hAnsi="Calibri" w:cs="B Mitra" w:hint="cs"/>
                <w:i/>
                <w:color w:val="000000"/>
                <w:sz w:val="24"/>
                <w:szCs w:val="24"/>
                <w:rtl/>
                <w:lang w:bidi="fa-IR"/>
              </w:rPr>
              <w:t>33331374-076</w:t>
            </w:r>
          </w:p>
        </w:tc>
        <w:tc>
          <w:tcPr>
            <w:tcW w:w="3356" w:type="dxa"/>
            <w:tcBorders>
              <w:top w:val="single" w:sz="6" w:space="0" w:color="auto"/>
              <w:left w:val="single" w:sz="6" w:space="0" w:color="auto"/>
              <w:bottom w:val="single" w:sz="6" w:space="0" w:color="auto"/>
              <w:right w:val="single" w:sz="6" w:space="0" w:color="auto"/>
            </w:tcBorders>
            <w:vAlign w:val="center"/>
          </w:tcPr>
          <w:p w:rsidR="006D46FF" w:rsidRPr="00DD4785" w:rsidRDefault="00522D81" w:rsidP="00E66F2B">
            <w:pPr>
              <w:bidi/>
              <w:spacing w:after="0" w:line="240" w:lineRule="auto"/>
              <w:jc w:val="right"/>
              <w:rPr>
                <w:rFonts w:ascii="Calibri" w:hAnsi="Calibri" w:cs="B Mitra"/>
                <w:i/>
                <w:color w:val="000000"/>
                <w:sz w:val="24"/>
                <w:szCs w:val="24"/>
                <w:lang w:bidi="fa-IR"/>
              </w:rPr>
            </w:pPr>
            <w:hyperlink r:id="rId40" w:history="1">
              <w:r w:rsidR="006D46FF" w:rsidRPr="00DD4785">
                <w:rPr>
                  <w:rFonts w:ascii="Calibri" w:hAnsi="Calibri" w:cs="B Mitra"/>
                  <w:i/>
                  <w:color w:val="000000"/>
                  <w:sz w:val="24"/>
                  <w:szCs w:val="24"/>
                  <w:lang w:bidi="fa-IR"/>
                </w:rPr>
                <w:t>http://www.hrrw.ir</w:t>
              </w:r>
            </w:hyperlink>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DD4785"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30</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6D46FF">
            <w:pPr>
              <w:bidi/>
              <w:spacing w:after="0" w:line="240" w:lineRule="auto"/>
              <w:rPr>
                <w:rFonts w:ascii="Calibri" w:hAnsi="Calibri" w:cs="B Mitra"/>
                <w:i/>
                <w:color w:val="000000"/>
                <w:sz w:val="24"/>
                <w:szCs w:val="24"/>
                <w:lang w:bidi="fa-IR"/>
              </w:rPr>
            </w:pPr>
            <w:r w:rsidRPr="00D92093">
              <w:rPr>
                <w:rFonts w:ascii="Calibri" w:hAnsi="Calibri" w:cs="B Mitra" w:hint="cs"/>
                <w:i/>
                <w:color w:val="000000"/>
                <w:sz w:val="24"/>
                <w:szCs w:val="24"/>
                <w:rtl/>
                <w:lang w:bidi="fa-IR"/>
              </w:rPr>
              <w:t>همدان</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6D46FF">
            <w:pPr>
              <w:bidi/>
              <w:spacing w:after="0" w:line="240" w:lineRule="auto"/>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خانم جمشیدی (رئیس)</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E66F2B">
            <w:pPr>
              <w:bidi/>
              <w:spacing w:after="0" w:line="240" w:lineRule="auto"/>
              <w:jc w:val="right"/>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38220261-081</w:t>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D92093" w:rsidRDefault="006D46FF" w:rsidP="00E66F2B">
            <w:pPr>
              <w:bidi/>
              <w:spacing w:after="0" w:line="240" w:lineRule="auto"/>
              <w:jc w:val="right"/>
              <w:rPr>
                <w:rFonts w:ascii="Calibri" w:hAnsi="Calibri" w:cs="B Mitra"/>
                <w:i/>
                <w:color w:val="000000"/>
                <w:sz w:val="24"/>
                <w:szCs w:val="24"/>
                <w:lang w:bidi="fa-IR"/>
              </w:rPr>
            </w:pPr>
            <w:r w:rsidRPr="00D92093">
              <w:rPr>
                <w:rFonts w:ascii="Calibri" w:hAnsi="Calibri" w:cs="B Mitra" w:hint="cs"/>
                <w:i/>
                <w:color w:val="000000"/>
                <w:sz w:val="24"/>
                <w:szCs w:val="24"/>
                <w:rtl/>
                <w:lang w:bidi="fa-IR"/>
              </w:rPr>
              <w:t>38220740-081</w:t>
            </w:r>
          </w:p>
        </w:tc>
        <w:tc>
          <w:tcPr>
            <w:tcW w:w="3356" w:type="dxa"/>
            <w:tcBorders>
              <w:top w:val="single" w:sz="6" w:space="0" w:color="auto"/>
              <w:left w:val="single" w:sz="6" w:space="0" w:color="auto"/>
              <w:bottom w:val="single" w:sz="6" w:space="0" w:color="auto"/>
              <w:right w:val="single" w:sz="6" w:space="0" w:color="auto"/>
            </w:tcBorders>
          </w:tcPr>
          <w:p w:rsidR="006D46FF" w:rsidRPr="00DD4785" w:rsidRDefault="00522D81" w:rsidP="00E66F2B">
            <w:pPr>
              <w:bidi/>
              <w:spacing w:after="0" w:line="240" w:lineRule="auto"/>
              <w:jc w:val="right"/>
              <w:rPr>
                <w:rFonts w:ascii="Calibri" w:hAnsi="Calibri" w:cs="B Mitra"/>
                <w:i/>
                <w:color w:val="000000"/>
                <w:sz w:val="24"/>
                <w:szCs w:val="24"/>
                <w:lang w:bidi="fa-IR"/>
              </w:rPr>
            </w:pPr>
            <w:hyperlink r:id="rId41" w:history="1">
              <w:r w:rsidR="006D46FF" w:rsidRPr="00DD4785">
                <w:rPr>
                  <w:rFonts w:ascii="Calibri" w:hAnsi="Calibri" w:cs="B Mitra"/>
                  <w:i/>
                  <w:color w:val="000000"/>
                  <w:sz w:val="24"/>
                  <w:szCs w:val="24"/>
                  <w:lang w:bidi="fa-IR"/>
                </w:rPr>
                <w:t>http://www.hmrw.ir</w:t>
              </w:r>
            </w:hyperlink>
          </w:p>
        </w:tc>
      </w:tr>
      <w:tr w:rsidR="006D46FF" w:rsidRPr="00DD4785" w:rsidTr="000C39BD">
        <w:trPr>
          <w:trHeight w:val="432"/>
          <w:jc w:val="center"/>
        </w:trPr>
        <w:tc>
          <w:tcPr>
            <w:tcW w:w="516" w:type="dxa"/>
            <w:tcBorders>
              <w:top w:val="single" w:sz="6" w:space="0" w:color="auto"/>
              <w:left w:val="single" w:sz="6" w:space="0" w:color="auto"/>
              <w:bottom w:val="single" w:sz="6" w:space="0" w:color="auto"/>
              <w:right w:val="single" w:sz="6" w:space="0" w:color="auto"/>
            </w:tcBorders>
            <w:shd w:val="pct10" w:color="auto" w:fill="auto"/>
            <w:vAlign w:val="center"/>
          </w:tcPr>
          <w:p w:rsidR="006D46FF" w:rsidRPr="00EF75BB" w:rsidRDefault="006D46FF" w:rsidP="006D46FF">
            <w:pPr>
              <w:bidi/>
              <w:spacing w:after="0" w:line="240" w:lineRule="auto"/>
              <w:rPr>
                <w:rFonts w:ascii="Calibri" w:hAnsi="Calibri" w:cs="B Mitra"/>
                <w:i/>
                <w:color w:val="000000"/>
                <w:sz w:val="24"/>
                <w:szCs w:val="24"/>
                <w:rtl/>
                <w:lang w:bidi="fa-IR"/>
              </w:rPr>
            </w:pPr>
            <w:r w:rsidRPr="00EF75BB">
              <w:rPr>
                <w:rFonts w:ascii="Calibri" w:hAnsi="Calibri" w:cs="B Mitra" w:hint="cs"/>
                <w:i/>
                <w:color w:val="000000"/>
                <w:sz w:val="24"/>
                <w:szCs w:val="24"/>
                <w:rtl/>
                <w:lang w:bidi="fa-IR"/>
              </w:rPr>
              <w:t>31</w:t>
            </w:r>
          </w:p>
        </w:tc>
        <w:tc>
          <w:tcPr>
            <w:tcW w:w="1818"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6D46FF">
            <w:pPr>
              <w:bidi/>
              <w:spacing w:after="0" w:line="240" w:lineRule="auto"/>
              <w:rPr>
                <w:rFonts w:ascii="Calibri" w:hAnsi="Calibri" w:cs="B Mitra"/>
                <w:i/>
                <w:color w:val="000000"/>
                <w:sz w:val="24"/>
                <w:szCs w:val="24"/>
                <w:lang w:bidi="fa-IR"/>
              </w:rPr>
            </w:pPr>
            <w:r w:rsidRPr="00DD4785">
              <w:rPr>
                <w:rFonts w:ascii="Calibri" w:hAnsi="Calibri" w:cs="B Mitra" w:hint="cs"/>
                <w:i/>
                <w:color w:val="000000"/>
                <w:sz w:val="24"/>
                <w:szCs w:val="24"/>
                <w:rtl/>
                <w:lang w:bidi="fa-IR"/>
              </w:rPr>
              <w:t>يزد</w:t>
            </w:r>
          </w:p>
        </w:tc>
        <w:tc>
          <w:tcPr>
            <w:tcW w:w="2834" w:type="dxa"/>
            <w:tcBorders>
              <w:top w:val="single" w:sz="6" w:space="0" w:color="auto"/>
              <w:left w:val="single" w:sz="6" w:space="0" w:color="auto"/>
              <w:bottom w:val="single" w:sz="6" w:space="0" w:color="auto"/>
              <w:right w:val="single" w:sz="6" w:space="0" w:color="auto"/>
            </w:tcBorders>
            <w:vAlign w:val="center"/>
          </w:tcPr>
          <w:p w:rsidR="006D46FF" w:rsidRPr="00EF75BB" w:rsidRDefault="006D46FF" w:rsidP="006D46FF">
            <w:pPr>
              <w:bidi/>
              <w:spacing w:after="0" w:line="240" w:lineRule="auto"/>
              <w:rPr>
                <w:rFonts w:ascii="Calibri" w:hAnsi="Calibri" w:cs="B Mitra"/>
                <w:i/>
                <w:color w:val="000000"/>
                <w:sz w:val="24"/>
                <w:szCs w:val="24"/>
                <w:rtl/>
                <w:lang w:bidi="fa-IR"/>
              </w:rPr>
            </w:pPr>
            <w:r>
              <w:rPr>
                <w:rFonts w:ascii="Calibri" w:hAnsi="Calibri" w:cs="B Mitra" w:hint="cs"/>
                <w:i/>
                <w:color w:val="000000"/>
                <w:sz w:val="24"/>
                <w:szCs w:val="24"/>
                <w:rtl/>
                <w:lang w:bidi="fa-IR"/>
              </w:rPr>
              <w:t>آقای محمدعلی امیر بیکی(رئیس)</w:t>
            </w:r>
          </w:p>
          <w:p w:rsidR="006D46FF" w:rsidRPr="00EF75BB" w:rsidRDefault="006D46FF" w:rsidP="006D46FF">
            <w:pPr>
              <w:bidi/>
              <w:spacing w:after="0" w:line="240" w:lineRule="auto"/>
              <w:rPr>
                <w:rFonts w:ascii="Calibri" w:hAnsi="Calibri" w:cs="B Mitra"/>
                <w:i/>
                <w:color w:val="000000"/>
                <w:sz w:val="24"/>
                <w:szCs w:val="24"/>
                <w:lang w:bidi="fa-IR"/>
              </w:rPr>
            </w:pPr>
            <w:r>
              <w:rPr>
                <w:rFonts w:ascii="Calibri" w:hAnsi="Calibri" w:cs="B Mitra" w:hint="cs"/>
                <w:i/>
                <w:color w:val="000000"/>
                <w:sz w:val="24"/>
                <w:szCs w:val="24"/>
                <w:rtl/>
                <w:lang w:bidi="fa-IR"/>
              </w:rPr>
              <w:t xml:space="preserve">خانم </w:t>
            </w:r>
            <w:r w:rsidRPr="00EF75BB">
              <w:rPr>
                <w:rFonts w:ascii="Calibri" w:hAnsi="Calibri" w:cs="B Mitra"/>
                <w:i/>
                <w:color w:val="000000"/>
                <w:sz w:val="24"/>
                <w:szCs w:val="24"/>
                <w:rtl/>
                <w:lang w:bidi="fa-IR"/>
              </w:rPr>
              <w:t>اخوان</w:t>
            </w:r>
            <w:r>
              <w:rPr>
                <w:rFonts w:ascii="Calibri" w:hAnsi="Calibri" w:cs="B Mitra" w:hint="cs"/>
                <w:i/>
                <w:color w:val="000000"/>
                <w:sz w:val="24"/>
                <w:szCs w:val="24"/>
                <w:rtl/>
                <w:lang w:bidi="fa-IR"/>
              </w:rPr>
              <w:t xml:space="preserve"> </w:t>
            </w:r>
            <w:r w:rsidRPr="00EF75BB">
              <w:rPr>
                <w:rFonts w:ascii="Calibri" w:hAnsi="Calibri" w:cs="B Mitra"/>
                <w:i/>
                <w:color w:val="000000"/>
                <w:sz w:val="24"/>
                <w:szCs w:val="24"/>
                <w:rtl/>
                <w:lang w:bidi="fa-IR"/>
              </w:rPr>
              <w:t>کرباس</w:t>
            </w:r>
            <w:r w:rsidRPr="00EF75BB">
              <w:rPr>
                <w:rFonts w:ascii="Calibri" w:hAnsi="Calibri" w:cs="B Mitra" w:hint="cs"/>
                <w:i/>
                <w:color w:val="000000"/>
                <w:sz w:val="24"/>
                <w:szCs w:val="24"/>
                <w:rtl/>
                <w:lang w:bidi="fa-IR"/>
              </w:rPr>
              <w:t>ی</w:t>
            </w:r>
            <w:r>
              <w:rPr>
                <w:rFonts w:ascii="Calibri" w:hAnsi="Calibri" w:cs="B Mitra" w:hint="cs"/>
                <w:i/>
                <w:color w:val="000000"/>
                <w:sz w:val="24"/>
                <w:szCs w:val="24"/>
                <w:rtl/>
                <w:lang w:bidi="fa-IR"/>
              </w:rPr>
              <w:t xml:space="preserve"> (کارشناس)</w:t>
            </w:r>
          </w:p>
        </w:tc>
        <w:tc>
          <w:tcPr>
            <w:tcW w:w="1843" w:type="dxa"/>
            <w:tcBorders>
              <w:top w:val="single" w:sz="6" w:space="0" w:color="auto"/>
              <w:left w:val="single" w:sz="6" w:space="0" w:color="auto"/>
              <w:bottom w:val="single" w:sz="6" w:space="0" w:color="auto"/>
              <w:right w:val="single" w:sz="6" w:space="0" w:color="auto"/>
            </w:tcBorders>
            <w:vAlign w:val="center"/>
          </w:tcPr>
          <w:p w:rsidR="006D46FF" w:rsidRPr="00DD4785" w:rsidRDefault="006D46FF" w:rsidP="00E66F2B">
            <w:pPr>
              <w:bidi/>
              <w:spacing w:after="0" w:line="240" w:lineRule="auto"/>
              <w:jc w:val="right"/>
              <w:rPr>
                <w:rFonts w:ascii="Calibri" w:hAnsi="Calibri" w:cs="B Mitra"/>
                <w:i/>
                <w:color w:val="000000"/>
                <w:sz w:val="24"/>
                <w:szCs w:val="24"/>
                <w:rtl/>
                <w:lang w:bidi="fa-IR"/>
              </w:rPr>
            </w:pPr>
            <w:r w:rsidRPr="00DD4785">
              <w:rPr>
                <w:rFonts w:ascii="Calibri" w:hAnsi="Calibri" w:cs="B Mitra"/>
                <w:i/>
                <w:color w:val="000000"/>
                <w:sz w:val="24"/>
                <w:szCs w:val="24"/>
                <w:rtl/>
                <w:lang w:bidi="fa-IR"/>
              </w:rPr>
              <w:t>31070282</w:t>
            </w:r>
            <w:r w:rsidRPr="00DD4785">
              <w:rPr>
                <w:rFonts w:ascii="Calibri" w:hAnsi="Calibri" w:cs="B Mitra" w:hint="cs"/>
                <w:i/>
                <w:color w:val="000000"/>
                <w:sz w:val="24"/>
                <w:szCs w:val="24"/>
                <w:rtl/>
                <w:lang w:bidi="fa-IR"/>
              </w:rPr>
              <w:t>-035</w:t>
            </w:r>
          </w:p>
          <w:p w:rsidR="006D46FF" w:rsidRPr="00EF75BB" w:rsidRDefault="006D46FF" w:rsidP="00E66F2B">
            <w:pPr>
              <w:bidi/>
              <w:spacing w:after="0" w:line="240" w:lineRule="auto"/>
              <w:jc w:val="right"/>
              <w:rPr>
                <w:rFonts w:ascii="Calibri" w:hAnsi="Calibri" w:cs="B Mitra"/>
                <w:i/>
                <w:color w:val="000000"/>
                <w:sz w:val="24"/>
                <w:szCs w:val="24"/>
                <w:rtl/>
                <w:lang w:bidi="fa-IR"/>
              </w:rPr>
            </w:pPr>
            <w:r w:rsidRPr="00DD4785">
              <w:rPr>
                <w:rFonts w:ascii="Calibri" w:hAnsi="Calibri" w:cs="B Mitra" w:hint="cs"/>
                <w:i/>
                <w:color w:val="000000"/>
                <w:sz w:val="24"/>
                <w:szCs w:val="24"/>
                <w:rtl/>
                <w:lang w:bidi="fa-IR"/>
              </w:rPr>
              <w:t>38258060-035</w:t>
            </w:r>
          </w:p>
        </w:tc>
        <w:tc>
          <w:tcPr>
            <w:tcW w:w="1701" w:type="dxa"/>
            <w:tcBorders>
              <w:top w:val="single" w:sz="6" w:space="0" w:color="auto"/>
              <w:left w:val="single" w:sz="6" w:space="0" w:color="auto"/>
              <w:bottom w:val="single" w:sz="6" w:space="0" w:color="auto"/>
              <w:right w:val="single" w:sz="6" w:space="0" w:color="auto"/>
            </w:tcBorders>
            <w:vAlign w:val="center"/>
          </w:tcPr>
          <w:p w:rsidR="006D46FF" w:rsidRPr="00EF75BB" w:rsidRDefault="006D46FF" w:rsidP="00E66F2B">
            <w:pPr>
              <w:bidi/>
              <w:spacing w:after="0" w:line="240" w:lineRule="auto"/>
              <w:jc w:val="right"/>
              <w:rPr>
                <w:rFonts w:ascii="Calibri" w:hAnsi="Calibri" w:cs="B Mitra"/>
                <w:i/>
                <w:color w:val="000000"/>
                <w:sz w:val="24"/>
                <w:szCs w:val="24"/>
                <w:lang w:bidi="fa-IR"/>
              </w:rPr>
            </w:pPr>
            <w:r w:rsidRPr="00EF75BB">
              <w:rPr>
                <w:rFonts w:ascii="Calibri" w:hAnsi="Calibri" w:cs="B Mitra" w:hint="cs"/>
                <w:i/>
                <w:color w:val="000000"/>
                <w:sz w:val="24"/>
                <w:szCs w:val="24"/>
                <w:rtl/>
                <w:lang w:bidi="fa-IR"/>
              </w:rPr>
              <w:t>38258046-035</w:t>
            </w:r>
          </w:p>
        </w:tc>
        <w:tc>
          <w:tcPr>
            <w:tcW w:w="3356" w:type="dxa"/>
            <w:tcBorders>
              <w:top w:val="single" w:sz="6" w:space="0" w:color="auto"/>
              <w:left w:val="single" w:sz="6" w:space="0" w:color="auto"/>
              <w:bottom w:val="single" w:sz="6" w:space="0" w:color="auto"/>
              <w:right w:val="single" w:sz="6" w:space="0" w:color="auto"/>
            </w:tcBorders>
            <w:vAlign w:val="center"/>
          </w:tcPr>
          <w:p w:rsidR="006D46FF" w:rsidRPr="00EF75BB" w:rsidRDefault="00522D81" w:rsidP="00E66F2B">
            <w:pPr>
              <w:bidi/>
              <w:spacing w:after="0" w:line="240" w:lineRule="auto"/>
              <w:jc w:val="right"/>
              <w:rPr>
                <w:rFonts w:ascii="Calibri" w:hAnsi="Calibri" w:cs="B Mitra"/>
                <w:i/>
                <w:color w:val="000000"/>
                <w:sz w:val="24"/>
                <w:szCs w:val="24"/>
                <w:rtl/>
                <w:lang w:bidi="fa-IR"/>
              </w:rPr>
            </w:pPr>
            <w:hyperlink r:id="rId42" w:history="1">
              <w:r w:rsidR="006D46FF" w:rsidRPr="00EF75BB">
                <w:rPr>
                  <w:rFonts w:ascii="Calibri" w:hAnsi="Calibri" w:cs="B Mitra"/>
                  <w:i/>
                  <w:color w:val="000000"/>
                  <w:sz w:val="24"/>
                  <w:szCs w:val="24"/>
                  <w:lang w:bidi="fa-IR"/>
                </w:rPr>
                <w:t>http://www.yzrw.ir</w:t>
              </w:r>
            </w:hyperlink>
          </w:p>
        </w:tc>
      </w:tr>
    </w:tbl>
    <w:p w:rsidR="006D46FF" w:rsidRDefault="006D46FF" w:rsidP="006D46FF">
      <w:pPr>
        <w:pStyle w:val="Heading1"/>
        <w:bidi/>
        <w:jc w:val="center"/>
        <w:rPr>
          <w:rFonts w:cs="B Titr"/>
          <w:bCs w:val="0"/>
          <w:color w:val="auto"/>
          <w:szCs w:val="24"/>
          <w:rtl/>
        </w:rPr>
      </w:pPr>
    </w:p>
    <w:p w:rsidR="006D46FF" w:rsidRDefault="006D46FF" w:rsidP="006D46FF">
      <w:pPr>
        <w:pStyle w:val="Heading1"/>
        <w:bidi/>
        <w:jc w:val="center"/>
        <w:rPr>
          <w:rFonts w:cs="B Titr"/>
          <w:bCs w:val="0"/>
          <w:color w:val="auto"/>
          <w:szCs w:val="24"/>
          <w:rtl/>
        </w:rPr>
      </w:pPr>
    </w:p>
    <w:p w:rsidR="006D46FF" w:rsidRDefault="006D46FF" w:rsidP="006D46FF">
      <w:pPr>
        <w:pStyle w:val="Heading1"/>
        <w:bidi/>
        <w:jc w:val="center"/>
        <w:rPr>
          <w:rFonts w:cs="B Titr"/>
          <w:bCs w:val="0"/>
          <w:color w:val="auto"/>
          <w:szCs w:val="24"/>
          <w:rtl/>
        </w:rPr>
      </w:pPr>
    </w:p>
    <w:p w:rsidR="006D46FF" w:rsidRDefault="006D46FF" w:rsidP="006D46FF">
      <w:pPr>
        <w:pStyle w:val="Heading1"/>
        <w:bidi/>
        <w:jc w:val="center"/>
        <w:rPr>
          <w:rFonts w:cs="B Titr"/>
          <w:bCs w:val="0"/>
          <w:color w:val="auto"/>
          <w:szCs w:val="24"/>
          <w:rtl/>
        </w:rPr>
      </w:pPr>
    </w:p>
    <w:p w:rsidR="006D46FF" w:rsidRDefault="006D46FF" w:rsidP="006D46FF">
      <w:pPr>
        <w:bidi/>
        <w:rPr>
          <w:rtl/>
        </w:rPr>
      </w:pPr>
    </w:p>
    <w:sectPr w:rsidR="006D46FF" w:rsidSect="001B11B4">
      <w:pgSz w:w="16839" w:h="11907" w:orient="landscape" w:code="9"/>
      <w:pgMar w:top="1008" w:right="576" w:bottom="576" w:left="576" w:header="706" w:footer="706"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58F" w:rsidRDefault="00CE458F" w:rsidP="00BA7219">
      <w:pPr>
        <w:spacing w:after="0" w:line="240" w:lineRule="auto"/>
      </w:pPr>
      <w:r>
        <w:separator/>
      </w:r>
    </w:p>
  </w:endnote>
  <w:endnote w:type="continuationSeparator" w:id="0">
    <w:p w:rsidR="00CE458F" w:rsidRDefault="00CE458F" w:rsidP="00BA72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 Homa">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Mitra">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58F" w:rsidRDefault="00CE458F" w:rsidP="00BA7219">
      <w:pPr>
        <w:spacing w:after="0" w:line="240" w:lineRule="auto"/>
      </w:pPr>
      <w:r>
        <w:separator/>
      </w:r>
    </w:p>
  </w:footnote>
  <w:footnote w:type="continuationSeparator" w:id="0">
    <w:p w:rsidR="00CE458F" w:rsidRDefault="00CE458F" w:rsidP="00BA72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58F" w:rsidRDefault="00CE458F" w:rsidP="005C5F90">
    <w:pPr>
      <w:pStyle w:val="Header"/>
      <w:bidi/>
    </w:pPr>
    <w:r>
      <w:rPr>
        <w:rFonts w:ascii="Tahoma" w:hAnsi="Tahoma" w:cs="B Zar" w:hint="cs"/>
        <w:b/>
        <w:bCs/>
        <w:rtl/>
        <w:lang w:bidi="fa-IR"/>
      </w:rPr>
      <w:t xml:space="preserve">شرکت مدیریت منابع آب ایران و شرکتهای زیر مجموعه </w:t>
    </w:r>
    <w:r>
      <w:rPr>
        <w:rFonts w:ascii="Tahoma" w:hAnsi="Tahoma" w:cs="B Zar" w:hint="cs"/>
        <w:b/>
        <w:bCs/>
        <w:rtl/>
      </w:rPr>
      <w:tab/>
    </w:r>
    <w:r>
      <w:rPr>
        <w:rFonts w:ascii="Tahoma" w:hAnsi="Tahoma" w:cs="B Zar" w:hint="cs"/>
        <w:b/>
        <w:bCs/>
        <w:rtl/>
      </w:rPr>
      <w:tab/>
    </w:r>
    <w:r>
      <w:rPr>
        <w:rFonts w:ascii="Tahoma" w:hAnsi="Tahoma" w:cs="B Zar" w:hint="cs"/>
        <w:b/>
        <w:bCs/>
        <w:rtl/>
        <w:lang w:bidi="fa-IR"/>
      </w:rPr>
      <w:t xml:space="preserve">  </w:t>
    </w:r>
    <w:r>
      <w:rPr>
        <w:rFonts w:ascii="Tahoma" w:hAnsi="Tahoma" w:cs="B Zar" w:hint="cs"/>
        <w:b/>
        <w:bCs/>
        <w:rtl/>
      </w:rPr>
      <w:tab/>
      <w:t xml:space="preserve">                                                                                                     </w:t>
    </w:r>
    <w:r w:rsidRPr="00DA7D3B">
      <w:rPr>
        <w:rFonts w:ascii="Tahoma" w:hAnsi="Tahoma" w:cs="B Zar"/>
        <w:b/>
        <w:bCs/>
        <w:lang w:bidi="fa-IR"/>
      </w:rPr>
      <w:fldChar w:fldCharType="begin"/>
    </w:r>
    <w:r w:rsidRPr="00DA7D3B">
      <w:rPr>
        <w:rFonts w:ascii="Tahoma" w:hAnsi="Tahoma" w:cs="B Zar"/>
        <w:b/>
        <w:bCs/>
        <w:lang w:bidi="fa-IR"/>
      </w:rPr>
      <w:instrText xml:space="preserve"> PAGE   \* MERGEFORMAT </w:instrText>
    </w:r>
    <w:r w:rsidRPr="00DA7D3B">
      <w:rPr>
        <w:rFonts w:ascii="Tahoma" w:hAnsi="Tahoma" w:cs="B Zar"/>
        <w:b/>
        <w:bCs/>
        <w:lang w:bidi="fa-IR"/>
      </w:rPr>
      <w:fldChar w:fldCharType="separate"/>
    </w:r>
    <w:r w:rsidR="00522D81">
      <w:rPr>
        <w:rFonts w:ascii="Tahoma" w:hAnsi="Tahoma" w:cs="B Zar"/>
        <w:b/>
        <w:bCs/>
        <w:noProof/>
        <w:rtl/>
        <w:lang w:bidi="fa-IR"/>
      </w:rPr>
      <w:t>76</w:t>
    </w:r>
    <w:r w:rsidRPr="00DA7D3B">
      <w:rPr>
        <w:rFonts w:ascii="Tahoma" w:hAnsi="Tahoma" w:cs="B Zar"/>
        <w:b/>
        <w:bCs/>
        <w:lang w:bidi="fa-IR"/>
      </w:rPr>
      <w:fldChar w:fldCharType="end"/>
    </w:r>
    <w:r>
      <w:rPr>
        <w:rFonts w:ascii="Tahoma" w:hAnsi="Tahoma" w:cs="B Zar" w:hint="cs"/>
        <w:b/>
        <w:bCs/>
        <w:rtl/>
      </w:rPr>
      <w:t xml:space="preserve">                                                                                                                                                                                                                   </w:t>
    </w:r>
  </w:p>
  <w:p w:rsidR="00CE458F" w:rsidRDefault="00CE458F" w:rsidP="00674E3E">
    <w:pPr>
      <w:pStyle w:val="Header"/>
    </w:pPr>
    <w:r>
      <w:rPr>
        <w:noProof/>
      </w:rPr>
      <mc:AlternateContent>
        <mc:Choice Requires="wps">
          <w:drawing>
            <wp:anchor distT="0" distB="0" distL="114300" distR="114300" simplePos="0" relativeHeight="251661312" behindDoc="0" locked="0" layoutInCell="1" allowOverlap="1" wp14:anchorId="54DE4605" wp14:editId="6E31099A">
              <wp:simplePos x="0" y="0"/>
              <wp:positionH relativeFrom="page">
                <wp:posOffset>576775</wp:posOffset>
              </wp:positionH>
              <wp:positionV relativeFrom="paragraph">
                <wp:posOffset>76933</wp:posOffset>
              </wp:positionV>
              <wp:extent cx="9796439" cy="0"/>
              <wp:effectExtent l="0" t="0" r="1460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796439" cy="0"/>
                      </a:xfrm>
                      <a:prstGeom prst="line">
                        <a:avLst/>
                      </a:prstGeom>
                      <a:noFill/>
                      <a:ln w="254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F965ED9" id="Straight Connector 6" o:spid="_x0000_s1026" style="position:absolute;left:0;text-align:left;flip:x;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5.4pt,6.05pt" to="816.7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" strokeweight="2pt">
              <v:stroke linestyle="thinThin"/>
              <w10:wrap anchorx="page"/>
            </v:line>
          </w:pict>
        </mc:Fallback>
      </mc:AlternateContent>
    </w:r>
  </w:p>
  <w:p w:rsidR="00CE458F" w:rsidRDefault="00CE45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58F" w:rsidRDefault="00CE458F" w:rsidP="00590643">
    <w:pPr>
      <w:pStyle w:val="Header"/>
      <w:bidi/>
    </w:pPr>
    <w:r>
      <w:rPr>
        <w:rFonts w:ascii="Tahoma" w:hAnsi="Tahoma" w:cs="B Zar" w:hint="cs"/>
        <w:b/>
        <w:bCs/>
        <w:rtl/>
        <w:lang w:bidi="fa-IR"/>
      </w:rPr>
      <w:t>اولويت هاي تحقيقاتي وزارت نیرو در سال 1397</w:t>
    </w:r>
    <w:r>
      <w:rPr>
        <w:rFonts w:ascii="Tahoma" w:hAnsi="Tahoma" w:cs="B Zar" w:hint="cs"/>
        <w:b/>
        <w:bCs/>
        <w:rtl/>
      </w:rPr>
      <w:t xml:space="preserve">                                                                                                                                                                                                                                   </w:t>
    </w:r>
    <w:r w:rsidRPr="00DA7D3B">
      <w:rPr>
        <w:rFonts w:ascii="Tahoma" w:hAnsi="Tahoma" w:cs="B Zar"/>
        <w:b/>
        <w:bCs/>
        <w:lang w:bidi="fa-IR"/>
      </w:rPr>
      <w:fldChar w:fldCharType="begin"/>
    </w:r>
    <w:r w:rsidRPr="00DA7D3B">
      <w:rPr>
        <w:rFonts w:ascii="Tahoma" w:hAnsi="Tahoma" w:cs="B Zar"/>
        <w:b/>
        <w:bCs/>
        <w:lang w:bidi="fa-IR"/>
      </w:rPr>
      <w:instrText xml:space="preserve"> PAGE   \* MERGEFORMAT </w:instrText>
    </w:r>
    <w:r w:rsidRPr="00DA7D3B">
      <w:rPr>
        <w:rFonts w:ascii="Tahoma" w:hAnsi="Tahoma" w:cs="B Zar"/>
        <w:b/>
        <w:bCs/>
        <w:lang w:bidi="fa-IR"/>
      </w:rPr>
      <w:fldChar w:fldCharType="separate"/>
    </w:r>
    <w:r w:rsidR="00522D81">
      <w:rPr>
        <w:rFonts w:ascii="Tahoma" w:hAnsi="Tahoma" w:cs="B Zar"/>
        <w:b/>
        <w:bCs/>
        <w:noProof/>
        <w:rtl/>
        <w:lang w:bidi="fa-IR"/>
      </w:rPr>
      <w:t>75</w:t>
    </w:r>
    <w:r w:rsidRPr="00DA7D3B">
      <w:rPr>
        <w:rFonts w:ascii="Tahoma" w:hAnsi="Tahoma" w:cs="B Zar"/>
        <w:b/>
        <w:bCs/>
        <w:lang w:bidi="fa-IR"/>
      </w:rPr>
      <w:fldChar w:fldCharType="end"/>
    </w:r>
    <w:r>
      <w:rPr>
        <w:rFonts w:ascii="Tahoma" w:hAnsi="Tahoma" w:cs="B Zar" w:hint="cs"/>
        <w:b/>
        <w:bCs/>
        <w:rtl/>
      </w:rPr>
      <w:t xml:space="preserve">                                                                                                                                                                                                                   </w:t>
    </w:r>
  </w:p>
  <w:p w:rsidR="00CE458F" w:rsidRDefault="00CE458F" w:rsidP="00683CB5">
    <w:pPr>
      <w:pStyle w:val="Header"/>
    </w:pPr>
    <w:r>
      <w:rPr>
        <w:noProof/>
      </w:rPr>
      <mc:AlternateContent>
        <mc:Choice Requires="wps">
          <w:drawing>
            <wp:anchor distT="0" distB="0" distL="114300" distR="114300" simplePos="0" relativeHeight="251659264" behindDoc="0" locked="0" layoutInCell="1" allowOverlap="1" wp14:anchorId="6A4A4657" wp14:editId="3E7958F0">
              <wp:simplePos x="0" y="0"/>
              <wp:positionH relativeFrom="page">
                <wp:posOffset>671293</wp:posOffset>
              </wp:positionH>
              <wp:positionV relativeFrom="paragraph">
                <wp:posOffset>66040</wp:posOffset>
              </wp:positionV>
              <wp:extent cx="9617075" cy="7620"/>
              <wp:effectExtent l="0" t="0" r="22225" b="3048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617075" cy="7620"/>
                      </a:xfrm>
                      <a:prstGeom prst="line">
                        <a:avLst/>
                      </a:prstGeom>
                      <a:noFill/>
                      <a:ln w="254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E232BEB" id="Straight Connector 5" o:spid="_x0000_s1026" style="position:absolute;left:0;text-align:left;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2.85pt,5.2pt" to="810.1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" strokeweight="2pt">
              <v:stroke linestyle="thinThin"/>
              <w10:wrap anchorx="page"/>
            </v:line>
          </w:pict>
        </mc:Fallback>
      </mc:AlternateContent>
    </w:r>
  </w:p>
  <w:p w:rsidR="00CE458F" w:rsidRDefault="00CE458F" w:rsidP="00BA7219">
    <w:pPr>
      <w:pStyle w:val="Header"/>
    </w:pPr>
  </w:p>
  <w:p w:rsidR="00CE458F" w:rsidRDefault="00CE45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42C1B"/>
    <w:multiLevelType w:val="multilevel"/>
    <w:tmpl w:val="9D845032"/>
    <w:lvl w:ilvl="0">
      <w:start w:val="5"/>
      <w:numFmt w:val="decimal"/>
      <w:lvlText w:val="%1"/>
      <w:lvlJc w:val="left"/>
      <w:pPr>
        <w:ind w:left="360" w:hanging="360"/>
      </w:pPr>
      <w:rPr>
        <w:rFonts w:hint="default"/>
      </w:rPr>
    </w:lvl>
    <w:lvl w:ilvl="1">
      <w:start w:val="1"/>
      <w:numFmt w:val="decimal"/>
      <w:lvlText w:val="%1-%2"/>
      <w:lvlJc w:val="left"/>
      <w:pPr>
        <w:ind w:left="1800" w:hanging="360"/>
      </w:pPr>
      <w:rPr>
        <w:rFonts w:cs="B Nazanin"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
    <w:nsid w:val="09813F2E"/>
    <w:multiLevelType w:val="multilevel"/>
    <w:tmpl w:val="1CC4D34C"/>
    <w:lvl w:ilvl="0">
      <w:start w:val="4"/>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0FFC6ADC"/>
    <w:multiLevelType w:val="hybridMultilevel"/>
    <w:tmpl w:val="95B0248A"/>
    <w:lvl w:ilvl="0" w:tplc="7FFEB9DE">
      <w:start w:val="2"/>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E41F38"/>
    <w:multiLevelType w:val="hybridMultilevel"/>
    <w:tmpl w:val="38CE8C8A"/>
    <w:lvl w:ilvl="0" w:tplc="8AEE33BC">
      <w:start w:val="1"/>
      <w:numFmt w:val="decimal"/>
      <w:lvlText w:val="%1-"/>
      <w:lvlJc w:val="left"/>
      <w:pPr>
        <w:ind w:left="1080" w:hanging="360"/>
      </w:pPr>
      <w:rPr>
        <w:rFonts w:hint="default"/>
        <w:color w:val="000000"/>
        <w:sz w:val="18"/>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D4D201D"/>
    <w:multiLevelType w:val="multilevel"/>
    <w:tmpl w:val="0C00C1A4"/>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nsid w:val="2F7B4D26"/>
    <w:multiLevelType w:val="multilevel"/>
    <w:tmpl w:val="3E5842E6"/>
    <w:lvl w:ilvl="0">
      <w:start w:val="1"/>
      <w:numFmt w:val="decimal"/>
      <w:lvlText w:val="%1-"/>
      <w:lvlJc w:val="left"/>
      <w:pPr>
        <w:ind w:left="2325" w:hanging="2325"/>
      </w:pPr>
      <w:rPr>
        <w:rFonts w:ascii="Calibri" w:eastAsia="Times New Roman" w:hAnsi="Calibri" w:cs="B Titr"/>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2FC312BE"/>
    <w:multiLevelType w:val="multilevel"/>
    <w:tmpl w:val="EED4FFF2"/>
    <w:lvl w:ilvl="0">
      <w:start w:val="7"/>
      <w:numFmt w:val="decimal"/>
      <w:lvlText w:val="%1"/>
      <w:lvlJc w:val="left"/>
      <w:pPr>
        <w:ind w:left="360" w:hanging="360"/>
      </w:pPr>
      <w:rPr>
        <w:rFonts w:hint="default"/>
      </w:rPr>
    </w:lvl>
    <w:lvl w:ilvl="1">
      <w:start w:val="1"/>
      <w:numFmt w:val="decimal"/>
      <w:lvlText w:val="%1-%2"/>
      <w:lvlJc w:val="left"/>
      <w:pPr>
        <w:ind w:left="1800" w:hanging="360"/>
      </w:pPr>
      <w:rPr>
        <w:rFonts w:cs="B Nazanin"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7">
    <w:nsid w:val="3C832995"/>
    <w:multiLevelType w:val="multilevel"/>
    <w:tmpl w:val="41D87226"/>
    <w:lvl w:ilvl="0">
      <w:start w:val="3"/>
      <w:numFmt w:val="decimal"/>
      <w:lvlText w:val="%1"/>
      <w:lvlJc w:val="left"/>
      <w:pPr>
        <w:ind w:left="360" w:hanging="360"/>
      </w:pPr>
      <w:rPr>
        <w:rFonts w:hint="default"/>
      </w:rPr>
    </w:lvl>
    <w:lvl w:ilvl="1">
      <w:start w:val="1"/>
      <w:numFmt w:val="decimal"/>
      <w:lvlText w:val="%1-%2"/>
      <w:lvlJc w:val="left"/>
      <w:pPr>
        <w:ind w:left="720" w:hanging="360"/>
      </w:pPr>
      <w:rPr>
        <w:rFonts w:cs="B Nazanin"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3DBF1AF1"/>
    <w:multiLevelType w:val="multilevel"/>
    <w:tmpl w:val="8BE2DF24"/>
    <w:lvl w:ilvl="0">
      <w:start w:val="1"/>
      <w:numFmt w:val="decimal"/>
      <w:lvlText w:val="%1"/>
      <w:lvlJc w:val="left"/>
      <w:pPr>
        <w:ind w:left="360" w:hanging="360"/>
      </w:pPr>
      <w:rPr>
        <w:rFonts w:hint="default"/>
        <w:color w:val="000000"/>
        <w:sz w:val="18"/>
      </w:rPr>
    </w:lvl>
    <w:lvl w:ilvl="1">
      <w:start w:val="1"/>
      <w:numFmt w:val="decimal"/>
      <w:lvlText w:val="%1-%2"/>
      <w:lvlJc w:val="left"/>
      <w:pPr>
        <w:ind w:left="1440" w:hanging="360"/>
      </w:pPr>
      <w:rPr>
        <w:rFonts w:cs="B Nazanin" w:hint="default"/>
        <w:b/>
        <w:bCs/>
        <w:color w:val="000000"/>
        <w:sz w:val="18"/>
      </w:rPr>
    </w:lvl>
    <w:lvl w:ilvl="2">
      <w:start w:val="1"/>
      <w:numFmt w:val="decimal"/>
      <w:lvlText w:val="%1-%2.%3"/>
      <w:lvlJc w:val="left"/>
      <w:pPr>
        <w:ind w:left="2880" w:hanging="720"/>
      </w:pPr>
      <w:rPr>
        <w:rFonts w:hint="default"/>
        <w:color w:val="000000"/>
        <w:sz w:val="18"/>
      </w:rPr>
    </w:lvl>
    <w:lvl w:ilvl="3">
      <w:start w:val="1"/>
      <w:numFmt w:val="decimal"/>
      <w:lvlText w:val="%1-%2.%3.%4"/>
      <w:lvlJc w:val="left"/>
      <w:pPr>
        <w:ind w:left="3960" w:hanging="720"/>
      </w:pPr>
      <w:rPr>
        <w:rFonts w:hint="default"/>
        <w:color w:val="000000"/>
        <w:sz w:val="18"/>
      </w:rPr>
    </w:lvl>
    <w:lvl w:ilvl="4">
      <w:start w:val="1"/>
      <w:numFmt w:val="decimal"/>
      <w:lvlText w:val="%1-%2.%3.%4.%5"/>
      <w:lvlJc w:val="left"/>
      <w:pPr>
        <w:ind w:left="5400" w:hanging="1080"/>
      </w:pPr>
      <w:rPr>
        <w:rFonts w:hint="default"/>
        <w:color w:val="000000"/>
        <w:sz w:val="18"/>
      </w:rPr>
    </w:lvl>
    <w:lvl w:ilvl="5">
      <w:start w:val="1"/>
      <w:numFmt w:val="decimal"/>
      <w:lvlText w:val="%1-%2.%3.%4.%5.%6"/>
      <w:lvlJc w:val="left"/>
      <w:pPr>
        <w:ind w:left="6480" w:hanging="1080"/>
      </w:pPr>
      <w:rPr>
        <w:rFonts w:hint="default"/>
        <w:color w:val="000000"/>
        <w:sz w:val="18"/>
      </w:rPr>
    </w:lvl>
    <w:lvl w:ilvl="6">
      <w:start w:val="1"/>
      <w:numFmt w:val="decimal"/>
      <w:lvlText w:val="%1-%2.%3.%4.%5.%6.%7"/>
      <w:lvlJc w:val="left"/>
      <w:pPr>
        <w:ind w:left="7920" w:hanging="1440"/>
      </w:pPr>
      <w:rPr>
        <w:rFonts w:hint="default"/>
        <w:color w:val="000000"/>
        <w:sz w:val="18"/>
      </w:rPr>
    </w:lvl>
    <w:lvl w:ilvl="7">
      <w:start w:val="1"/>
      <w:numFmt w:val="decimal"/>
      <w:lvlText w:val="%1-%2.%3.%4.%5.%6.%7.%8"/>
      <w:lvlJc w:val="left"/>
      <w:pPr>
        <w:ind w:left="9000" w:hanging="1440"/>
      </w:pPr>
      <w:rPr>
        <w:rFonts w:hint="default"/>
        <w:color w:val="000000"/>
        <w:sz w:val="18"/>
      </w:rPr>
    </w:lvl>
    <w:lvl w:ilvl="8">
      <w:start w:val="1"/>
      <w:numFmt w:val="decimal"/>
      <w:lvlText w:val="%1-%2.%3.%4.%5.%6.%7.%8.%9"/>
      <w:lvlJc w:val="left"/>
      <w:pPr>
        <w:ind w:left="10440" w:hanging="1800"/>
      </w:pPr>
      <w:rPr>
        <w:rFonts w:hint="default"/>
        <w:color w:val="000000"/>
        <w:sz w:val="18"/>
      </w:rPr>
    </w:lvl>
  </w:abstractNum>
  <w:abstractNum w:abstractNumId="9">
    <w:nsid w:val="48454700"/>
    <w:multiLevelType w:val="multilevel"/>
    <w:tmpl w:val="1E201456"/>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0">
    <w:nsid w:val="52BA77EF"/>
    <w:multiLevelType w:val="multilevel"/>
    <w:tmpl w:val="B278526C"/>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1">
    <w:nsid w:val="59641007"/>
    <w:multiLevelType w:val="multilevel"/>
    <w:tmpl w:val="A9468626"/>
    <w:lvl w:ilvl="0">
      <w:start w:val="1"/>
      <w:numFmt w:val="decimal"/>
      <w:lvlText w:val="%1-"/>
      <w:lvlJc w:val="left"/>
      <w:pPr>
        <w:ind w:left="1080" w:hanging="360"/>
      </w:pPr>
      <w:rPr>
        <w:rFonts w:hint="default"/>
      </w:rPr>
    </w:lvl>
    <w:lvl w:ilvl="1">
      <w:start w:val="1"/>
      <w:numFmt w:val="decimal"/>
      <w:lvlText w:val="%2."/>
      <w:lvlJc w:val="left"/>
      <w:pPr>
        <w:ind w:left="1800" w:hanging="360"/>
      </w:pPr>
      <w:rPr>
        <w:rFonts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nsid w:val="5B452A2A"/>
    <w:multiLevelType w:val="multilevel"/>
    <w:tmpl w:val="924C16E6"/>
    <w:lvl w:ilvl="0">
      <w:start w:val="4"/>
      <w:numFmt w:val="decimal"/>
      <w:lvlText w:val="%1"/>
      <w:lvlJc w:val="left"/>
      <w:pPr>
        <w:ind w:left="360" w:hanging="36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3">
    <w:nsid w:val="5B7602A7"/>
    <w:multiLevelType w:val="hybridMultilevel"/>
    <w:tmpl w:val="E08255E8"/>
    <w:lvl w:ilvl="0" w:tplc="9846306C">
      <w:start w:val="1"/>
      <w:numFmt w:val="decimal"/>
      <w:lvlText w:val="%1-"/>
      <w:lvlJc w:val="left"/>
      <w:pPr>
        <w:ind w:left="644"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B33385"/>
    <w:multiLevelType w:val="hybridMultilevel"/>
    <w:tmpl w:val="C3B68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2A77BEC"/>
    <w:multiLevelType w:val="multilevel"/>
    <w:tmpl w:val="83861B96"/>
    <w:lvl w:ilvl="0">
      <w:start w:val="6"/>
      <w:numFmt w:val="decimal"/>
      <w:lvlText w:val="%1"/>
      <w:lvlJc w:val="left"/>
      <w:pPr>
        <w:ind w:left="360" w:hanging="360"/>
      </w:pPr>
      <w:rPr>
        <w:rFonts w:hint="default"/>
      </w:rPr>
    </w:lvl>
    <w:lvl w:ilvl="1">
      <w:start w:val="1"/>
      <w:numFmt w:val="decimal"/>
      <w:lvlText w:val="%1-%2"/>
      <w:lvlJc w:val="left"/>
      <w:pPr>
        <w:ind w:left="1800" w:hanging="360"/>
      </w:pPr>
      <w:rPr>
        <w:rFonts w:cs="B Nazanin"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nsid w:val="6766029F"/>
    <w:multiLevelType w:val="hybridMultilevel"/>
    <w:tmpl w:val="3E5842E6"/>
    <w:lvl w:ilvl="0" w:tplc="CF963082">
      <w:start w:val="1"/>
      <w:numFmt w:val="decimal"/>
      <w:lvlText w:val="%1-"/>
      <w:lvlJc w:val="left"/>
      <w:pPr>
        <w:ind w:left="2325" w:hanging="2325"/>
      </w:pPr>
      <w:rPr>
        <w:rFonts w:ascii="Calibri" w:eastAsia="Times New Roman" w:hAnsi="Calibri" w:cs="B Titr"/>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C9C7396"/>
    <w:multiLevelType w:val="multilevel"/>
    <w:tmpl w:val="7B6653DA"/>
    <w:lvl w:ilvl="0">
      <w:start w:val="2"/>
      <w:numFmt w:val="decimal"/>
      <w:lvlText w:val="%1"/>
      <w:lvlJc w:val="left"/>
      <w:pPr>
        <w:ind w:left="360" w:hanging="360"/>
      </w:pPr>
      <w:rPr>
        <w:rFonts w:hint="default"/>
      </w:rPr>
    </w:lvl>
    <w:lvl w:ilvl="1">
      <w:start w:val="1"/>
      <w:numFmt w:val="decimal"/>
      <w:lvlText w:val="%1-%2"/>
      <w:lvlJc w:val="left"/>
      <w:pPr>
        <w:ind w:left="1800" w:hanging="360"/>
      </w:pPr>
      <w:rPr>
        <w:rFonts w:cs="B Nazanin"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8">
    <w:nsid w:val="6EDB1343"/>
    <w:multiLevelType w:val="hybridMultilevel"/>
    <w:tmpl w:val="08564FA8"/>
    <w:lvl w:ilvl="0" w:tplc="2FD0B0BC">
      <w:start w:val="1"/>
      <w:numFmt w:val="decimal"/>
      <w:lvlText w:val="%1."/>
      <w:lvlJc w:val="righ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6DE049E"/>
    <w:multiLevelType w:val="hybridMultilevel"/>
    <w:tmpl w:val="2F8A1B50"/>
    <w:lvl w:ilvl="0" w:tplc="333AA742">
      <w:start w:val="1"/>
      <w:numFmt w:val="decimal"/>
      <w:lvlText w:val="%1-"/>
      <w:lvlJc w:val="left"/>
      <w:pPr>
        <w:ind w:left="1080" w:hanging="360"/>
      </w:pPr>
      <w:rPr>
        <w:rFonts w:hint="default"/>
      </w:rPr>
    </w:lvl>
    <w:lvl w:ilvl="1" w:tplc="C03EA9EE">
      <w:start w:val="1"/>
      <w:numFmt w:val="decimal"/>
      <w:lvlText w:val="%2."/>
      <w:lvlJc w:val="left"/>
      <w:pPr>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A6B21BD"/>
    <w:multiLevelType w:val="multilevel"/>
    <w:tmpl w:val="19901FE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EF5598F"/>
    <w:multiLevelType w:val="multilevel"/>
    <w:tmpl w:val="6186DDF6"/>
    <w:lvl w:ilvl="0">
      <w:start w:val="4"/>
      <w:numFmt w:val="decimal"/>
      <w:lvlText w:val="%1"/>
      <w:lvlJc w:val="left"/>
      <w:pPr>
        <w:ind w:left="360" w:hanging="360"/>
      </w:pPr>
      <w:rPr>
        <w:rFonts w:hint="default"/>
      </w:rPr>
    </w:lvl>
    <w:lvl w:ilvl="1">
      <w:start w:val="2"/>
      <w:numFmt w:val="decimal"/>
      <w:lvlText w:val="%1-%2"/>
      <w:lvlJc w:val="left"/>
      <w:pPr>
        <w:ind w:left="3240" w:hanging="360"/>
      </w:pPr>
      <w:rPr>
        <w:rFonts w:cs="B Nazanin"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num w:numId="1">
    <w:abstractNumId w:val="16"/>
  </w:num>
  <w:num w:numId="2">
    <w:abstractNumId w:val="5"/>
  </w:num>
  <w:num w:numId="3">
    <w:abstractNumId w:val="13"/>
  </w:num>
  <w:num w:numId="4">
    <w:abstractNumId w:val="19"/>
  </w:num>
  <w:num w:numId="5">
    <w:abstractNumId w:val="18"/>
  </w:num>
  <w:num w:numId="6">
    <w:abstractNumId w:val="14"/>
  </w:num>
  <w:num w:numId="7">
    <w:abstractNumId w:val="11"/>
  </w:num>
  <w:num w:numId="8">
    <w:abstractNumId w:val="3"/>
  </w:num>
  <w:num w:numId="9">
    <w:abstractNumId w:val="8"/>
  </w:num>
  <w:num w:numId="10">
    <w:abstractNumId w:val="17"/>
  </w:num>
  <w:num w:numId="11">
    <w:abstractNumId w:val="7"/>
  </w:num>
  <w:num w:numId="12">
    <w:abstractNumId w:val="20"/>
  </w:num>
  <w:num w:numId="13">
    <w:abstractNumId w:val="1"/>
  </w:num>
  <w:num w:numId="14">
    <w:abstractNumId w:val="12"/>
  </w:num>
  <w:num w:numId="15">
    <w:abstractNumId w:val="0"/>
  </w:num>
  <w:num w:numId="16">
    <w:abstractNumId w:val="15"/>
  </w:num>
  <w:num w:numId="17">
    <w:abstractNumId w:val="6"/>
  </w:num>
  <w:num w:numId="18">
    <w:abstractNumId w:val="9"/>
  </w:num>
  <w:num w:numId="19">
    <w:abstractNumId w:val="10"/>
  </w:num>
  <w:num w:numId="20">
    <w:abstractNumId w:val="21"/>
  </w:num>
  <w:num w:numId="21">
    <w:abstractNumId w:val="4"/>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4AC"/>
    <w:rsid w:val="000017AC"/>
    <w:rsid w:val="00004631"/>
    <w:rsid w:val="000047DB"/>
    <w:rsid w:val="00006A04"/>
    <w:rsid w:val="0001360A"/>
    <w:rsid w:val="000204EA"/>
    <w:rsid w:val="00020612"/>
    <w:rsid w:val="000306A6"/>
    <w:rsid w:val="000340DC"/>
    <w:rsid w:val="0004418E"/>
    <w:rsid w:val="00047EEE"/>
    <w:rsid w:val="0005504D"/>
    <w:rsid w:val="00062910"/>
    <w:rsid w:val="00071D18"/>
    <w:rsid w:val="00076404"/>
    <w:rsid w:val="00077B85"/>
    <w:rsid w:val="000837D5"/>
    <w:rsid w:val="00084D02"/>
    <w:rsid w:val="0008571D"/>
    <w:rsid w:val="000A76FF"/>
    <w:rsid w:val="000B480C"/>
    <w:rsid w:val="000B5EE7"/>
    <w:rsid w:val="000B637A"/>
    <w:rsid w:val="000C12B3"/>
    <w:rsid w:val="000C15BC"/>
    <w:rsid w:val="000C39BD"/>
    <w:rsid w:val="000C5341"/>
    <w:rsid w:val="000C7241"/>
    <w:rsid w:val="000C7972"/>
    <w:rsid w:val="000D6AE6"/>
    <w:rsid w:val="000D7DCC"/>
    <w:rsid w:val="000E5736"/>
    <w:rsid w:val="000E5D7A"/>
    <w:rsid w:val="000E64D9"/>
    <w:rsid w:val="000F2CA8"/>
    <w:rsid w:val="000F31FD"/>
    <w:rsid w:val="000F4047"/>
    <w:rsid w:val="000F66F4"/>
    <w:rsid w:val="001000D8"/>
    <w:rsid w:val="0011313F"/>
    <w:rsid w:val="0011608C"/>
    <w:rsid w:val="0012089C"/>
    <w:rsid w:val="00123E08"/>
    <w:rsid w:val="00134A86"/>
    <w:rsid w:val="00135A58"/>
    <w:rsid w:val="00141856"/>
    <w:rsid w:val="00144674"/>
    <w:rsid w:val="00160CD8"/>
    <w:rsid w:val="00162365"/>
    <w:rsid w:val="0017664F"/>
    <w:rsid w:val="00176BAE"/>
    <w:rsid w:val="0018159B"/>
    <w:rsid w:val="00181DAD"/>
    <w:rsid w:val="0018449F"/>
    <w:rsid w:val="00184A99"/>
    <w:rsid w:val="00191EF4"/>
    <w:rsid w:val="00192FA8"/>
    <w:rsid w:val="00193170"/>
    <w:rsid w:val="001941BB"/>
    <w:rsid w:val="001968E4"/>
    <w:rsid w:val="001A4BD9"/>
    <w:rsid w:val="001A7524"/>
    <w:rsid w:val="001B0239"/>
    <w:rsid w:val="001B11B4"/>
    <w:rsid w:val="001D25D8"/>
    <w:rsid w:val="001E5092"/>
    <w:rsid w:val="001F4266"/>
    <w:rsid w:val="001F477B"/>
    <w:rsid w:val="001F4D55"/>
    <w:rsid w:val="001F5A27"/>
    <w:rsid w:val="00201961"/>
    <w:rsid w:val="00201FFA"/>
    <w:rsid w:val="002059B7"/>
    <w:rsid w:val="00206434"/>
    <w:rsid w:val="0020650C"/>
    <w:rsid w:val="0020652C"/>
    <w:rsid w:val="002068C1"/>
    <w:rsid w:val="0021110F"/>
    <w:rsid w:val="00216110"/>
    <w:rsid w:val="002168E2"/>
    <w:rsid w:val="00217487"/>
    <w:rsid w:val="00226211"/>
    <w:rsid w:val="00230777"/>
    <w:rsid w:val="002329FA"/>
    <w:rsid w:val="00235AA5"/>
    <w:rsid w:val="002375FA"/>
    <w:rsid w:val="002378E4"/>
    <w:rsid w:val="00237D7C"/>
    <w:rsid w:val="00243BB1"/>
    <w:rsid w:val="00244111"/>
    <w:rsid w:val="00246D40"/>
    <w:rsid w:val="00247A10"/>
    <w:rsid w:val="002536A8"/>
    <w:rsid w:val="00271CC4"/>
    <w:rsid w:val="00272E53"/>
    <w:rsid w:val="00285901"/>
    <w:rsid w:val="002A0C7D"/>
    <w:rsid w:val="002A0CBA"/>
    <w:rsid w:val="002B0470"/>
    <w:rsid w:val="002B6E34"/>
    <w:rsid w:val="002B70B5"/>
    <w:rsid w:val="002B77A9"/>
    <w:rsid w:val="002C0D05"/>
    <w:rsid w:val="002C24A9"/>
    <w:rsid w:val="002C2872"/>
    <w:rsid w:val="002C3728"/>
    <w:rsid w:val="002C3DB8"/>
    <w:rsid w:val="002D0862"/>
    <w:rsid w:val="002E0A10"/>
    <w:rsid w:val="002E1E99"/>
    <w:rsid w:val="002E29A2"/>
    <w:rsid w:val="002E6E15"/>
    <w:rsid w:val="003013D3"/>
    <w:rsid w:val="003064C5"/>
    <w:rsid w:val="0030738F"/>
    <w:rsid w:val="00307CBA"/>
    <w:rsid w:val="0032019B"/>
    <w:rsid w:val="00321424"/>
    <w:rsid w:val="0032477F"/>
    <w:rsid w:val="00324FBB"/>
    <w:rsid w:val="00326A9A"/>
    <w:rsid w:val="00331C8C"/>
    <w:rsid w:val="003335BE"/>
    <w:rsid w:val="00341098"/>
    <w:rsid w:val="00344B96"/>
    <w:rsid w:val="00360759"/>
    <w:rsid w:val="0038214D"/>
    <w:rsid w:val="00384E0C"/>
    <w:rsid w:val="00392C50"/>
    <w:rsid w:val="00395534"/>
    <w:rsid w:val="003A564D"/>
    <w:rsid w:val="003B17ED"/>
    <w:rsid w:val="003B3761"/>
    <w:rsid w:val="003B3797"/>
    <w:rsid w:val="003B3D45"/>
    <w:rsid w:val="003C0058"/>
    <w:rsid w:val="003C130B"/>
    <w:rsid w:val="003C43FB"/>
    <w:rsid w:val="003C51F4"/>
    <w:rsid w:val="003D000B"/>
    <w:rsid w:val="003D0D3A"/>
    <w:rsid w:val="003D2825"/>
    <w:rsid w:val="003E4D3C"/>
    <w:rsid w:val="003E7E2C"/>
    <w:rsid w:val="003F1358"/>
    <w:rsid w:val="003F6543"/>
    <w:rsid w:val="00402D1C"/>
    <w:rsid w:val="0041235F"/>
    <w:rsid w:val="0042130B"/>
    <w:rsid w:val="0042499D"/>
    <w:rsid w:val="00427B7E"/>
    <w:rsid w:val="00432D06"/>
    <w:rsid w:val="004332AA"/>
    <w:rsid w:val="00441A3C"/>
    <w:rsid w:val="00442FFC"/>
    <w:rsid w:val="00452FDB"/>
    <w:rsid w:val="0045693C"/>
    <w:rsid w:val="00464396"/>
    <w:rsid w:val="004705D1"/>
    <w:rsid w:val="00471CB8"/>
    <w:rsid w:val="00473949"/>
    <w:rsid w:val="00477FF9"/>
    <w:rsid w:val="00482921"/>
    <w:rsid w:val="004829C5"/>
    <w:rsid w:val="00485AEE"/>
    <w:rsid w:val="00493835"/>
    <w:rsid w:val="004A5195"/>
    <w:rsid w:val="004B3FF7"/>
    <w:rsid w:val="004B45F4"/>
    <w:rsid w:val="004B4CD7"/>
    <w:rsid w:val="004D68EE"/>
    <w:rsid w:val="004D721D"/>
    <w:rsid w:val="004E1280"/>
    <w:rsid w:val="004E7699"/>
    <w:rsid w:val="004F5DFF"/>
    <w:rsid w:val="004F6A71"/>
    <w:rsid w:val="0050072B"/>
    <w:rsid w:val="00503B0B"/>
    <w:rsid w:val="00506727"/>
    <w:rsid w:val="00513AE3"/>
    <w:rsid w:val="005163E6"/>
    <w:rsid w:val="00522D81"/>
    <w:rsid w:val="005237EB"/>
    <w:rsid w:val="00523C75"/>
    <w:rsid w:val="00530BF1"/>
    <w:rsid w:val="005376C1"/>
    <w:rsid w:val="00541348"/>
    <w:rsid w:val="00556A89"/>
    <w:rsid w:val="00564C4E"/>
    <w:rsid w:val="00571788"/>
    <w:rsid w:val="00572EDE"/>
    <w:rsid w:val="0057512A"/>
    <w:rsid w:val="00581D97"/>
    <w:rsid w:val="0058235D"/>
    <w:rsid w:val="005823D0"/>
    <w:rsid w:val="00586642"/>
    <w:rsid w:val="0058745B"/>
    <w:rsid w:val="00590643"/>
    <w:rsid w:val="00593364"/>
    <w:rsid w:val="0059365B"/>
    <w:rsid w:val="005A2D97"/>
    <w:rsid w:val="005B471D"/>
    <w:rsid w:val="005C0F97"/>
    <w:rsid w:val="005C454A"/>
    <w:rsid w:val="005C4FF5"/>
    <w:rsid w:val="005C5F90"/>
    <w:rsid w:val="005D34E9"/>
    <w:rsid w:val="005D3B48"/>
    <w:rsid w:val="005E1E09"/>
    <w:rsid w:val="005E2772"/>
    <w:rsid w:val="005E2AFD"/>
    <w:rsid w:val="005E7178"/>
    <w:rsid w:val="005F5845"/>
    <w:rsid w:val="005F658F"/>
    <w:rsid w:val="00603D87"/>
    <w:rsid w:val="00610B7E"/>
    <w:rsid w:val="00615C04"/>
    <w:rsid w:val="0061659C"/>
    <w:rsid w:val="006210E5"/>
    <w:rsid w:val="00622072"/>
    <w:rsid w:val="00625CB5"/>
    <w:rsid w:val="006276C3"/>
    <w:rsid w:val="00630DB0"/>
    <w:rsid w:val="00632D41"/>
    <w:rsid w:val="00637BC9"/>
    <w:rsid w:val="00640537"/>
    <w:rsid w:val="00641199"/>
    <w:rsid w:val="0064354C"/>
    <w:rsid w:val="00650552"/>
    <w:rsid w:val="00652B3D"/>
    <w:rsid w:val="00656567"/>
    <w:rsid w:val="006579DB"/>
    <w:rsid w:val="0066354C"/>
    <w:rsid w:val="006675C4"/>
    <w:rsid w:val="00674E3E"/>
    <w:rsid w:val="00680EF9"/>
    <w:rsid w:val="006829B0"/>
    <w:rsid w:val="00683CB5"/>
    <w:rsid w:val="006C04DF"/>
    <w:rsid w:val="006C481B"/>
    <w:rsid w:val="006C6AD9"/>
    <w:rsid w:val="006D2D33"/>
    <w:rsid w:val="006D46FF"/>
    <w:rsid w:val="006D5947"/>
    <w:rsid w:val="006E2814"/>
    <w:rsid w:val="006E39E2"/>
    <w:rsid w:val="006E6D44"/>
    <w:rsid w:val="006F13FF"/>
    <w:rsid w:val="006F45CE"/>
    <w:rsid w:val="00700BF8"/>
    <w:rsid w:val="00713ACE"/>
    <w:rsid w:val="0071570E"/>
    <w:rsid w:val="0073065F"/>
    <w:rsid w:val="00735EF8"/>
    <w:rsid w:val="007408C1"/>
    <w:rsid w:val="0074161E"/>
    <w:rsid w:val="00742302"/>
    <w:rsid w:val="00743D1C"/>
    <w:rsid w:val="0074482A"/>
    <w:rsid w:val="00746541"/>
    <w:rsid w:val="007527FF"/>
    <w:rsid w:val="0075345B"/>
    <w:rsid w:val="0075757C"/>
    <w:rsid w:val="007606B7"/>
    <w:rsid w:val="00761B5C"/>
    <w:rsid w:val="007641A8"/>
    <w:rsid w:val="007646A4"/>
    <w:rsid w:val="00764DF7"/>
    <w:rsid w:val="00770DCD"/>
    <w:rsid w:val="00772A91"/>
    <w:rsid w:val="00774C3A"/>
    <w:rsid w:val="0078044C"/>
    <w:rsid w:val="00782588"/>
    <w:rsid w:val="0079115F"/>
    <w:rsid w:val="0079270A"/>
    <w:rsid w:val="007938B8"/>
    <w:rsid w:val="007974A7"/>
    <w:rsid w:val="00797C01"/>
    <w:rsid w:val="007B139B"/>
    <w:rsid w:val="007B3298"/>
    <w:rsid w:val="007B4516"/>
    <w:rsid w:val="007B79EB"/>
    <w:rsid w:val="007B7D11"/>
    <w:rsid w:val="007C041D"/>
    <w:rsid w:val="007C71EE"/>
    <w:rsid w:val="007D0AF4"/>
    <w:rsid w:val="007D36B5"/>
    <w:rsid w:val="007D41AE"/>
    <w:rsid w:val="007D6026"/>
    <w:rsid w:val="007D647E"/>
    <w:rsid w:val="007E011B"/>
    <w:rsid w:val="007E5EE4"/>
    <w:rsid w:val="007E725D"/>
    <w:rsid w:val="007F31FB"/>
    <w:rsid w:val="007F7EE4"/>
    <w:rsid w:val="008078B1"/>
    <w:rsid w:val="00811F55"/>
    <w:rsid w:val="00817F3D"/>
    <w:rsid w:val="00823661"/>
    <w:rsid w:val="008318A7"/>
    <w:rsid w:val="0083616E"/>
    <w:rsid w:val="00842625"/>
    <w:rsid w:val="00842E12"/>
    <w:rsid w:val="0084560D"/>
    <w:rsid w:val="00853002"/>
    <w:rsid w:val="00855F3C"/>
    <w:rsid w:val="00866392"/>
    <w:rsid w:val="00873CFA"/>
    <w:rsid w:val="00882CAE"/>
    <w:rsid w:val="00883CA9"/>
    <w:rsid w:val="008A0583"/>
    <w:rsid w:val="008A2684"/>
    <w:rsid w:val="008A31F8"/>
    <w:rsid w:val="008A6478"/>
    <w:rsid w:val="008A6719"/>
    <w:rsid w:val="008A7EBF"/>
    <w:rsid w:val="008B509D"/>
    <w:rsid w:val="008B54EF"/>
    <w:rsid w:val="008D2424"/>
    <w:rsid w:val="008D2993"/>
    <w:rsid w:val="008E4EE9"/>
    <w:rsid w:val="008F0D8F"/>
    <w:rsid w:val="008F159D"/>
    <w:rsid w:val="008F1627"/>
    <w:rsid w:val="008F1AF2"/>
    <w:rsid w:val="008F7D6F"/>
    <w:rsid w:val="009027C8"/>
    <w:rsid w:val="00903C76"/>
    <w:rsid w:val="0090558D"/>
    <w:rsid w:val="00910A56"/>
    <w:rsid w:val="00916936"/>
    <w:rsid w:val="00923427"/>
    <w:rsid w:val="00924F86"/>
    <w:rsid w:val="00926EAC"/>
    <w:rsid w:val="009305FA"/>
    <w:rsid w:val="00934AD2"/>
    <w:rsid w:val="00936F05"/>
    <w:rsid w:val="009503BF"/>
    <w:rsid w:val="009532D9"/>
    <w:rsid w:val="0096160F"/>
    <w:rsid w:val="00961AF9"/>
    <w:rsid w:val="009646FB"/>
    <w:rsid w:val="00976AB2"/>
    <w:rsid w:val="00982B0E"/>
    <w:rsid w:val="00993672"/>
    <w:rsid w:val="00993957"/>
    <w:rsid w:val="009A169D"/>
    <w:rsid w:val="009A2BBF"/>
    <w:rsid w:val="009A2E9F"/>
    <w:rsid w:val="009B6A26"/>
    <w:rsid w:val="009C6E61"/>
    <w:rsid w:val="009D03DB"/>
    <w:rsid w:val="009E1CF8"/>
    <w:rsid w:val="009F2EA8"/>
    <w:rsid w:val="009F4F93"/>
    <w:rsid w:val="00A04428"/>
    <w:rsid w:val="00A14AA4"/>
    <w:rsid w:val="00A25AA0"/>
    <w:rsid w:val="00A30AD0"/>
    <w:rsid w:val="00A36E56"/>
    <w:rsid w:val="00A60F31"/>
    <w:rsid w:val="00A66E3D"/>
    <w:rsid w:val="00A67237"/>
    <w:rsid w:val="00A679FD"/>
    <w:rsid w:val="00A72CC7"/>
    <w:rsid w:val="00A763A8"/>
    <w:rsid w:val="00A80C6B"/>
    <w:rsid w:val="00A81254"/>
    <w:rsid w:val="00A83069"/>
    <w:rsid w:val="00A8425B"/>
    <w:rsid w:val="00A845EA"/>
    <w:rsid w:val="00AA03F8"/>
    <w:rsid w:val="00AA11D2"/>
    <w:rsid w:val="00AA317C"/>
    <w:rsid w:val="00AA7B02"/>
    <w:rsid w:val="00AA7CEF"/>
    <w:rsid w:val="00AB424F"/>
    <w:rsid w:val="00AC03C4"/>
    <w:rsid w:val="00AC6259"/>
    <w:rsid w:val="00AD2A2B"/>
    <w:rsid w:val="00AD7D1D"/>
    <w:rsid w:val="00AE6408"/>
    <w:rsid w:val="00AF5174"/>
    <w:rsid w:val="00AF5BA0"/>
    <w:rsid w:val="00AF7A2B"/>
    <w:rsid w:val="00B04E4C"/>
    <w:rsid w:val="00B06519"/>
    <w:rsid w:val="00B13D6F"/>
    <w:rsid w:val="00B15267"/>
    <w:rsid w:val="00B16218"/>
    <w:rsid w:val="00B22C33"/>
    <w:rsid w:val="00B23163"/>
    <w:rsid w:val="00B2741A"/>
    <w:rsid w:val="00B34F1E"/>
    <w:rsid w:val="00B50B96"/>
    <w:rsid w:val="00B5261F"/>
    <w:rsid w:val="00B53BB5"/>
    <w:rsid w:val="00B60819"/>
    <w:rsid w:val="00B60A5C"/>
    <w:rsid w:val="00B6553E"/>
    <w:rsid w:val="00B66644"/>
    <w:rsid w:val="00B679B1"/>
    <w:rsid w:val="00B72557"/>
    <w:rsid w:val="00B73860"/>
    <w:rsid w:val="00B75F45"/>
    <w:rsid w:val="00B810F1"/>
    <w:rsid w:val="00B84F87"/>
    <w:rsid w:val="00B91DAD"/>
    <w:rsid w:val="00B9409F"/>
    <w:rsid w:val="00B9727C"/>
    <w:rsid w:val="00BA7219"/>
    <w:rsid w:val="00BB105B"/>
    <w:rsid w:val="00BC13C5"/>
    <w:rsid w:val="00BC1408"/>
    <w:rsid w:val="00BC40F0"/>
    <w:rsid w:val="00BC4158"/>
    <w:rsid w:val="00BC5A38"/>
    <w:rsid w:val="00BD33F3"/>
    <w:rsid w:val="00BE216D"/>
    <w:rsid w:val="00BE55BD"/>
    <w:rsid w:val="00BE7F8A"/>
    <w:rsid w:val="00BF40E6"/>
    <w:rsid w:val="00BF5712"/>
    <w:rsid w:val="00C008E5"/>
    <w:rsid w:val="00C034EB"/>
    <w:rsid w:val="00C11E6E"/>
    <w:rsid w:val="00C12FDA"/>
    <w:rsid w:val="00C1552E"/>
    <w:rsid w:val="00C16654"/>
    <w:rsid w:val="00C225C8"/>
    <w:rsid w:val="00C263C2"/>
    <w:rsid w:val="00C26908"/>
    <w:rsid w:val="00C46CC0"/>
    <w:rsid w:val="00C72777"/>
    <w:rsid w:val="00C7407E"/>
    <w:rsid w:val="00C81393"/>
    <w:rsid w:val="00CA1411"/>
    <w:rsid w:val="00CB273D"/>
    <w:rsid w:val="00CB547D"/>
    <w:rsid w:val="00CB5FBA"/>
    <w:rsid w:val="00CC2E40"/>
    <w:rsid w:val="00CD207D"/>
    <w:rsid w:val="00CD5FD3"/>
    <w:rsid w:val="00CE1826"/>
    <w:rsid w:val="00CE458F"/>
    <w:rsid w:val="00CE66D0"/>
    <w:rsid w:val="00CE6B82"/>
    <w:rsid w:val="00CE6E5C"/>
    <w:rsid w:val="00CF21AC"/>
    <w:rsid w:val="00CF5192"/>
    <w:rsid w:val="00CF5C7F"/>
    <w:rsid w:val="00D06025"/>
    <w:rsid w:val="00D070CB"/>
    <w:rsid w:val="00D135D3"/>
    <w:rsid w:val="00D157D2"/>
    <w:rsid w:val="00D16520"/>
    <w:rsid w:val="00D21350"/>
    <w:rsid w:val="00D2475A"/>
    <w:rsid w:val="00D27B01"/>
    <w:rsid w:val="00D423D4"/>
    <w:rsid w:val="00D545ED"/>
    <w:rsid w:val="00D54821"/>
    <w:rsid w:val="00D5589D"/>
    <w:rsid w:val="00D66736"/>
    <w:rsid w:val="00D70708"/>
    <w:rsid w:val="00D7420C"/>
    <w:rsid w:val="00D800BD"/>
    <w:rsid w:val="00D80D10"/>
    <w:rsid w:val="00D813FC"/>
    <w:rsid w:val="00D83832"/>
    <w:rsid w:val="00D90F2B"/>
    <w:rsid w:val="00D93921"/>
    <w:rsid w:val="00DA0FB4"/>
    <w:rsid w:val="00DA100E"/>
    <w:rsid w:val="00DA1C08"/>
    <w:rsid w:val="00DA279C"/>
    <w:rsid w:val="00DA7A99"/>
    <w:rsid w:val="00DB4670"/>
    <w:rsid w:val="00DC1D4D"/>
    <w:rsid w:val="00DC7337"/>
    <w:rsid w:val="00DD056B"/>
    <w:rsid w:val="00DD701C"/>
    <w:rsid w:val="00DD7C47"/>
    <w:rsid w:val="00DE3677"/>
    <w:rsid w:val="00DF147D"/>
    <w:rsid w:val="00DF2DB2"/>
    <w:rsid w:val="00DF74AC"/>
    <w:rsid w:val="00E118E6"/>
    <w:rsid w:val="00E17DAE"/>
    <w:rsid w:val="00E218C3"/>
    <w:rsid w:val="00E30A1B"/>
    <w:rsid w:val="00E31A43"/>
    <w:rsid w:val="00E43555"/>
    <w:rsid w:val="00E50969"/>
    <w:rsid w:val="00E51574"/>
    <w:rsid w:val="00E5340A"/>
    <w:rsid w:val="00E609BD"/>
    <w:rsid w:val="00E60A61"/>
    <w:rsid w:val="00E63662"/>
    <w:rsid w:val="00E66F2B"/>
    <w:rsid w:val="00E82567"/>
    <w:rsid w:val="00EA3C9F"/>
    <w:rsid w:val="00EA6133"/>
    <w:rsid w:val="00EA7877"/>
    <w:rsid w:val="00EB3A88"/>
    <w:rsid w:val="00EB3ADB"/>
    <w:rsid w:val="00EB5266"/>
    <w:rsid w:val="00EC1FBF"/>
    <w:rsid w:val="00ED5327"/>
    <w:rsid w:val="00EE1754"/>
    <w:rsid w:val="00EE6F26"/>
    <w:rsid w:val="00EE6FC9"/>
    <w:rsid w:val="00EF123A"/>
    <w:rsid w:val="00EF17EB"/>
    <w:rsid w:val="00EF4E0C"/>
    <w:rsid w:val="00EF669C"/>
    <w:rsid w:val="00F00263"/>
    <w:rsid w:val="00F024AF"/>
    <w:rsid w:val="00F21A79"/>
    <w:rsid w:val="00F24031"/>
    <w:rsid w:val="00F26BA9"/>
    <w:rsid w:val="00F27205"/>
    <w:rsid w:val="00F30A4A"/>
    <w:rsid w:val="00F36BA7"/>
    <w:rsid w:val="00F37472"/>
    <w:rsid w:val="00F516DA"/>
    <w:rsid w:val="00F54B42"/>
    <w:rsid w:val="00F5543E"/>
    <w:rsid w:val="00F64F79"/>
    <w:rsid w:val="00F76A7F"/>
    <w:rsid w:val="00F80F39"/>
    <w:rsid w:val="00F86812"/>
    <w:rsid w:val="00F96658"/>
    <w:rsid w:val="00FA294C"/>
    <w:rsid w:val="00FB0FDC"/>
    <w:rsid w:val="00FB3D43"/>
    <w:rsid w:val="00FB40DE"/>
    <w:rsid w:val="00FB706D"/>
    <w:rsid w:val="00FC5B85"/>
    <w:rsid w:val="00FC5E69"/>
    <w:rsid w:val="00FD0B92"/>
    <w:rsid w:val="00FD50F9"/>
    <w:rsid w:val="00FE189A"/>
    <w:rsid w:val="00FE1EC1"/>
    <w:rsid w:val="00FF1339"/>
    <w:rsid w:val="00FF1A12"/>
    <w:rsid w:val="00FF1EE6"/>
    <w:rsid w:val="00FF35F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329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742302"/>
    <w:pPr>
      <w:keepNext/>
      <w:bidi/>
      <w:spacing w:after="0" w:line="240" w:lineRule="auto"/>
      <w:jc w:val="center"/>
      <w:outlineLvl w:val="1"/>
    </w:pPr>
    <w:rPr>
      <w:rFonts w:ascii="Arial" w:eastAsia="Times New Roman" w:hAnsi="Arial" w:cs="Arial"/>
      <w:b/>
      <w:bCs/>
      <w:sz w:val="24"/>
      <w:szCs w:val="24"/>
      <w:lang w:bidi="fa-I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29F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742302"/>
    <w:rPr>
      <w:rFonts w:ascii="Arial" w:eastAsia="Times New Roman" w:hAnsi="Arial" w:cs="Arial"/>
      <w:b/>
      <w:bCs/>
      <w:sz w:val="24"/>
      <w:szCs w:val="24"/>
      <w:lang w:bidi="fa-IR"/>
    </w:rPr>
  </w:style>
  <w:style w:type="paragraph" w:styleId="ListParagraph">
    <w:name w:val="List Paragraph"/>
    <w:basedOn w:val="Normal"/>
    <w:link w:val="ListParagraphChar"/>
    <w:uiPriority w:val="34"/>
    <w:qFormat/>
    <w:rsid w:val="00D7420C"/>
    <w:pPr>
      <w:ind w:left="720"/>
      <w:contextualSpacing/>
    </w:pPr>
  </w:style>
  <w:style w:type="character" w:customStyle="1" w:styleId="ListParagraphChar">
    <w:name w:val="List Paragraph Char"/>
    <w:basedOn w:val="DefaultParagraphFont"/>
    <w:link w:val="ListParagraph"/>
    <w:uiPriority w:val="34"/>
    <w:rsid w:val="004E1280"/>
  </w:style>
  <w:style w:type="paragraph" w:styleId="TOC1">
    <w:name w:val="toc 1"/>
    <w:basedOn w:val="Normal"/>
    <w:next w:val="Normal"/>
    <w:autoRedefine/>
    <w:uiPriority w:val="39"/>
    <w:unhideWhenUsed/>
    <w:qFormat/>
    <w:rsid w:val="00BD33F3"/>
    <w:pPr>
      <w:tabs>
        <w:tab w:val="left" w:pos="855"/>
        <w:tab w:val="right" w:leader="hyphen" w:pos="9350"/>
      </w:tabs>
      <w:bidi/>
      <w:spacing w:before="240" w:after="120"/>
    </w:pPr>
    <w:rPr>
      <w:rFonts w:cs="Times New Roman"/>
      <w:b/>
      <w:bCs/>
      <w:sz w:val="20"/>
      <w:szCs w:val="24"/>
    </w:rPr>
  </w:style>
  <w:style w:type="paragraph" w:styleId="TOC2">
    <w:name w:val="toc 2"/>
    <w:basedOn w:val="Normal"/>
    <w:next w:val="Normal"/>
    <w:autoRedefine/>
    <w:uiPriority w:val="39"/>
    <w:unhideWhenUsed/>
    <w:qFormat/>
    <w:rsid w:val="006C6AD9"/>
    <w:pPr>
      <w:tabs>
        <w:tab w:val="left" w:pos="855"/>
        <w:tab w:val="right" w:leader="hyphen" w:pos="9350"/>
      </w:tabs>
      <w:bidi/>
      <w:spacing w:before="120" w:after="0"/>
      <w:ind w:left="220"/>
      <w:jc w:val="both"/>
    </w:pPr>
    <w:rPr>
      <w:rFonts w:cs="Times New Roman"/>
      <w:i/>
      <w:iCs/>
      <w:sz w:val="20"/>
      <w:szCs w:val="24"/>
    </w:rPr>
  </w:style>
  <w:style w:type="paragraph" w:styleId="TOC3">
    <w:name w:val="toc 3"/>
    <w:basedOn w:val="Normal"/>
    <w:next w:val="Normal"/>
    <w:autoRedefine/>
    <w:uiPriority w:val="39"/>
    <w:unhideWhenUsed/>
    <w:qFormat/>
    <w:rsid w:val="00BA7219"/>
    <w:pPr>
      <w:spacing w:after="0"/>
      <w:ind w:left="440"/>
    </w:pPr>
    <w:rPr>
      <w:rFonts w:cs="Times New Roman"/>
      <w:sz w:val="20"/>
      <w:szCs w:val="24"/>
    </w:rPr>
  </w:style>
  <w:style w:type="paragraph" w:styleId="TOC4">
    <w:name w:val="toc 4"/>
    <w:basedOn w:val="Normal"/>
    <w:next w:val="Normal"/>
    <w:autoRedefine/>
    <w:uiPriority w:val="39"/>
    <w:unhideWhenUsed/>
    <w:rsid w:val="00BA7219"/>
    <w:pPr>
      <w:spacing w:after="0"/>
      <w:ind w:left="660"/>
    </w:pPr>
    <w:rPr>
      <w:rFonts w:cs="Times New Roman"/>
      <w:sz w:val="20"/>
      <w:szCs w:val="24"/>
    </w:rPr>
  </w:style>
  <w:style w:type="paragraph" w:styleId="TOC5">
    <w:name w:val="toc 5"/>
    <w:basedOn w:val="Normal"/>
    <w:next w:val="Normal"/>
    <w:autoRedefine/>
    <w:uiPriority w:val="39"/>
    <w:unhideWhenUsed/>
    <w:rsid w:val="00BA7219"/>
    <w:pPr>
      <w:spacing w:after="0"/>
      <w:ind w:left="880"/>
    </w:pPr>
    <w:rPr>
      <w:rFonts w:cs="Times New Roman"/>
      <w:sz w:val="20"/>
      <w:szCs w:val="24"/>
    </w:rPr>
  </w:style>
  <w:style w:type="paragraph" w:styleId="TOC6">
    <w:name w:val="toc 6"/>
    <w:basedOn w:val="Normal"/>
    <w:next w:val="Normal"/>
    <w:autoRedefine/>
    <w:uiPriority w:val="39"/>
    <w:unhideWhenUsed/>
    <w:rsid w:val="00BA7219"/>
    <w:pPr>
      <w:spacing w:after="0"/>
      <w:ind w:left="1100"/>
    </w:pPr>
    <w:rPr>
      <w:rFonts w:cs="Times New Roman"/>
      <w:sz w:val="20"/>
      <w:szCs w:val="24"/>
    </w:rPr>
  </w:style>
  <w:style w:type="paragraph" w:styleId="TOC7">
    <w:name w:val="toc 7"/>
    <w:basedOn w:val="Normal"/>
    <w:next w:val="Normal"/>
    <w:autoRedefine/>
    <w:uiPriority w:val="39"/>
    <w:unhideWhenUsed/>
    <w:rsid w:val="00BA7219"/>
    <w:pPr>
      <w:spacing w:after="0"/>
      <w:ind w:left="1320"/>
    </w:pPr>
    <w:rPr>
      <w:rFonts w:cs="Times New Roman"/>
      <w:sz w:val="20"/>
      <w:szCs w:val="24"/>
    </w:rPr>
  </w:style>
  <w:style w:type="paragraph" w:styleId="TOC8">
    <w:name w:val="toc 8"/>
    <w:basedOn w:val="Normal"/>
    <w:next w:val="Normal"/>
    <w:autoRedefine/>
    <w:uiPriority w:val="39"/>
    <w:unhideWhenUsed/>
    <w:rsid w:val="00BA7219"/>
    <w:pPr>
      <w:spacing w:after="0"/>
      <w:ind w:left="1540"/>
    </w:pPr>
    <w:rPr>
      <w:rFonts w:cs="Times New Roman"/>
      <w:sz w:val="20"/>
      <w:szCs w:val="24"/>
    </w:rPr>
  </w:style>
  <w:style w:type="paragraph" w:styleId="TOC9">
    <w:name w:val="toc 9"/>
    <w:basedOn w:val="Normal"/>
    <w:next w:val="Normal"/>
    <w:autoRedefine/>
    <w:uiPriority w:val="39"/>
    <w:unhideWhenUsed/>
    <w:rsid w:val="00BA7219"/>
    <w:pPr>
      <w:spacing w:after="0"/>
      <w:ind w:left="1760"/>
    </w:pPr>
    <w:rPr>
      <w:rFonts w:cs="Times New Roman"/>
      <w:sz w:val="20"/>
      <w:szCs w:val="24"/>
    </w:rPr>
  </w:style>
  <w:style w:type="character" w:styleId="Hyperlink">
    <w:name w:val="Hyperlink"/>
    <w:basedOn w:val="DefaultParagraphFont"/>
    <w:uiPriority w:val="99"/>
    <w:unhideWhenUsed/>
    <w:rsid w:val="00BA7219"/>
    <w:rPr>
      <w:color w:val="0000FF" w:themeColor="hyperlink"/>
      <w:u w:val="single"/>
    </w:rPr>
  </w:style>
  <w:style w:type="paragraph" w:styleId="Header">
    <w:name w:val="header"/>
    <w:basedOn w:val="Normal"/>
    <w:link w:val="HeaderChar"/>
    <w:uiPriority w:val="99"/>
    <w:unhideWhenUsed/>
    <w:rsid w:val="00BA72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7219"/>
  </w:style>
  <w:style w:type="paragraph" w:styleId="Footer">
    <w:name w:val="footer"/>
    <w:basedOn w:val="Normal"/>
    <w:link w:val="FooterChar"/>
    <w:uiPriority w:val="99"/>
    <w:unhideWhenUsed/>
    <w:rsid w:val="00BA72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7219"/>
  </w:style>
  <w:style w:type="paragraph" w:styleId="BalloonText">
    <w:name w:val="Balloon Text"/>
    <w:basedOn w:val="Normal"/>
    <w:link w:val="BalloonTextChar"/>
    <w:uiPriority w:val="99"/>
    <w:semiHidden/>
    <w:unhideWhenUsed/>
    <w:rsid w:val="00BA72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7219"/>
    <w:rPr>
      <w:rFonts w:ascii="Tahoma" w:hAnsi="Tahoma" w:cs="Tahoma"/>
      <w:sz w:val="16"/>
      <w:szCs w:val="16"/>
    </w:rPr>
  </w:style>
  <w:style w:type="paragraph" w:styleId="TOCHeading">
    <w:name w:val="TOC Heading"/>
    <w:basedOn w:val="Heading1"/>
    <w:next w:val="Normal"/>
    <w:uiPriority w:val="39"/>
    <w:unhideWhenUsed/>
    <w:qFormat/>
    <w:rsid w:val="002329FA"/>
    <w:pPr>
      <w:outlineLvl w:val="9"/>
    </w:pPr>
    <w:rPr>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329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742302"/>
    <w:pPr>
      <w:keepNext/>
      <w:bidi/>
      <w:spacing w:after="0" w:line="240" w:lineRule="auto"/>
      <w:jc w:val="center"/>
      <w:outlineLvl w:val="1"/>
    </w:pPr>
    <w:rPr>
      <w:rFonts w:ascii="Arial" w:eastAsia="Times New Roman" w:hAnsi="Arial" w:cs="Arial"/>
      <w:b/>
      <w:bCs/>
      <w:sz w:val="24"/>
      <w:szCs w:val="24"/>
      <w:lang w:bidi="fa-I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29F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742302"/>
    <w:rPr>
      <w:rFonts w:ascii="Arial" w:eastAsia="Times New Roman" w:hAnsi="Arial" w:cs="Arial"/>
      <w:b/>
      <w:bCs/>
      <w:sz w:val="24"/>
      <w:szCs w:val="24"/>
      <w:lang w:bidi="fa-IR"/>
    </w:rPr>
  </w:style>
  <w:style w:type="paragraph" w:styleId="ListParagraph">
    <w:name w:val="List Paragraph"/>
    <w:basedOn w:val="Normal"/>
    <w:link w:val="ListParagraphChar"/>
    <w:uiPriority w:val="34"/>
    <w:qFormat/>
    <w:rsid w:val="00D7420C"/>
    <w:pPr>
      <w:ind w:left="720"/>
      <w:contextualSpacing/>
    </w:pPr>
  </w:style>
  <w:style w:type="character" w:customStyle="1" w:styleId="ListParagraphChar">
    <w:name w:val="List Paragraph Char"/>
    <w:basedOn w:val="DefaultParagraphFont"/>
    <w:link w:val="ListParagraph"/>
    <w:uiPriority w:val="34"/>
    <w:rsid w:val="004E1280"/>
  </w:style>
  <w:style w:type="paragraph" w:styleId="TOC1">
    <w:name w:val="toc 1"/>
    <w:basedOn w:val="Normal"/>
    <w:next w:val="Normal"/>
    <w:autoRedefine/>
    <w:uiPriority w:val="39"/>
    <w:unhideWhenUsed/>
    <w:qFormat/>
    <w:rsid w:val="00BD33F3"/>
    <w:pPr>
      <w:tabs>
        <w:tab w:val="left" w:pos="855"/>
        <w:tab w:val="right" w:leader="hyphen" w:pos="9350"/>
      </w:tabs>
      <w:bidi/>
      <w:spacing w:before="240" w:after="120"/>
    </w:pPr>
    <w:rPr>
      <w:rFonts w:cs="Times New Roman"/>
      <w:b/>
      <w:bCs/>
      <w:sz w:val="20"/>
      <w:szCs w:val="24"/>
    </w:rPr>
  </w:style>
  <w:style w:type="paragraph" w:styleId="TOC2">
    <w:name w:val="toc 2"/>
    <w:basedOn w:val="Normal"/>
    <w:next w:val="Normal"/>
    <w:autoRedefine/>
    <w:uiPriority w:val="39"/>
    <w:unhideWhenUsed/>
    <w:qFormat/>
    <w:rsid w:val="006C6AD9"/>
    <w:pPr>
      <w:tabs>
        <w:tab w:val="left" w:pos="855"/>
        <w:tab w:val="right" w:leader="hyphen" w:pos="9350"/>
      </w:tabs>
      <w:bidi/>
      <w:spacing w:before="120" w:after="0"/>
      <w:ind w:left="220"/>
      <w:jc w:val="both"/>
    </w:pPr>
    <w:rPr>
      <w:rFonts w:cs="Times New Roman"/>
      <w:i/>
      <w:iCs/>
      <w:sz w:val="20"/>
      <w:szCs w:val="24"/>
    </w:rPr>
  </w:style>
  <w:style w:type="paragraph" w:styleId="TOC3">
    <w:name w:val="toc 3"/>
    <w:basedOn w:val="Normal"/>
    <w:next w:val="Normal"/>
    <w:autoRedefine/>
    <w:uiPriority w:val="39"/>
    <w:unhideWhenUsed/>
    <w:qFormat/>
    <w:rsid w:val="00BA7219"/>
    <w:pPr>
      <w:spacing w:after="0"/>
      <w:ind w:left="440"/>
    </w:pPr>
    <w:rPr>
      <w:rFonts w:cs="Times New Roman"/>
      <w:sz w:val="20"/>
      <w:szCs w:val="24"/>
    </w:rPr>
  </w:style>
  <w:style w:type="paragraph" w:styleId="TOC4">
    <w:name w:val="toc 4"/>
    <w:basedOn w:val="Normal"/>
    <w:next w:val="Normal"/>
    <w:autoRedefine/>
    <w:uiPriority w:val="39"/>
    <w:unhideWhenUsed/>
    <w:rsid w:val="00BA7219"/>
    <w:pPr>
      <w:spacing w:after="0"/>
      <w:ind w:left="660"/>
    </w:pPr>
    <w:rPr>
      <w:rFonts w:cs="Times New Roman"/>
      <w:sz w:val="20"/>
      <w:szCs w:val="24"/>
    </w:rPr>
  </w:style>
  <w:style w:type="paragraph" w:styleId="TOC5">
    <w:name w:val="toc 5"/>
    <w:basedOn w:val="Normal"/>
    <w:next w:val="Normal"/>
    <w:autoRedefine/>
    <w:uiPriority w:val="39"/>
    <w:unhideWhenUsed/>
    <w:rsid w:val="00BA7219"/>
    <w:pPr>
      <w:spacing w:after="0"/>
      <w:ind w:left="880"/>
    </w:pPr>
    <w:rPr>
      <w:rFonts w:cs="Times New Roman"/>
      <w:sz w:val="20"/>
      <w:szCs w:val="24"/>
    </w:rPr>
  </w:style>
  <w:style w:type="paragraph" w:styleId="TOC6">
    <w:name w:val="toc 6"/>
    <w:basedOn w:val="Normal"/>
    <w:next w:val="Normal"/>
    <w:autoRedefine/>
    <w:uiPriority w:val="39"/>
    <w:unhideWhenUsed/>
    <w:rsid w:val="00BA7219"/>
    <w:pPr>
      <w:spacing w:after="0"/>
      <w:ind w:left="1100"/>
    </w:pPr>
    <w:rPr>
      <w:rFonts w:cs="Times New Roman"/>
      <w:sz w:val="20"/>
      <w:szCs w:val="24"/>
    </w:rPr>
  </w:style>
  <w:style w:type="paragraph" w:styleId="TOC7">
    <w:name w:val="toc 7"/>
    <w:basedOn w:val="Normal"/>
    <w:next w:val="Normal"/>
    <w:autoRedefine/>
    <w:uiPriority w:val="39"/>
    <w:unhideWhenUsed/>
    <w:rsid w:val="00BA7219"/>
    <w:pPr>
      <w:spacing w:after="0"/>
      <w:ind w:left="1320"/>
    </w:pPr>
    <w:rPr>
      <w:rFonts w:cs="Times New Roman"/>
      <w:sz w:val="20"/>
      <w:szCs w:val="24"/>
    </w:rPr>
  </w:style>
  <w:style w:type="paragraph" w:styleId="TOC8">
    <w:name w:val="toc 8"/>
    <w:basedOn w:val="Normal"/>
    <w:next w:val="Normal"/>
    <w:autoRedefine/>
    <w:uiPriority w:val="39"/>
    <w:unhideWhenUsed/>
    <w:rsid w:val="00BA7219"/>
    <w:pPr>
      <w:spacing w:after="0"/>
      <w:ind w:left="1540"/>
    </w:pPr>
    <w:rPr>
      <w:rFonts w:cs="Times New Roman"/>
      <w:sz w:val="20"/>
      <w:szCs w:val="24"/>
    </w:rPr>
  </w:style>
  <w:style w:type="paragraph" w:styleId="TOC9">
    <w:name w:val="toc 9"/>
    <w:basedOn w:val="Normal"/>
    <w:next w:val="Normal"/>
    <w:autoRedefine/>
    <w:uiPriority w:val="39"/>
    <w:unhideWhenUsed/>
    <w:rsid w:val="00BA7219"/>
    <w:pPr>
      <w:spacing w:after="0"/>
      <w:ind w:left="1760"/>
    </w:pPr>
    <w:rPr>
      <w:rFonts w:cs="Times New Roman"/>
      <w:sz w:val="20"/>
      <w:szCs w:val="24"/>
    </w:rPr>
  </w:style>
  <w:style w:type="character" w:styleId="Hyperlink">
    <w:name w:val="Hyperlink"/>
    <w:basedOn w:val="DefaultParagraphFont"/>
    <w:uiPriority w:val="99"/>
    <w:unhideWhenUsed/>
    <w:rsid w:val="00BA7219"/>
    <w:rPr>
      <w:color w:val="0000FF" w:themeColor="hyperlink"/>
      <w:u w:val="single"/>
    </w:rPr>
  </w:style>
  <w:style w:type="paragraph" w:styleId="Header">
    <w:name w:val="header"/>
    <w:basedOn w:val="Normal"/>
    <w:link w:val="HeaderChar"/>
    <w:uiPriority w:val="99"/>
    <w:unhideWhenUsed/>
    <w:rsid w:val="00BA72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7219"/>
  </w:style>
  <w:style w:type="paragraph" w:styleId="Footer">
    <w:name w:val="footer"/>
    <w:basedOn w:val="Normal"/>
    <w:link w:val="FooterChar"/>
    <w:uiPriority w:val="99"/>
    <w:unhideWhenUsed/>
    <w:rsid w:val="00BA72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7219"/>
  </w:style>
  <w:style w:type="paragraph" w:styleId="BalloonText">
    <w:name w:val="Balloon Text"/>
    <w:basedOn w:val="Normal"/>
    <w:link w:val="BalloonTextChar"/>
    <w:uiPriority w:val="99"/>
    <w:semiHidden/>
    <w:unhideWhenUsed/>
    <w:rsid w:val="00BA72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7219"/>
    <w:rPr>
      <w:rFonts w:ascii="Tahoma" w:hAnsi="Tahoma" w:cs="Tahoma"/>
      <w:sz w:val="16"/>
      <w:szCs w:val="16"/>
    </w:rPr>
  </w:style>
  <w:style w:type="paragraph" w:styleId="TOCHeading">
    <w:name w:val="TOC Heading"/>
    <w:basedOn w:val="Heading1"/>
    <w:next w:val="Normal"/>
    <w:uiPriority w:val="39"/>
    <w:unhideWhenUsed/>
    <w:qFormat/>
    <w:rsid w:val="002329FA"/>
    <w:pPr>
      <w:outlineLvl w:val="9"/>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7962">
      <w:bodyDiv w:val="1"/>
      <w:marLeft w:val="0"/>
      <w:marRight w:val="0"/>
      <w:marTop w:val="0"/>
      <w:marBottom w:val="0"/>
      <w:divBdr>
        <w:top w:val="none" w:sz="0" w:space="0" w:color="auto"/>
        <w:left w:val="none" w:sz="0" w:space="0" w:color="auto"/>
        <w:bottom w:val="none" w:sz="0" w:space="0" w:color="auto"/>
        <w:right w:val="none" w:sz="0" w:space="0" w:color="auto"/>
      </w:divBdr>
    </w:div>
    <w:div w:id="100490176">
      <w:bodyDiv w:val="1"/>
      <w:marLeft w:val="0"/>
      <w:marRight w:val="0"/>
      <w:marTop w:val="0"/>
      <w:marBottom w:val="0"/>
      <w:divBdr>
        <w:top w:val="none" w:sz="0" w:space="0" w:color="auto"/>
        <w:left w:val="none" w:sz="0" w:space="0" w:color="auto"/>
        <w:bottom w:val="none" w:sz="0" w:space="0" w:color="auto"/>
        <w:right w:val="none" w:sz="0" w:space="0" w:color="auto"/>
      </w:divBdr>
    </w:div>
    <w:div w:id="179708092">
      <w:bodyDiv w:val="1"/>
      <w:marLeft w:val="0"/>
      <w:marRight w:val="0"/>
      <w:marTop w:val="0"/>
      <w:marBottom w:val="0"/>
      <w:divBdr>
        <w:top w:val="none" w:sz="0" w:space="0" w:color="auto"/>
        <w:left w:val="none" w:sz="0" w:space="0" w:color="auto"/>
        <w:bottom w:val="none" w:sz="0" w:space="0" w:color="auto"/>
        <w:right w:val="none" w:sz="0" w:space="0" w:color="auto"/>
      </w:divBdr>
    </w:div>
    <w:div w:id="212666606">
      <w:bodyDiv w:val="1"/>
      <w:marLeft w:val="0"/>
      <w:marRight w:val="0"/>
      <w:marTop w:val="0"/>
      <w:marBottom w:val="0"/>
      <w:divBdr>
        <w:top w:val="none" w:sz="0" w:space="0" w:color="auto"/>
        <w:left w:val="none" w:sz="0" w:space="0" w:color="auto"/>
        <w:bottom w:val="none" w:sz="0" w:space="0" w:color="auto"/>
        <w:right w:val="none" w:sz="0" w:space="0" w:color="auto"/>
      </w:divBdr>
    </w:div>
    <w:div w:id="215555169">
      <w:bodyDiv w:val="1"/>
      <w:marLeft w:val="0"/>
      <w:marRight w:val="0"/>
      <w:marTop w:val="0"/>
      <w:marBottom w:val="0"/>
      <w:divBdr>
        <w:top w:val="none" w:sz="0" w:space="0" w:color="auto"/>
        <w:left w:val="none" w:sz="0" w:space="0" w:color="auto"/>
        <w:bottom w:val="none" w:sz="0" w:space="0" w:color="auto"/>
        <w:right w:val="none" w:sz="0" w:space="0" w:color="auto"/>
      </w:divBdr>
    </w:div>
    <w:div w:id="241138400">
      <w:bodyDiv w:val="1"/>
      <w:marLeft w:val="0"/>
      <w:marRight w:val="0"/>
      <w:marTop w:val="0"/>
      <w:marBottom w:val="0"/>
      <w:divBdr>
        <w:top w:val="none" w:sz="0" w:space="0" w:color="auto"/>
        <w:left w:val="none" w:sz="0" w:space="0" w:color="auto"/>
        <w:bottom w:val="none" w:sz="0" w:space="0" w:color="auto"/>
        <w:right w:val="none" w:sz="0" w:space="0" w:color="auto"/>
      </w:divBdr>
    </w:div>
    <w:div w:id="250703051">
      <w:bodyDiv w:val="1"/>
      <w:marLeft w:val="0"/>
      <w:marRight w:val="0"/>
      <w:marTop w:val="0"/>
      <w:marBottom w:val="0"/>
      <w:divBdr>
        <w:top w:val="none" w:sz="0" w:space="0" w:color="auto"/>
        <w:left w:val="none" w:sz="0" w:space="0" w:color="auto"/>
        <w:bottom w:val="none" w:sz="0" w:space="0" w:color="auto"/>
        <w:right w:val="none" w:sz="0" w:space="0" w:color="auto"/>
      </w:divBdr>
    </w:div>
    <w:div w:id="258567445">
      <w:bodyDiv w:val="1"/>
      <w:marLeft w:val="0"/>
      <w:marRight w:val="0"/>
      <w:marTop w:val="0"/>
      <w:marBottom w:val="0"/>
      <w:divBdr>
        <w:top w:val="none" w:sz="0" w:space="0" w:color="auto"/>
        <w:left w:val="none" w:sz="0" w:space="0" w:color="auto"/>
        <w:bottom w:val="none" w:sz="0" w:space="0" w:color="auto"/>
        <w:right w:val="none" w:sz="0" w:space="0" w:color="auto"/>
      </w:divBdr>
    </w:div>
    <w:div w:id="262537743">
      <w:bodyDiv w:val="1"/>
      <w:marLeft w:val="0"/>
      <w:marRight w:val="0"/>
      <w:marTop w:val="0"/>
      <w:marBottom w:val="0"/>
      <w:divBdr>
        <w:top w:val="none" w:sz="0" w:space="0" w:color="auto"/>
        <w:left w:val="none" w:sz="0" w:space="0" w:color="auto"/>
        <w:bottom w:val="none" w:sz="0" w:space="0" w:color="auto"/>
        <w:right w:val="none" w:sz="0" w:space="0" w:color="auto"/>
      </w:divBdr>
    </w:div>
    <w:div w:id="302396394">
      <w:bodyDiv w:val="1"/>
      <w:marLeft w:val="0"/>
      <w:marRight w:val="0"/>
      <w:marTop w:val="0"/>
      <w:marBottom w:val="0"/>
      <w:divBdr>
        <w:top w:val="none" w:sz="0" w:space="0" w:color="auto"/>
        <w:left w:val="none" w:sz="0" w:space="0" w:color="auto"/>
        <w:bottom w:val="none" w:sz="0" w:space="0" w:color="auto"/>
        <w:right w:val="none" w:sz="0" w:space="0" w:color="auto"/>
      </w:divBdr>
    </w:div>
    <w:div w:id="324556317">
      <w:bodyDiv w:val="1"/>
      <w:marLeft w:val="0"/>
      <w:marRight w:val="0"/>
      <w:marTop w:val="0"/>
      <w:marBottom w:val="0"/>
      <w:divBdr>
        <w:top w:val="none" w:sz="0" w:space="0" w:color="auto"/>
        <w:left w:val="none" w:sz="0" w:space="0" w:color="auto"/>
        <w:bottom w:val="none" w:sz="0" w:space="0" w:color="auto"/>
        <w:right w:val="none" w:sz="0" w:space="0" w:color="auto"/>
      </w:divBdr>
    </w:div>
    <w:div w:id="329063817">
      <w:bodyDiv w:val="1"/>
      <w:marLeft w:val="0"/>
      <w:marRight w:val="0"/>
      <w:marTop w:val="0"/>
      <w:marBottom w:val="0"/>
      <w:divBdr>
        <w:top w:val="none" w:sz="0" w:space="0" w:color="auto"/>
        <w:left w:val="none" w:sz="0" w:space="0" w:color="auto"/>
        <w:bottom w:val="none" w:sz="0" w:space="0" w:color="auto"/>
        <w:right w:val="none" w:sz="0" w:space="0" w:color="auto"/>
      </w:divBdr>
    </w:div>
    <w:div w:id="329219724">
      <w:bodyDiv w:val="1"/>
      <w:marLeft w:val="0"/>
      <w:marRight w:val="0"/>
      <w:marTop w:val="0"/>
      <w:marBottom w:val="0"/>
      <w:divBdr>
        <w:top w:val="none" w:sz="0" w:space="0" w:color="auto"/>
        <w:left w:val="none" w:sz="0" w:space="0" w:color="auto"/>
        <w:bottom w:val="none" w:sz="0" w:space="0" w:color="auto"/>
        <w:right w:val="none" w:sz="0" w:space="0" w:color="auto"/>
      </w:divBdr>
    </w:div>
    <w:div w:id="373849122">
      <w:bodyDiv w:val="1"/>
      <w:marLeft w:val="0"/>
      <w:marRight w:val="0"/>
      <w:marTop w:val="0"/>
      <w:marBottom w:val="0"/>
      <w:divBdr>
        <w:top w:val="none" w:sz="0" w:space="0" w:color="auto"/>
        <w:left w:val="none" w:sz="0" w:space="0" w:color="auto"/>
        <w:bottom w:val="none" w:sz="0" w:space="0" w:color="auto"/>
        <w:right w:val="none" w:sz="0" w:space="0" w:color="auto"/>
      </w:divBdr>
    </w:div>
    <w:div w:id="500507027">
      <w:bodyDiv w:val="1"/>
      <w:marLeft w:val="0"/>
      <w:marRight w:val="0"/>
      <w:marTop w:val="0"/>
      <w:marBottom w:val="0"/>
      <w:divBdr>
        <w:top w:val="none" w:sz="0" w:space="0" w:color="auto"/>
        <w:left w:val="none" w:sz="0" w:space="0" w:color="auto"/>
        <w:bottom w:val="none" w:sz="0" w:space="0" w:color="auto"/>
        <w:right w:val="none" w:sz="0" w:space="0" w:color="auto"/>
      </w:divBdr>
    </w:div>
    <w:div w:id="549657555">
      <w:bodyDiv w:val="1"/>
      <w:marLeft w:val="0"/>
      <w:marRight w:val="0"/>
      <w:marTop w:val="0"/>
      <w:marBottom w:val="0"/>
      <w:divBdr>
        <w:top w:val="none" w:sz="0" w:space="0" w:color="auto"/>
        <w:left w:val="none" w:sz="0" w:space="0" w:color="auto"/>
        <w:bottom w:val="none" w:sz="0" w:space="0" w:color="auto"/>
        <w:right w:val="none" w:sz="0" w:space="0" w:color="auto"/>
      </w:divBdr>
    </w:div>
    <w:div w:id="598488994">
      <w:bodyDiv w:val="1"/>
      <w:marLeft w:val="0"/>
      <w:marRight w:val="0"/>
      <w:marTop w:val="0"/>
      <w:marBottom w:val="0"/>
      <w:divBdr>
        <w:top w:val="none" w:sz="0" w:space="0" w:color="auto"/>
        <w:left w:val="none" w:sz="0" w:space="0" w:color="auto"/>
        <w:bottom w:val="none" w:sz="0" w:space="0" w:color="auto"/>
        <w:right w:val="none" w:sz="0" w:space="0" w:color="auto"/>
      </w:divBdr>
    </w:div>
    <w:div w:id="637537682">
      <w:bodyDiv w:val="1"/>
      <w:marLeft w:val="0"/>
      <w:marRight w:val="0"/>
      <w:marTop w:val="0"/>
      <w:marBottom w:val="0"/>
      <w:divBdr>
        <w:top w:val="none" w:sz="0" w:space="0" w:color="auto"/>
        <w:left w:val="none" w:sz="0" w:space="0" w:color="auto"/>
        <w:bottom w:val="none" w:sz="0" w:space="0" w:color="auto"/>
        <w:right w:val="none" w:sz="0" w:space="0" w:color="auto"/>
      </w:divBdr>
    </w:div>
    <w:div w:id="650794363">
      <w:bodyDiv w:val="1"/>
      <w:marLeft w:val="0"/>
      <w:marRight w:val="0"/>
      <w:marTop w:val="0"/>
      <w:marBottom w:val="0"/>
      <w:divBdr>
        <w:top w:val="none" w:sz="0" w:space="0" w:color="auto"/>
        <w:left w:val="none" w:sz="0" w:space="0" w:color="auto"/>
        <w:bottom w:val="none" w:sz="0" w:space="0" w:color="auto"/>
        <w:right w:val="none" w:sz="0" w:space="0" w:color="auto"/>
      </w:divBdr>
    </w:div>
    <w:div w:id="677121672">
      <w:bodyDiv w:val="1"/>
      <w:marLeft w:val="0"/>
      <w:marRight w:val="0"/>
      <w:marTop w:val="0"/>
      <w:marBottom w:val="0"/>
      <w:divBdr>
        <w:top w:val="none" w:sz="0" w:space="0" w:color="auto"/>
        <w:left w:val="none" w:sz="0" w:space="0" w:color="auto"/>
        <w:bottom w:val="none" w:sz="0" w:space="0" w:color="auto"/>
        <w:right w:val="none" w:sz="0" w:space="0" w:color="auto"/>
      </w:divBdr>
    </w:div>
    <w:div w:id="693648872">
      <w:bodyDiv w:val="1"/>
      <w:marLeft w:val="0"/>
      <w:marRight w:val="0"/>
      <w:marTop w:val="0"/>
      <w:marBottom w:val="0"/>
      <w:divBdr>
        <w:top w:val="none" w:sz="0" w:space="0" w:color="auto"/>
        <w:left w:val="none" w:sz="0" w:space="0" w:color="auto"/>
        <w:bottom w:val="none" w:sz="0" w:space="0" w:color="auto"/>
        <w:right w:val="none" w:sz="0" w:space="0" w:color="auto"/>
      </w:divBdr>
    </w:div>
    <w:div w:id="733166073">
      <w:bodyDiv w:val="1"/>
      <w:marLeft w:val="0"/>
      <w:marRight w:val="0"/>
      <w:marTop w:val="0"/>
      <w:marBottom w:val="0"/>
      <w:divBdr>
        <w:top w:val="none" w:sz="0" w:space="0" w:color="auto"/>
        <w:left w:val="none" w:sz="0" w:space="0" w:color="auto"/>
        <w:bottom w:val="none" w:sz="0" w:space="0" w:color="auto"/>
        <w:right w:val="none" w:sz="0" w:space="0" w:color="auto"/>
      </w:divBdr>
    </w:div>
    <w:div w:id="741293424">
      <w:bodyDiv w:val="1"/>
      <w:marLeft w:val="0"/>
      <w:marRight w:val="0"/>
      <w:marTop w:val="0"/>
      <w:marBottom w:val="0"/>
      <w:divBdr>
        <w:top w:val="none" w:sz="0" w:space="0" w:color="auto"/>
        <w:left w:val="none" w:sz="0" w:space="0" w:color="auto"/>
        <w:bottom w:val="none" w:sz="0" w:space="0" w:color="auto"/>
        <w:right w:val="none" w:sz="0" w:space="0" w:color="auto"/>
      </w:divBdr>
    </w:div>
    <w:div w:id="752435809">
      <w:bodyDiv w:val="1"/>
      <w:marLeft w:val="0"/>
      <w:marRight w:val="0"/>
      <w:marTop w:val="0"/>
      <w:marBottom w:val="0"/>
      <w:divBdr>
        <w:top w:val="none" w:sz="0" w:space="0" w:color="auto"/>
        <w:left w:val="none" w:sz="0" w:space="0" w:color="auto"/>
        <w:bottom w:val="none" w:sz="0" w:space="0" w:color="auto"/>
        <w:right w:val="none" w:sz="0" w:space="0" w:color="auto"/>
      </w:divBdr>
    </w:div>
    <w:div w:id="777716394">
      <w:bodyDiv w:val="1"/>
      <w:marLeft w:val="0"/>
      <w:marRight w:val="0"/>
      <w:marTop w:val="0"/>
      <w:marBottom w:val="0"/>
      <w:divBdr>
        <w:top w:val="none" w:sz="0" w:space="0" w:color="auto"/>
        <w:left w:val="none" w:sz="0" w:space="0" w:color="auto"/>
        <w:bottom w:val="none" w:sz="0" w:space="0" w:color="auto"/>
        <w:right w:val="none" w:sz="0" w:space="0" w:color="auto"/>
      </w:divBdr>
    </w:div>
    <w:div w:id="823283068">
      <w:bodyDiv w:val="1"/>
      <w:marLeft w:val="0"/>
      <w:marRight w:val="0"/>
      <w:marTop w:val="0"/>
      <w:marBottom w:val="0"/>
      <w:divBdr>
        <w:top w:val="none" w:sz="0" w:space="0" w:color="auto"/>
        <w:left w:val="none" w:sz="0" w:space="0" w:color="auto"/>
        <w:bottom w:val="none" w:sz="0" w:space="0" w:color="auto"/>
        <w:right w:val="none" w:sz="0" w:space="0" w:color="auto"/>
      </w:divBdr>
    </w:div>
    <w:div w:id="857307396">
      <w:bodyDiv w:val="1"/>
      <w:marLeft w:val="0"/>
      <w:marRight w:val="0"/>
      <w:marTop w:val="0"/>
      <w:marBottom w:val="0"/>
      <w:divBdr>
        <w:top w:val="none" w:sz="0" w:space="0" w:color="auto"/>
        <w:left w:val="none" w:sz="0" w:space="0" w:color="auto"/>
        <w:bottom w:val="none" w:sz="0" w:space="0" w:color="auto"/>
        <w:right w:val="none" w:sz="0" w:space="0" w:color="auto"/>
      </w:divBdr>
    </w:div>
    <w:div w:id="883104677">
      <w:bodyDiv w:val="1"/>
      <w:marLeft w:val="0"/>
      <w:marRight w:val="0"/>
      <w:marTop w:val="0"/>
      <w:marBottom w:val="0"/>
      <w:divBdr>
        <w:top w:val="none" w:sz="0" w:space="0" w:color="auto"/>
        <w:left w:val="none" w:sz="0" w:space="0" w:color="auto"/>
        <w:bottom w:val="none" w:sz="0" w:space="0" w:color="auto"/>
        <w:right w:val="none" w:sz="0" w:space="0" w:color="auto"/>
      </w:divBdr>
    </w:div>
    <w:div w:id="898052455">
      <w:bodyDiv w:val="1"/>
      <w:marLeft w:val="0"/>
      <w:marRight w:val="0"/>
      <w:marTop w:val="0"/>
      <w:marBottom w:val="0"/>
      <w:divBdr>
        <w:top w:val="none" w:sz="0" w:space="0" w:color="auto"/>
        <w:left w:val="none" w:sz="0" w:space="0" w:color="auto"/>
        <w:bottom w:val="none" w:sz="0" w:space="0" w:color="auto"/>
        <w:right w:val="none" w:sz="0" w:space="0" w:color="auto"/>
      </w:divBdr>
    </w:div>
    <w:div w:id="927468170">
      <w:bodyDiv w:val="1"/>
      <w:marLeft w:val="0"/>
      <w:marRight w:val="0"/>
      <w:marTop w:val="0"/>
      <w:marBottom w:val="0"/>
      <w:divBdr>
        <w:top w:val="none" w:sz="0" w:space="0" w:color="auto"/>
        <w:left w:val="none" w:sz="0" w:space="0" w:color="auto"/>
        <w:bottom w:val="none" w:sz="0" w:space="0" w:color="auto"/>
        <w:right w:val="none" w:sz="0" w:space="0" w:color="auto"/>
      </w:divBdr>
    </w:div>
    <w:div w:id="937909824">
      <w:bodyDiv w:val="1"/>
      <w:marLeft w:val="0"/>
      <w:marRight w:val="0"/>
      <w:marTop w:val="0"/>
      <w:marBottom w:val="0"/>
      <w:divBdr>
        <w:top w:val="none" w:sz="0" w:space="0" w:color="auto"/>
        <w:left w:val="none" w:sz="0" w:space="0" w:color="auto"/>
        <w:bottom w:val="none" w:sz="0" w:space="0" w:color="auto"/>
        <w:right w:val="none" w:sz="0" w:space="0" w:color="auto"/>
      </w:divBdr>
    </w:div>
    <w:div w:id="942029565">
      <w:bodyDiv w:val="1"/>
      <w:marLeft w:val="0"/>
      <w:marRight w:val="0"/>
      <w:marTop w:val="0"/>
      <w:marBottom w:val="0"/>
      <w:divBdr>
        <w:top w:val="none" w:sz="0" w:space="0" w:color="auto"/>
        <w:left w:val="none" w:sz="0" w:space="0" w:color="auto"/>
        <w:bottom w:val="none" w:sz="0" w:space="0" w:color="auto"/>
        <w:right w:val="none" w:sz="0" w:space="0" w:color="auto"/>
      </w:divBdr>
    </w:div>
    <w:div w:id="966089143">
      <w:bodyDiv w:val="1"/>
      <w:marLeft w:val="0"/>
      <w:marRight w:val="0"/>
      <w:marTop w:val="0"/>
      <w:marBottom w:val="0"/>
      <w:divBdr>
        <w:top w:val="none" w:sz="0" w:space="0" w:color="auto"/>
        <w:left w:val="none" w:sz="0" w:space="0" w:color="auto"/>
        <w:bottom w:val="none" w:sz="0" w:space="0" w:color="auto"/>
        <w:right w:val="none" w:sz="0" w:space="0" w:color="auto"/>
      </w:divBdr>
    </w:div>
    <w:div w:id="969631462">
      <w:bodyDiv w:val="1"/>
      <w:marLeft w:val="0"/>
      <w:marRight w:val="0"/>
      <w:marTop w:val="0"/>
      <w:marBottom w:val="0"/>
      <w:divBdr>
        <w:top w:val="none" w:sz="0" w:space="0" w:color="auto"/>
        <w:left w:val="none" w:sz="0" w:space="0" w:color="auto"/>
        <w:bottom w:val="none" w:sz="0" w:space="0" w:color="auto"/>
        <w:right w:val="none" w:sz="0" w:space="0" w:color="auto"/>
      </w:divBdr>
    </w:div>
    <w:div w:id="1005862217">
      <w:bodyDiv w:val="1"/>
      <w:marLeft w:val="0"/>
      <w:marRight w:val="0"/>
      <w:marTop w:val="0"/>
      <w:marBottom w:val="0"/>
      <w:divBdr>
        <w:top w:val="none" w:sz="0" w:space="0" w:color="auto"/>
        <w:left w:val="none" w:sz="0" w:space="0" w:color="auto"/>
        <w:bottom w:val="none" w:sz="0" w:space="0" w:color="auto"/>
        <w:right w:val="none" w:sz="0" w:space="0" w:color="auto"/>
      </w:divBdr>
    </w:div>
    <w:div w:id="1084034847">
      <w:bodyDiv w:val="1"/>
      <w:marLeft w:val="0"/>
      <w:marRight w:val="0"/>
      <w:marTop w:val="0"/>
      <w:marBottom w:val="0"/>
      <w:divBdr>
        <w:top w:val="none" w:sz="0" w:space="0" w:color="auto"/>
        <w:left w:val="none" w:sz="0" w:space="0" w:color="auto"/>
        <w:bottom w:val="none" w:sz="0" w:space="0" w:color="auto"/>
        <w:right w:val="none" w:sz="0" w:space="0" w:color="auto"/>
      </w:divBdr>
    </w:div>
    <w:div w:id="1134710724">
      <w:bodyDiv w:val="1"/>
      <w:marLeft w:val="0"/>
      <w:marRight w:val="0"/>
      <w:marTop w:val="0"/>
      <w:marBottom w:val="0"/>
      <w:divBdr>
        <w:top w:val="none" w:sz="0" w:space="0" w:color="auto"/>
        <w:left w:val="none" w:sz="0" w:space="0" w:color="auto"/>
        <w:bottom w:val="none" w:sz="0" w:space="0" w:color="auto"/>
        <w:right w:val="none" w:sz="0" w:space="0" w:color="auto"/>
      </w:divBdr>
    </w:div>
    <w:div w:id="1147167797">
      <w:bodyDiv w:val="1"/>
      <w:marLeft w:val="0"/>
      <w:marRight w:val="0"/>
      <w:marTop w:val="0"/>
      <w:marBottom w:val="0"/>
      <w:divBdr>
        <w:top w:val="none" w:sz="0" w:space="0" w:color="auto"/>
        <w:left w:val="none" w:sz="0" w:space="0" w:color="auto"/>
        <w:bottom w:val="none" w:sz="0" w:space="0" w:color="auto"/>
        <w:right w:val="none" w:sz="0" w:space="0" w:color="auto"/>
      </w:divBdr>
    </w:div>
    <w:div w:id="1149327218">
      <w:bodyDiv w:val="1"/>
      <w:marLeft w:val="0"/>
      <w:marRight w:val="0"/>
      <w:marTop w:val="0"/>
      <w:marBottom w:val="0"/>
      <w:divBdr>
        <w:top w:val="none" w:sz="0" w:space="0" w:color="auto"/>
        <w:left w:val="none" w:sz="0" w:space="0" w:color="auto"/>
        <w:bottom w:val="none" w:sz="0" w:space="0" w:color="auto"/>
        <w:right w:val="none" w:sz="0" w:space="0" w:color="auto"/>
      </w:divBdr>
    </w:div>
    <w:div w:id="1150438706">
      <w:bodyDiv w:val="1"/>
      <w:marLeft w:val="0"/>
      <w:marRight w:val="0"/>
      <w:marTop w:val="0"/>
      <w:marBottom w:val="0"/>
      <w:divBdr>
        <w:top w:val="none" w:sz="0" w:space="0" w:color="auto"/>
        <w:left w:val="none" w:sz="0" w:space="0" w:color="auto"/>
        <w:bottom w:val="none" w:sz="0" w:space="0" w:color="auto"/>
        <w:right w:val="none" w:sz="0" w:space="0" w:color="auto"/>
      </w:divBdr>
    </w:div>
    <w:div w:id="1167862487">
      <w:bodyDiv w:val="1"/>
      <w:marLeft w:val="0"/>
      <w:marRight w:val="0"/>
      <w:marTop w:val="0"/>
      <w:marBottom w:val="0"/>
      <w:divBdr>
        <w:top w:val="none" w:sz="0" w:space="0" w:color="auto"/>
        <w:left w:val="none" w:sz="0" w:space="0" w:color="auto"/>
        <w:bottom w:val="none" w:sz="0" w:space="0" w:color="auto"/>
        <w:right w:val="none" w:sz="0" w:space="0" w:color="auto"/>
      </w:divBdr>
    </w:div>
    <w:div w:id="1170365598">
      <w:bodyDiv w:val="1"/>
      <w:marLeft w:val="0"/>
      <w:marRight w:val="0"/>
      <w:marTop w:val="0"/>
      <w:marBottom w:val="0"/>
      <w:divBdr>
        <w:top w:val="none" w:sz="0" w:space="0" w:color="auto"/>
        <w:left w:val="none" w:sz="0" w:space="0" w:color="auto"/>
        <w:bottom w:val="none" w:sz="0" w:space="0" w:color="auto"/>
        <w:right w:val="none" w:sz="0" w:space="0" w:color="auto"/>
      </w:divBdr>
    </w:div>
    <w:div w:id="1174224162">
      <w:bodyDiv w:val="1"/>
      <w:marLeft w:val="0"/>
      <w:marRight w:val="0"/>
      <w:marTop w:val="0"/>
      <w:marBottom w:val="0"/>
      <w:divBdr>
        <w:top w:val="none" w:sz="0" w:space="0" w:color="auto"/>
        <w:left w:val="none" w:sz="0" w:space="0" w:color="auto"/>
        <w:bottom w:val="none" w:sz="0" w:space="0" w:color="auto"/>
        <w:right w:val="none" w:sz="0" w:space="0" w:color="auto"/>
      </w:divBdr>
    </w:div>
    <w:div w:id="1192378782">
      <w:bodyDiv w:val="1"/>
      <w:marLeft w:val="0"/>
      <w:marRight w:val="0"/>
      <w:marTop w:val="0"/>
      <w:marBottom w:val="0"/>
      <w:divBdr>
        <w:top w:val="none" w:sz="0" w:space="0" w:color="auto"/>
        <w:left w:val="none" w:sz="0" w:space="0" w:color="auto"/>
        <w:bottom w:val="none" w:sz="0" w:space="0" w:color="auto"/>
        <w:right w:val="none" w:sz="0" w:space="0" w:color="auto"/>
      </w:divBdr>
    </w:div>
    <w:div w:id="1214998529">
      <w:bodyDiv w:val="1"/>
      <w:marLeft w:val="0"/>
      <w:marRight w:val="0"/>
      <w:marTop w:val="0"/>
      <w:marBottom w:val="0"/>
      <w:divBdr>
        <w:top w:val="none" w:sz="0" w:space="0" w:color="auto"/>
        <w:left w:val="none" w:sz="0" w:space="0" w:color="auto"/>
        <w:bottom w:val="none" w:sz="0" w:space="0" w:color="auto"/>
        <w:right w:val="none" w:sz="0" w:space="0" w:color="auto"/>
      </w:divBdr>
    </w:div>
    <w:div w:id="1240214874">
      <w:bodyDiv w:val="1"/>
      <w:marLeft w:val="0"/>
      <w:marRight w:val="0"/>
      <w:marTop w:val="0"/>
      <w:marBottom w:val="0"/>
      <w:divBdr>
        <w:top w:val="none" w:sz="0" w:space="0" w:color="auto"/>
        <w:left w:val="none" w:sz="0" w:space="0" w:color="auto"/>
        <w:bottom w:val="none" w:sz="0" w:space="0" w:color="auto"/>
        <w:right w:val="none" w:sz="0" w:space="0" w:color="auto"/>
      </w:divBdr>
    </w:div>
    <w:div w:id="1303580308">
      <w:bodyDiv w:val="1"/>
      <w:marLeft w:val="0"/>
      <w:marRight w:val="0"/>
      <w:marTop w:val="0"/>
      <w:marBottom w:val="0"/>
      <w:divBdr>
        <w:top w:val="none" w:sz="0" w:space="0" w:color="auto"/>
        <w:left w:val="none" w:sz="0" w:space="0" w:color="auto"/>
        <w:bottom w:val="none" w:sz="0" w:space="0" w:color="auto"/>
        <w:right w:val="none" w:sz="0" w:space="0" w:color="auto"/>
      </w:divBdr>
    </w:div>
    <w:div w:id="1338576297">
      <w:bodyDiv w:val="1"/>
      <w:marLeft w:val="0"/>
      <w:marRight w:val="0"/>
      <w:marTop w:val="0"/>
      <w:marBottom w:val="0"/>
      <w:divBdr>
        <w:top w:val="none" w:sz="0" w:space="0" w:color="auto"/>
        <w:left w:val="none" w:sz="0" w:space="0" w:color="auto"/>
        <w:bottom w:val="none" w:sz="0" w:space="0" w:color="auto"/>
        <w:right w:val="none" w:sz="0" w:space="0" w:color="auto"/>
      </w:divBdr>
    </w:div>
    <w:div w:id="1343046605">
      <w:bodyDiv w:val="1"/>
      <w:marLeft w:val="0"/>
      <w:marRight w:val="0"/>
      <w:marTop w:val="0"/>
      <w:marBottom w:val="0"/>
      <w:divBdr>
        <w:top w:val="none" w:sz="0" w:space="0" w:color="auto"/>
        <w:left w:val="none" w:sz="0" w:space="0" w:color="auto"/>
        <w:bottom w:val="none" w:sz="0" w:space="0" w:color="auto"/>
        <w:right w:val="none" w:sz="0" w:space="0" w:color="auto"/>
      </w:divBdr>
    </w:div>
    <w:div w:id="1374845860">
      <w:bodyDiv w:val="1"/>
      <w:marLeft w:val="0"/>
      <w:marRight w:val="0"/>
      <w:marTop w:val="0"/>
      <w:marBottom w:val="0"/>
      <w:divBdr>
        <w:top w:val="none" w:sz="0" w:space="0" w:color="auto"/>
        <w:left w:val="none" w:sz="0" w:space="0" w:color="auto"/>
        <w:bottom w:val="none" w:sz="0" w:space="0" w:color="auto"/>
        <w:right w:val="none" w:sz="0" w:space="0" w:color="auto"/>
      </w:divBdr>
    </w:div>
    <w:div w:id="1385325159">
      <w:bodyDiv w:val="1"/>
      <w:marLeft w:val="0"/>
      <w:marRight w:val="0"/>
      <w:marTop w:val="0"/>
      <w:marBottom w:val="0"/>
      <w:divBdr>
        <w:top w:val="none" w:sz="0" w:space="0" w:color="auto"/>
        <w:left w:val="none" w:sz="0" w:space="0" w:color="auto"/>
        <w:bottom w:val="none" w:sz="0" w:space="0" w:color="auto"/>
        <w:right w:val="none" w:sz="0" w:space="0" w:color="auto"/>
      </w:divBdr>
    </w:div>
    <w:div w:id="1391730975">
      <w:bodyDiv w:val="1"/>
      <w:marLeft w:val="0"/>
      <w:marRight w:val="0"/>
      <w:marTop w:val="0"/>
      <w:marBottom w:val="0"/>
      <w:divBdr>
        <w:top w:val="none" w:sz="0" w:space="0" w:color="auto"/>
        <w:left w:val="none" w:sz="0" w:space="0" w:color="auto"/>
        <w:bottom w:val="none" w:sz="0" w:space="0" w:color="auto"/>
        <w:right w:val="none" w:sz="0" w:space="0" w:color="auto"/>
      </w:divBdr>
    </w:div>
    <w:div w:id="1405103242">
      <w:bodyDiv w:val="1"/>
      <w:marLeft w:val="0"/>
      <w:marRight w:val="0"/>
      <w:marTop w:val="0"/>
      <w:marBottom w:val="0"/>
      <w:divBdr>
        <w:top w:val="none" w:sz="0" w:space="0" w:color="auto"/>
        <w:left w:val="none" w:sz="0" w:space="0" w:color="auto"/>
        <w:bottom w:val="none" w:sz="0" w:space="0" w:color="auto"/>
        <w:right w:val="none" w:sz="0" w:space="0" w:color="auto"/>
      </w:divBdr>
    </w:div>
    <w:div w:id="1410886528">
      <w:bodyDiv w:val="1"/>
      <w:marLeft w:val="0"/>
      <w:marRight w:val="0"/>
      <w:marTop w:val="0"/>
      <w:marBottom w:val="0"/>
      <w:divBdr>
        <w:top w:val="none" w:sz="0" w:space="0" w:color="auto"/>
        <w:left w:val="none" w:sz="0" w:space="0" w:color="auto"/>
        <w:bottom w:val="none" w:sz="0" w:space="0" w:color="auto"/>
        <w:right w:val="none" w:sz="0" w:space="0" w:color="auto"/>
      </w:divBdr>
    </w:div>
    <w:div w:id="1453134352">
      <w:bodyDiv w:val="1"/>
      <w:marLeft w:val="0"/>
      <w:marRight w:val="0"/>
      <w:marTop w:val="0"/>
      <w:marBottom w:val="0"/>
      <w:divBdr>
        <w:top w:val="none" w:sz="0" w:space="0" w:color="auto"/>
        <w:left w:val="none" w:sz="0" w:space="0" w:color="auto"/>
        <w:bottom w:val="none" w:sz="0" w:space="0" w:color="auto"/>
        <w:right w:val="none" w:sz="0" w:space="0" w:color="auto"/>
      </w:divBdr>
    </w:div>
    <w:div w:id="1473475986">
      <w:bodyDiv w:val="1"/>
      <w:marLeft w:val="0"/>
      <w:marRight w:val="0"/>
      <w:marTop w:val="0"/>
      <w:marBottom w:val="0"/>
      <w:divBdr>
        <w:top w:val="none" w:sz="0" w:space="0" w:color="auto"/>
        <w:left w:val="none" w:sz="0" w:space="0" w:color="auto"/>
        <w:bottom w:val="none" w:sz="0" w:space="0" w:color="auto"/>
        <w:right w:val="none" w:sz="0" w:space="0" w:color="auto"/>
      </w:divBdr>
    </w:div>
    <w:div w:id="1479229223">
      <w:bodyDiv w:val="1"/>
      <w:marLeft w:val="0"/>
      <w:marRight w:val="0"/>
      <w:marTop w:val="0"/>
      <w:marBottom w:val="0"/>
      <w:divBdr>
        <w:top w:val="none" w:sz="0" w:space="0" w:color="auto"/>
        <w:left w:val="none" w:sz="0" w:space="0" w:color="auto"/>
        <w:bottom w:val="none" w:sz="0" w:space="0" w:color="auto"/>
        <w:right w:val="none" w:sz="0" w:space="0" w:color="auto"/>
      </w:divBdr>
    </w:div>
    <w:div w:id="1486436941">
      <w:bodyDiv w:val="1"/>
      <w:marLeft w:val="0"/>
      <w:marRight w:val="0"/>
      <w:marTop w:val="0"/>
      <w:marBottom w:val="0"/>
      <w:divBdr>
        <w:top w:val="none" w:sz="0" w:space="0" w:color="auto"/>
        <w:left w:val="none" w:sz="0" w:space="0" w:color="auto"/>
        <w:bottom w:val="none" w:sz="0" w:space="0" w:color="auto"/>
        <w:right w:val="none" w:sz="0" w:space="0" w:color="auto"/>
      </w:divBdr>
    </w:div>
    <w:div w:id="1523397937">
      <w:bodyDiv w:val="1"/>
      <w:marLeft w:val="0"/>
      <w:marRight w:val="0"/>
      <w:marTop w:val="0"/>
      <w:marBottom w:val="0"/>
      <w:divBdr>
        <w:top w:val="none" w:sz="0" w:space="0" w:color="auto"/>
        <w:left w:val="none" w:sz="0" w:space="0" w:color="auto"/>
        <w:bottom w:val="none" w:sz="0" w:space="0" w:color="auto"/>
        <w:right w:val="none" w:sz="0" w:space="0" w:color="auto"/>
      </w:divBdr>
    </w:div>
    <w:div w:id="1566338928">
      <w:bodyDiv w:val="1"/>
      <w:marLeft w:val="0"/>
      <w:marRight w:val="0"/>
      <w:marTop w:val="0"/>
      <w:marBottom w:val="0"/>
      <w:divBdr>
        <w:top w:val="none" w:sz="0" w:space="0" w:color="auto"/>
        <w:left w:val="none" w:sz="0" w:space="0" w:color="auto"/>
        <w:bottom w:val="none" w:sz="0" w:space="0" w:color="auto"/>
        <w:right w:val="none" w:sz="0" w:space="0" w:color="auto"/>
      </w:divBdr>
    </w:div>
    <w:div w:id="1586572708">
      <w:bodyDiv w:val="1"/>
      <w:marLeft w:val="0"/>
      <w:marRight w:val="0"/>
      <w:marTop w:val="0"/>
      <w:marBottom w:val="0"/>
      <w:divBdr>
        <w:top w:val="none" w:sz="0" w:space="0" w:color="auto"/>
        <w:left w:val="none" w:sz="0" w:space="0" w:color="auto"/>
        <w:bottom w:val="none" w:sz="0" w:space="0" w:color="auto"/>
        <w:right w:val="none" w:sz="0" w:space="0" w:color="auto"/>
      </w:divBdr>
    </w:div>
    <w:div w:id="1589073104">
      <w:bodyDiv w:val="1"/>
      <w:marLeft w:val="0"/>
      <w:marRight w:val="0"/>
      <w:marTop w:val="0"/>
      <w:marBottom w:val="0"/>
      <w:divBdr>
        <w:top w:val="none" w:sz="0" w:space="0" w:color="auto"/>
        <w:left w:val="none" w:sz="0" w:space="0" w:color="auto"/>
        <w:bottom w:val="none" w:sz="0" w:space="0" w:color="auto"/>
        <w:right w:val="none" w:sz="0" w:space="0" w:color="auto"/>
      </w:divBdr>
    </w:div>
    <w:div w:id="1642495942">
      <w:bodyDiv w:val="1"/>
      <w:marLeft w:val="0"/>
      <w:marRight w:val="0"/>
      <w:marTop w:val="0"/>
      <w:marBottom w:val="0"/>
      <w:divBdr>
        <w:top w:val="none" w:sz="0" w:space="0" w:color="auto"/>
        <w:left w:val="none" w:sz="0" w:space="0" w:color="auto"/>
        <w:bottom w:val="none" w:sz="0" w:space="0" w:color="auto"/>
        <w:right w:val="none" w:sz="0" w:space="0" w:color="auto"/>
      </w:divBdr>
    </w:div>
    <w:div w:id="1664772943">
      <w:bodyDiv w:val="1"/>
      <w:marLeft w:val="0"/>
      <w:marRight w:val="0"/>
      <w:marTop w:val="0"/>
      <w:marBottom w:val="0"/>
      <w:divBdr>
        <w:top w:val="none" w:sz="0" w:space="0" w:color="auto"/>
        <w:left w:val="none" w:sz="0" w:space="0" w:color="auto"/>
        <w:bottom w:val="none" w:sz="0" w:space="0" w:color="auto"/>
        <w:right w:val="none" w:sz="0" w:space="0" w:color="auto"/>
      </w:divBdr>
    </w:div>
    <w:div w:id="1688291980">
      <w:bodyDiv w:val="1"/>
      <w:marLeft w:val="0"/>
      <w:marRight w:val="0"/>
      <w:marTop w:val="0"/>
      <w:marBottom w:val="0"/>
      <w:divBdr>
        <w:top w:val="none" w:sz="0" w:space="0" w:color="auto"/>
        <w:left w:val="none" w:sz="0" w:space="0" w:color="auto"/>
        <w:bottom w:val="none" w:sz="0" w:space="0" w:color="auto"/>
        <w:right w:val="none" w:sz="0" w:space="0" w:color="auto"/>
      </w:divBdr>
    </w:div>
    <w:div w:id="1690720361">
      <w:bodyDiv w:val="1"/>
      <w:marLeft w:val="0"/>
      <w:marRight w:val="0"/>
      <w:marTop w:val="0"/>
      <w:marBottom w:val="0"/>
      <w:divBdr>
        <w:top w:val="none" w:sz="0" w:space="0" w:color="auto"/>
        <w:left w:val="none" w:sz="0" w:space="0" w:color="auto"/>
        <w:bottom w:val="none" w:sz="0" w:space="0" w:color="auto"/>
        <w:right w:val="none" w:sz="0" w:space="0" w:color="auto"/>
      </w:divBdr>
    </w:div>
    <w:div w:id="1728340164">
      <w:bodyDiv w:val="1"/>
      <w:marLeft w:val="0"/>
      <w:marRight w:val="0"/>
      <w:marTop w:val="0"/>
      <w:marBottom w:val="0"/>
      <w:divBdr>
        <w:top w:val="none" w:sz="0" w:space="0" w:color="auto"/>
        <w:left w:val="none" w:sz="0" w:space="0" w:color="auto"/>
        <w:bottom w:val="none" w:sz="0" w:space="0" w:color="auto"/>
        <w:right w:val="none" w:sz="0" w:space="0" w:color="auto"/>
      </w:divBdr>
    </w:div>
    <w:div w:id="1759909794">
      <w:bodyDiv w:val="1"/>
      <w:marLeft w:val="0"/>
      <w:marRight w:val="0"/>
      <w:marTop w:val="0"/>
      <w:marBottom w:val="0"/>
      <w:divBdr>
        <w:top w:val="none" w:sz="0" w:space="0" w:color="auto"/>
        <w:left w:val="none" w:sz="0" w:space="0" w:color="auto"/>
        <w:bottom w:val="none" w:sz="0" w:space="0" w:color="auto"/>
        <w:right w:val="none" w:sz="0" w:space="0" w:color="auto"/>
      </w:divBdr>
    </w:div>
    <w:div w:id="1771200782">
      <w:bodyDiv w:val="1"/>
      <w:marLeft w:val="0"/>
      <w:marRight w:val="0"/>
      <w:marTop w:val="0"/>
      <w:marBottom w:val="0"/>
      <w:divBdr>
        <w:top w:val="none" w:sz="0" w:space="0" w:color="auto"/>
        <w:left w:val="none" w:sz="0" w:space="0" w:color="auto"/>
        <w:bottom w:val="none" w:sz="0" w:space="0" w:color="auto"/>
        <w:right w:val="none" w:sz="0" w:space="0" w:color="auto"/>
      </w:divBdr>
    </w:div>
    <w:div w:id="1785005455">
      <w:bodyDiv w:val="1"/>
      <w:marLeft w:val="0"/>
      <w:marRight w:val="0"/>
      <w:marTop w:val="0"/>
      <w:marBottom w:val="0"/>
      <w:divBdr>
        <w:top w:val="none" w:sz="0" w:space="0" w:color="auto"/>
        <w:left w:val="none" w:sz="0" w:space="0" w:color="auto"/>
        <w:bottom w:val="none" w:sz="0" w:space="0" w:color="auto"/>
        <w:right w:val="none" w:sz="0" w:space="0" w:color="auto"/>
      </w:divBdr>
    </w:div>
    <w:div w:id="1796875136">
      <w:bodyDiv w:val="1"/>
      <w:marLeft w:val="0"/>
      <w:marRight w:val="0"/>
      <w:marTop w:val="0"/>
      <w:marBottom w:val="0"/>
      <w:divBdr>
        <w:top w:val="none" w:sz="0" w:space="0" w:color="auto"/>
        <w:left w:val="none" w:sz="0" w:space="0" w:color="auto"/>
        <w:bottom w:val="none" w:sz="0" w:space="0" w:color="auto"/>
        <w:right w:val="none" w:sz="0" w:space="0" w:color="auto"/>
      </w:divBdr>
    </w:div>
    <w:div w:id="1800957336">
      <w:bodyDiv w:val="1"/>
      <w:marLeft w:val="0"/>
      <w:marRight w:val="0"/>
      <w:marTop w:val="0"/>
      <w:marBottom w:val="0"/>
      <w:divBdr>
        <w:top w:val="none" w:sz="0" w:space="0" w:color="auto"/>
        <w:left w:val="none" w:sz="0" w:space="0" w:color="auto"/>
        <w:bottom w:val="none" w:sz="0" w:space="0" w:color="auto"/>
        <w:right w:val="none" w:sz="0" w:space="0" w:color="auto"/>
      </w:divBdr>
    </w:div>
    <w:div w:id="1818910486">
      <w:bodyDiv w:val="1"/>
      <w:marLeft w:val="0"/>
      <w:marRight w:val="0"/>
      <w:marTop w:val="0"/>
      <w:marBottom w:val="0"/>
      <w:divBdr>
        <w:top w:val="none" w:sz="0" w:space="0" w:color="auto"/>
        <w:left w:val="none" w:sz="0" w:space="0" w:color="auto"/>
        <w:bottom w:val="none" w:sz="0" w:space="0" w:color="auto"/>
        <w:right w:val="none" w:sz="0" w:space="0" w:color="auto"/>
      </w:divBdr>
    </w:div>
    <w:div w:id="1828276762">
      <w:bodyDiv w:val="1"/>
      <w:marLeft w:val="0"/>
      <w:marRight w:val="0"/>
      <w:marTop w:val="0"/>
      <w:marBottom w:val="0"/>
      <w:divBdr>
        <w:top w:val="none" w:sz="0" w:space="0" w:color="auto"/>
        <w:left w:val="none" w:sz="0" w:space="0" w:color="auto"/>
        <w:bottom w:val="none" w:sz="0" w:space="0" w:color="auto"/>
        <w:right w:val="none" w:sz="0" w:space="0" w:color="auto"/>
      </w:divBdr>
    </w:div>
    <w:div w:id="1833983422">
      <w:bodyDiv w:val="1"/>
      <w:marLeft w:val="0"/>
      <w:marRight w:val="0"/>
      <w:marTop w:val="0"/>
      <w:marBottom w:val="0"/>
      <w:divBdr>
        <w:top w:val="none" w:sz="0" w:space="0" w:color="auto"/>
        <w:left w:val="none" w:sz="0" w:space="0" w:color="auto"/>
        <w:bottom w:val="none" w:sz="0" w:space="0" w:color="auto"/>
        <w:right w:val="none" w:sz="0" w:space="0" w:color="auto"/>
      </w:divBdr>
    </w:div>
    <w:div w:id="1916433653">
      <w:bodyDiv w:val="1"/>
      <w:marLeft w:val="0"/>
      <w:marRight w:val="0"/>
      <w:marTop w:val="0"/>
      <w:marBottom w:val="0"/>
      <w:divBdr>
        <w:top w:val="none" w:sz="0" w:space="0" w:color="auto"/>
        <w:left w:val="none" w:sz="0" w:space="0" w:color="auto"/>
        <w:bottom w:val="none" w:sz="0" w:space="0" w:color="auto"/>
        <w:right w:val="none" w:sz="0" w:space="0" w:color="auto"/>
      </w:divBdr>
    </w:div>
    <w:div w:id="1917127476">
      <w:bodyDiv w:val="1"/>
      <w:marLeft w:val="0"/>
      <w:marRight w:val="0"/>
      <w:marTop w:val="0"/>
      <w:marBottom w:val="0"/>
      <w:divBdr>
        <w:top w:val="none" w:sz="0" w:space="0" w:color="auto"/>
        <w:left w:val="none" w:sz="0" w:space="0" w:color="auto"/>
        <w:bottom w:val="none" w:sz="0" w:space="0" w:color="auto"/>
        <w:right w:val="none" w:sz="0" w:space="0" w:color="auto"/>
      </w:divBdr>
    </w:div>
    <w:div w:id="1922371256">
      <w:bodyDiv w:val="1"/>
      <w:marLeft w:val="0"/>
      <w:marRight w:val="0"/>
      <w:marTop w:val="0"/>
      <w:marBottom w:val="0"/>
      <w:divBdr>
        <w:top w:val="none" w:sz="0" w:space="0" w:color="auto"/>
        <w:left w:val="none" w:sz="0" w:space="0" w:color="auto"/>
        <w:bottom w:val="none" w:sz="0" w:space="0" w:color="auto"/>
        <w:right w:val="none" w:sz="0" w:space="0" w:color="auto"/>
      </w:divBdr>
    </w:div>
    <w:div w:id="1941915831">
      <w:bodyDiv w:val="1"/>
      <w:marLeft w:val="0"/>
      <w:marRight w:val="0"/>
      <w:marTop w:val="0"/>
      <w:marBottom w:val="0"/>
      <w:divBdr>
        <w:top w:val="none" w:sz="0" w:space="0" w:color="auto"/>
        <w:left w:val="none" w:sz="0" w:space="0" w:color="auto"/>
        <w:bottom w:val="none" w:sz="0" w:space="0" w:color="auto"/>
        <w:right w:val="none" w:sz="0" w:space="0" w:color="auto"/>
      </w:divBdr>
    </w:div>
    <w:div w:id="1969311348">
      <w:bodyDiv w:val="1"/>
      <w:marLeft w:val="0"/>
      <w:marRight w:val="0"/>
      <w:marTop w:val="0"/>
      <w:marBottom w:val="0"/>
      <w:divBdr>
        <w:top w:val="none" w:sz="0" w:space="0" w:color="auto"/>
        <w:left w:val="none" w:sz="0" w:space="0" w:color="auto"/>
        <w:bottom w:val="none" w:sz="0" w:space="0" w:color="auto"/>
        <w:right w:val="none" w:sz="0" w:space="0" w:color="auto"/>
      </w:divBdr>
    </w:div>
    <w:div w:id="2015719523">
      <w:bodyDiv w:val="1"/>
      <w:marLeft w:val="0"/>
      <w:marRight w:val="0"/>
      <w:marTop w:val="0"/>
      <w:marBottom w:val="0"/>
      <w:divBdr>
        <w:top w:val="none" w:sz="0" w:space="0" w:color="auto"/>
        <w:left w:val="none" w:sz="0" w:space="0" w:color="auto"/>
        <w:bottom w:val="none" w:sz="0" w:space="0" w:color="auto"/>
        <w:right w:val="none" w:sz="0" w:space="0" w:color="auto"/>
      </w:divBdr>
    </w:div>
    <w:div w:id="2016111162">
      <w:bodyDiv w:val="1"/>
      <w:marLeft w:val="0"/>
      <w:marRight w:val="0"/>
      <w:marTop w:val="0"/>
      <w:marBottom w:val="0"/>
      <w:divBdr>
        <w:top w:val="none" w:sz="0" w:space="0" w:color="auto"/>
        <w:left w:val="none" w:sz="0" w:space="0" w:color="auto"/>
        <w:bottom w:val="none" w:sz="0" w:space="0" w:color="auto"/>
        <w:right w:val="none" w:sz="0" w:space="0" w:color="auto"/>
      </w:divBdr>
    </w:div>
    <w:div w:id="2018384482">
      <w:bodyDiv w:val="1"/>
      <w:marLeft w:val="0"/>
      <w:marRight w:val="0"/>
      <w:marTop w:val="0"/>
      <w:marBottom w:val="0"/>
      <w:divBdr>
        <w:top w:val="none" w:sz="0" w:space="0" w:color="auto"/>
        <w:left w:val="none" w:sz="0" w:space="0" w:color="auto"/>
        <w:bottom w:val="none" w:sz="0" w:space="0" w:color="auto"/>
        <w:right w:val="none" w:sz="0" w:space="0" w:color="auto"/>
      </w:divBdr>
    </w:div>
    <w:div w:id="2040621125">
      <w:bodyDiv w:val="1"/>
      <w:marLeft w:val="0"/>
      <w:marRight w:val="0"/>
      <w:marTop w:val="0"/>
      <w:marBottom w:val="0"/>
      <w:divBdr>
        <w:top w:val="none" w:sz="0" w:space="0" w:color="auto"/>
        <w:left w:val="none" w:sz="0" w:space="0" w:color="auto"/>
        <w:bottom w:val="none" w:sz="0" w:space="0" w:color="auto"/>
        <w:right w:val="none" w:sz="0" w:space="0" w:color="auto"/>
      </w:divBdr>
    </w:div>
    <w:div w:id="209434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rrw.ir/" TargetMode="External"/><Relationship Id="rId18" Type="http://schemas.openxmlformats.org/officeDocument/2006/relationships/hyperlink" Target="http://www.bsrw.ir/" TargetMode="External"/><Relationship Id="rId26" Type="http://schemas.openxmlformats.org/officeDocument/2006/relationships/hyperlink" Target="http://www.smrw.ir/" TargetMode="External"/><Relationship Id="rId39" Type="http://schemas.openxmlformats.org/officeDocument/2006/relationships/hyperlink" Target="http://www.markaziwa.ir" TargetMode="External"/><Relationship Id="rId21" Type="http://schemas.openxmlformats.org/officeDocument/2006/relationships/hyperlink" Target="http://www.skhrw.ir/" TargetMode="External"/><Relationship Id="rId34" Type="http://schemas.openxmlformats.org/officeDocument/2006/relationships/hyperlink" Target="http://www.kbrw.ir/" TargetMode="External"/><Relationship Id="rId42" Type="http://schemas.openxmlformats.org/officeDocument/2006/relationships/hyperlink" Target="http://www.yzrw.ir/"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esrw.ir/" TargetMode="External"/><Relationship Id="rId20" Type="http://schemas.openxmlformats.org/officeDocument/2006/relationships/hyperlink" Target="http://www.cbrw.ir/" TargetMode="External"/><Relationship Id="rId29" Type="http://schemas.openxmlformats.org/officeDocument/2006/relationships/hyperlink" Target="http://www.qzrw.ir/" TargetMode="External"/><Relationship Id="rId41" Type="http://schemas.openxmlformats.org/officeDocument/2006/relationships/hyperlink" Target="http://www.hmrw.i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zarwater.ir/" TargetMode="External"/><Relationship Id="rId24" Type="http://schemas.openxmlformats.org/officeDocument/2006/relationships/hyperlink" Target="http://www.znrw.ir/" TargetMode="External"/><Relationship Id="rId32" Type="http://schemas.openxmlformats.org/officeDocument/2006/relationships/hyperlink" Target="http://www.krrw.kr.ir" TargetMode="External"/><Relationship Id="rId37" Type="http://schemas.openxmlformats.org/officeDocument/2006/relationships/hyperlink" Target="http://www.lsrw.ir/" TargetMode="External"/><Relationship Id="rId40" Type="http://schemas.openxmlformats.org/officeDocument/2006/relationships/hyperlink" Target="http://www.hrrw.ir/" TargetMode="External"/><Relationship Id="rId5" Type="http://schemas.openxmlformats.org/officeDocument/2006/relationships/settings" Target="settings.xml"/><Relationship Id="rId15" Type="http://schemas.openxmlformats.org/officeDocument/2006/relationships/hyperlink" Target="http://www.esrw.ir/" TargetMode="External"/><Relationship Id="rId23" Type="http://schemas.openxmlformats.org/officeDocument/2006/relationships/hyperlink" Target="http://www.nkhrw.ir/" TargetMode="External"/><Relationship Id="rId28" Type="http://schemas.openxmlformats.org/officeDocument/2006/relationships/hyperlink" Target="http://research.frrw.ir/" TargetMode="External"/><Relationship Id="rId36" Type="http://schemas.openxmlformats.org/officeDocument/2006/relationships/hyperlink" Target="http://www.glrw.ir/" TargetMode="External"/><Relationship Id="rId10" Type="http://schemas.openxmlformats.org/officeDocument/2006/relationships/header" Target="header2.xml"/><Relationship Id="rId19" Type="http://schemas.openxmlformats.org/officeDocument/2006/relationships/hyperlink" Target="http://www.thrw.ir" TargetMode="External"/><Relationship Id="rId31" Type="http://schemas.openxmlformats.org/officeDocument/2006/relationships/hyperlink" Target="http://www.kdrw.ir"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ilrw.ir/" TargetMode="External"/><Relationship Id="rId22" Type="http://schemas.openxmlformats.org/officeDocument/2006/relationships/hyperlink" Target="http://www.khrw.ir/" TargetMode="External"/><Relationship Id="rId27" Type="http://schemas.openxmlformats.org/officeDocument/2006/relationships/hyperlink" Target="http://www.sbrw.ir/" TargetMode="External"/><Relationship Id="rId30" Type="http://schemas.openxmlformats.org/officeDocument/2006/relationships/hyperlink" Target="http://www.qmrw.ir/" TargetMode="External"/><Relationship Id="rId35" Type="http://schemas.openxmlformats.org/officeDocument/2006/relationships/hyperlink" Target="http://www.gsrw.ir/" TargetMode="Externa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www.agrw.ir/" TargetMode="External"/><Relationship Id="rId17" Type="http://schemas.openxmlformats.org/officeDocument/2006/relationships/hyperlink" Target="http://www.ilrw.ir/" TargetMode="External"/><Relationship Id="rId25" Type="http://schemas.openxmlformats.org/officeDocument/2006/relationships/hyperlink" Target="http://www.kwpa.gov.ir/" TargetMode="External"/><Relationship Id="rId33" Type="http://schemas.openxmlformats.org/officeDocument/2006/relationships/hyperlink" Target="http://www.kshrw.ir/" TargetMode="External"/><Relationship Id="rId38" Type="http://schemas.openxmlformats.org/officeDocument/2006/relationships/hyperlink" Target="http://www.mzrw.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929A3-88E7-409B-AA8D-F544FD2FB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86</Pages>
  <Words>31411</Words>
  <Characters>179047</Characters>
  <Application>Microsoft Office Word</Application>
  <DocSecurity>0</DocSecurity>
  <Lines>1492</Lines>
  <Paragraphs>420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m.niakan</dc:creator>
  <cp:lastModifiedBy>Mahtab Niakan</cp:lastModifiedBy>
  <cp:revision>11</cp:revision>
  <cp:lastPrinted>2018-05-16T10:59:00Z</cp:lastPrinted>
  <dcterms:created xsi:type="dcterms:W3CDTF">2018-06-09T09:39:00Z</dcterms:created>
  <dcterms:modified xsi:type="dcterms:W3CDTF">2018-06-10T06:34:00Z</dcterms:modified>
</cp:coreProperties>
</file>